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944"/>
        <w:tblW w:w="0" w:type="auto"/>
        <w:tblLook w:val="04A0" w:firstRow="1" w:lastRow="0" w:firstColumn="1" w:lastColumn="0" w:noHBand="0" w:noVBand="1"/>
      </w:tblPr>
      <w:tblGrid>
        <w:gridCol w:w="1246"/>
        <w:gridCol w:w="913"/>
        <w:gridCol w:w="1591"/>
        <w:gridCol w:w="1291"/>
        <w:gridCol w:w="4530"/>
      </w:tblGrid>
      <w:tr w:rsidR="008C4490" w:rsidRPr="008C4490" w:rsidTr="008C4490">
        <w:tc>
          <w:tcPr>
            <w:tcW w:w="1246" w:type="dxa"/>
          </w:tcPr>
          <w:p w:rsidR="002C413B" w:rsidRPr="008C4490" w:rsidRDefault="002C413B" w:rsidP="008C4490">
            <w:pPr>
              <w:rPr>
                <w:b/>
              </w:rPr>
            </w:pPr>
            <w:r w:rsidRPr="008C4490">
              <w:rPr>
                <w:b/>
              </w:rPr>
              <w:t>Ф.И.О.</w:t>
            </w:r>
          </w:p>
        </w:tc>
        <w:tc>
          <w:tcPr>
            <w:tcW w:w="913" w:type="dxa"/>
          </w:tcPr>
          <w:p w:rsidR="002C413B" w:rsidRPr="008C4490" w:rsidRDefault="002C413B" w:rsidP="008C4490">
            <w:pPr>
              <w:rPr>
                <w:b/>
              </w:rPr>
            </w:pPr>
            <w:r w:rsidRPr="008C4490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2C413B" w:rsidRPr="008C4490" w:rsidRDefault="002C413B" w:rsidP="008C4490">
            <w:pPr>
              <w:rPr>
                <w:b/>
              </w:rPr>
            </w:pPr>
            <w:r w:rsidRPr="008C4490">
              <w:rPr>
                <w:b/>
              </w:rPr>
              <w:t>предмет</w:t>
            </w:r>
          </w:p>
        </w:tc>
        <w:tc>
          <w:tcPr>
            <w:tcW w:w="1291" w:type="dxa"/>
          </w:tcPr>
          <w:p w:rsidR="002C413B" w:rsidRPr="008C4490" w:rsidRDefault="002C413B" w:rsidP="008C4490">
            <w:pPr>
              <w:rPr>
                <w:b/>
              </w:rPr>
            </w:pPr>
            <w:r w:rsidRPr="008C4490">
              <w:rPr>
                <w:b/>
              </w:rPr>
              <w:t>задание</w:t>
            </w:r>
          </w:p>
        </w:tc>
        <w:tc>
          <w:tcPr>
            <w:tcW w:w="4530" w:type="dxa"/>
          </w:tcPr>
          <w:p w:rsidR="002C413B" w:rsidRPr="008C4490" w:rsidRDefault="002C413B" w:rsidP="008C4490">
            <w:pPr>
              <w:rPr>
                <w:b/>
              </w:rPr>
            </w:pPr>
            <w:r w:rsidRPr="008C4490">
              <w:rPr>
                <w:b/>
              </w:rPr>
              <w:t>Интернет рессурсы</w:t>
            </w:r>
          </w:p>
        </w:tc>
      </w:tr>
      <w:tr w:rsidR="008C4490" w:rsidRPr="008C4490" w:rsidTr="008C4490">
        <w:tc>
          <w:tcPr>
            <w:tcW w:w="1246" w:type="dxa"/>
          </w:tcPr>
          <w:p w:rsidR="002C413B" w:rsidRPr="008C4490" w:rsidRDefault="002C413B" w:rsidP="008C4490">
            <w:proofErr w:type="spellStart"/>
            <w:r w:rsidRPr="008C4490">
              <w:t>Барькова</w:t>
            </w:r>
            <w:proofErr w:type="spellEnd"/>
            <w:r w:rsidRPr="008C4490">
              <w:t xml:space="preserve"> Т.З.</w:t>
            </w:r>
          </w:p>
        </w:tc>
        <w:tc>
          <w:tcPr>
            <w:tcW w:w="913" w:type="dxa"/>
          </w:tcPr>
          <w:p w:rsidR="002C413B" w:rsidRPr="008C4490" w:rsidRDefault="002C413B" w:rsidP="008C4490">
            <w:r w:rsidRPr="008C4490">
              <w:t>1</w:t>
            </w:r>
          </w:p>
        </w:tc>
        <w:tc>
          <w:tcPr>
            <w:tcW w:w="1591" w:type="dxa"/>
          </w:tcPr>
          <w:p w:rsidR="002C413B" w:rsidRPr="008C4490" w:rsidRDefault="002C413B" w:rsidP="008C4490">
            <w:r w:rsidRPr="008C4490">
              <w:t>Литературное чтение</w:t>
            </w:r>
          </w:p>
        </w:tc>
        <w:tc>
          <w:tcPr>
            <w:tcW w:w="1291" w:type="dxa"/>
          </w:tcPr>
          <w:p w:rsidR="002C413B" w:rsidRPr="008C4490" w:rsidRDefault="002C413B" w:rsidP="008C4490">
            <w:r w:rsidRPr="008C4490">
              <w:t xml:space="preserve">Чтение стр.40-43, читать, отвечать на вопросы </w:t>
            </w:r>
          </w:p>
          <w:p w:rsidR="002C413B" w:rsidRPr="008C4490" w:rsidRDefault="002C413B" w:rsidP="008C4490"/>
        </w:tc>
        <w:tc>
          <w:tcPr>
            <w:tcW w:w="4530" w:type="dxa"/>
          </w:tcPr>
          <w:p w:rsidR="002C413B" w:rsidRPr="008C4490" w:rsidRDefault="002C413B" w:rsidP="008C4490">
            <w:r w:rsidRPr="008C4490">
              <w:t xml:space="preserve">Онлайн тест:  </w:t>
            </w:r>
            <w:hyperlink r:id="rId7" w:history="1">
              <w:r w:rsidRPr="008C4490">
                <w:rPr>
                  <w:rStyle w:val="a8"/>
                  <w:u w:val="none"/>
                </w:rPr>
                <w:t>https://onlinetestpad.com/ru/testview/241443-literaturnoe-chtenie-1-klass-m-prishvin-lesnaya-kapel</w:t>
              </w:r>
            </w:hyperlink>
          </w:p>
          <w:p w:rsidR="002C413B" w:rsidRPr="008C4490" w:rsidRDefault="002C413B" w:rsidP="008C4490"/>
        </w:tc>
      </w:tr>
      <w:tr w:rsidR="008C4490" w:rsidRPr="008C4490" w:rsidTr="008C4490">
        <w:tc>
          <w:tcPr>
            <w:tcW w:w="1246" w:type="dxa"/>
          </w:tcPr>
          <w:p w:rsidR="002C413B" w:rsidRPr="008C4490" w:rsidRDefault="002C413B" w:rsidP="008C4490"/>
        </w:tc>
        <w:tc>
          <w:tcPr>
            <w:tcW w:w="913" w:type="dxa"/>
          </w:tcPr>
          <w:p w:rsidR="002C413B" w:rsidRPr="008C4490" w:rsidRDefault="002C413B" w:rsidP="008C4490">
            <w:r w:rsidRPr="008C4490">
              <w:t>1</w:t>
            </w:r>
          </w:p>
        </w:tc>
        <w:tc>
          <w:tcPr>
            <w:tcW w:w="1591" w:type="dxa"/>
          </w:tcPr>
          <w:p w:rsidR="002C413B" w:rsidRPr="008C4490" w:rsidRDefault="002C413B" w:rsidP="008C4490">
            <w:r w:rsidRPr="008C4490">
              <w:t>Русский язык</w:t>
            </w:r>
          </w:p>
        </w:tc>
        <w:tc>
          <w:tcPr>
            <w:tcW w:w="1291" w:type="dxa"/>
          </w:tcPr>
          <w:p w:rsidR="002C413B" w:rsidRPr="008C4490" w:rsidRDefault="002C413B" w:rsidP="008C4490">
            <w:r w:rsidRPr="008C4490">
              <w:t>Задания от учителя</w:t>
            </w:r>
          </w:p>
        </w:tc>
        <w:tc>
          <w:tcPr>
            <w:tcW w:w="4530" w:type="dxa"/>
          </w:tcPr>
          <w:p w:rsidR="002C413B" w:rsidRPr="008C4490" w:rsidRDefault="002C413B" w:rsidP="008C4490">
            <w:pPr>
              <w:rPr>
                <w:lang w:val="en-US"/>
              </w:rPr>
            </w:pPr>
            <w:r w:rsidRPr="008C4490">
              <w:t xml:space="preserve">Образовательный портал  </w:t>
            </w:r>
            <w:r w:rsidRPr="008C4490">
              <w:rPr>
                <w:lang w:val="en-US"/>
              </w:rPr>
              <w:t>uchi.ru</w:t>
            </w:r>
          </w:p>
        </w:tc>
      </w:tr>
      <w:tr w:rsidR="002C413B" w:rsidRPr="008C4490" w:rsidTr="008C4490">
        <w:tc>
          <w:tcPr>
            <w:tcW w:w="1246" w:type="dxa"/>
          </w:tcPr>
          <w:p w:rsidR="002C413B" w:rsidRPr="008C4490" w:rsidRDefault="002C413B" w:rsidP="008C4490"/>
        </w:tc>
        <w:tc>
          <w:tcPr>
            <w:tcW w:w="913" w:type="dxa"/>
          </w:tcPr>
          <w:p w:rsidR="002C413B" w:rsidRPr="008C4490" w:rsidRDefault="002C413B" w:rsidP="008C4490">
            <w:r w:rsidRPr="008C4490">
              <w:t>1</w:t>
            </w:r>
          </w:p>
        </w:tc>
        <w:tc>
          <w:tcPr>
            <w:tcW w:w="1591" w:type="dxa"/>
          </w:tcPr>
          <w:p w:rsidR="002C413B" w:rsidRPr="008C4490" w:rsidRDefault="002C413B" w:rsidP="008C4490">
            <w:r w:rsidRPr="008C4490">
              <w:t xml:space="preserve">Математика </w:t>
            </w:r>
          </w:p>
        </w:tc>
        <w:tc>
          <w:tcPr>
            <w:tcW w:w="1291" w:type="dxa"/>
          </w:tcPr>
          <w:p w:rsidR="002C413B" w:rsidRPr="008C4490" w:rsidRDefault="002C413B" w:rsidP="008C4490">
            <w:r w:rsidRPr="008C4490">
              <w:t>Р.т.с.76-77</w:t>
            </w:r>
          </w:p>
        </w:tc>
        <w:tc>
          <w:tcPr>
            <w:tcW w:w="4530" w:type="dxa"/>
          </w:tcPr>
          <w:p w:rsidR="002C413B" w:rsidRPr="008C4490" w:rsidRDefault="002C413B" w:rsidP="008C4490">
            <w:r w:rsidRPr="008C4490">
              <w:t xml:space="preserve">Тренажер  </w:t>
            </w:r>
            <w:hyperlink r:id="rId8" w:history="1">
              <w:r w:rsidRPr="008C4490">
                <w:rPr>
                  <w:rStyle w:val="a8"/>
                  <w:u w:val="none"/>
                </w:rPr>
                <w:t>https://7gy.ru/shkola/nachalnaya-shkola/1089-onlajn-trenazher-po-matematike</w:t>
              </w:r>
            </w:hyperlink>
          </w:p>
          <w:p w:rsidR="002C413B" w:rsidRPr="008C4490" w:rsidRDefault="002C413B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>
            <w:r w:rsidRPr="008C4490">
              <w:t>Губарева М.В.</w:t>
            </w:r>
          </w:p>
        </w:tc>
        <w:tc>
          <w:tcPr>
            <w:tcW w:w="913" w:type="dxa"/>
          </w:tcPr>
          <w:p w:rsidR="008C4490" w:rsidRPr="008C4490" w:rsidRDefault="008C4490" w:rsidP="008C4490">
            <w:r w:rsidRPr="008C4490">
              <w:t>6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Английский язык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Стр. 57 № 15 читать, № 19</w:t>
            </w:r>
          </w:p>
        </w:tc>
        <w:tc>
          <w:tcPr>
            <w:tcW w:w="4530" w:type="dxa"/>
          </w:tcPr>
          <w:p w:rsidR="008C4490" w:rsidRPr="008C4490" w:rsidRDefault="008C4490" w:rsidP="008C4490">
            <w:r w:rsidRPr="008C4490">
              <w:t>-</w:t>
            </w:r>
          </w:p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5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 xml:space="preserve">Английский язык </w:t>
            </w:r>
          </w:p>
        </w:tc>
        <w:tc>
          <w:tcPr>
            <w:tcW w:w="1291" w:type="dxa"/>
          </w:tcPr>
          <w:p w:rsidR="008C4490" w:rsidRPr="008C4490" w:rsidRDefault="008C4490" w:rsidP="008C449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8C449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стр. 65 правило учить, №7</w:t>
            </w:r>
          </w:p>
        </w:tc>
        <w:tc>
          <w:tcPr>
            <w:tcW w:w="4530" w:type="dxa"/>
          </w:tcPr>
          <w:p w:rsidR="008C4490" w:rsidRPr="008C4490" w:rsidRDefault="008C4490" w:rsidP="008C4490">
            <w:r w:rsidRPr="008C4490">
              <w:t>-</w:t>
            </w:r>
          </w:p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7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Английский зык</w:t>
            </w:r>
          </w:p>
        </w:tc>
        <w:tc>
          <w:tcPr>
            <w:tcW w:w="1291" w:type="dxa"/>
          </w:tcPr>
          <w:p w:rsidR="008C4490" w:rsidRPr="008C4490" w:rsidRDefault="008C4490" w:rsidP="008C449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8C449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стр. 208 №1 слова учить, №6</w:t>
            </w:r>
          </w:p>
        </w:tc>
        <w:tc>
          <w:tcPr>
            <w:tcW w:w="4530" w:type="dxa"/>
          </w:tcPr>
          <w:p w:rsidR="008C4490" w:rsidRPr="008C4490" w:rsidRDefault="008C4490" w:rsidP="008C4490">
            <w:r w:rsidRPr="008C4490">
              <w:t>-</w:t>
            </w:r>
          </w:p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9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химия</w:t>
            </w:r>
          </w:p>
        </w:tc>
        <w:tc>
          <w:tcPr>
            <w:tcW w:w="1291" w:type="dxa"/>
          </w:tcPr>
          <w:p w:rsidR="008C4490" w:rsidRPr="008C4490" w:rsidRDefault="008C4490" w:rsidP="008C4490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proofErr w:type="gramStart"/>
            <w:r w:rsidRPr="008C449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8C449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46-47 учить, стр. 167 тестовые задания.</w:t>
            </w:r>
          </w:p>
        </w:tc>
        <w:tc>
          <w:tcPr>
            <w:tcW w:w="4530" w:type="dxa"/>
          </w:tcPr>
          <w:p w:rsidR="008C4490" w:rsidRPr="008C4490" w:rsidRDefault="008C4490" w:rsidP="008C4490">
            <w:r w:rsidRPr="008C4490">
              <w:t>-</w:t>
            </w:r>
          </w:p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>
            <w:proofErr w:type="spellStart"/>
            <w:r w:rsidRPr="008C4490">
              <w:t>Чернякова</w:t>
            </w:r>
            <w:proofErr w:type="spellEnd"/>
            <w:r w:rsidRPr="008C4490">
              <w:t xml:space="preserve"> Н.Н.</w:t>
            </w:r>
          </w:p>
        </w:tc>
        <w:tc>
          <w:tcPr>
            <w:tcW w:w="913" w:type="dxa"/>
          </w:tcPr>
          <w:p w:rsidR="008C4490" w:rsidRPr="008C4490" w:rsidRDefault="008C4490" w:rsidP="008C4490">
            <w:r w:rsidRPr="008C4490">
              <w:t>5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география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>Стр.114 ответить письменно на вопросы 4.5,6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7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биология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>Стр.183 вопросы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7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география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>Вопросы на стр.213 №4,6 письменно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8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география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 xml:space="preserve">Стр.260-265 учить выписать в тетрадь </w:t>
            </w:r>
            <w:r w:rsidRPr="008C4490">
              <w:lastRenderedPageBreak/>
              <w:t>ключевые слова и выражения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8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география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>Стр.190 в.4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9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немецкий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>Перевод текста на стр. 67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  <w:tr w:rsidR="008C4490" w:rsidRPr="008C4490" w:rsidTr="008C4490">
        <w:tc>
          <w:tcPr>
            <w:tcW w:w="1246" w:type="dxa"/>
          </w:tcPr>
          <w:p w:rsidR="008C4490" w:rsidRPr="008C4490" w:rsidRDefault="008C4490" w:rsidP="008C4490"/>
        </w:tc>
        <w:tc>
          <w:tcPr>
            <w:tcW w:w="913" w:type="dxa"/>
          </w:tcPr>
          <w:p w:rsidR="008C4490" w:rsidRPr="008C4490" w:rsidRDefault="008C4490" w:rsidP="008C4490">
            <w:r w:rsidRPr="008C4490">
              <w:t>9</w:t>
            </w:r>
          </w:p>
        </w:tc>
        <w:tc>
          <w:tcPr>
            <w:tcW w:w="1591" w:type="dxa"/>
          </w:tcPr>
          <w:p w:rsidR="008C4490" w:rsidRPr="008C4490" w:rsidRDefault="008C4490" w:rsidP="008C4490">
            <w:r w:rsidRPr="008C4490">
              <w:t>СБО</w:t>
            </w:r>
          </w:p>
        </w:tc>
        <w:tc>
          <w:tcPr>
            <w:tcW w:w="1291" w:type="dxa"/>
          </w:tcPr>
          <w:p w:rsidR="008C4490" w:rsidRPr="008C4490" w:rsidRDefault="008C4490" w:rsidP="008C4490">
            <w:r w:rsidRPr="008C4490">
              <w:t>Запись рецепта манной каши</w:t>
            </w:r>
          </w:p>
        </w:tc>
        <w:tc>
          <w:tcPr>
            <w:tcW w:w="4530" w:type="dxa"/>
          </w:tcPr>
          <w:p w:rsidR="008C4490" w:rsidRPr="008C4490" w:rsidRDefault="008C4490" w:rsidP="008C4490"/>
        </w:tc>
      </w:tr>
    </w:tbl>
    <w:p w:rsidR="00631007" w:rsidRPr="008C4490" w:rsidRDefault="000D3FD0" w:rsidP="008C4490">
      <w:pPr>
        <w:jc w:val="center"/>
        <w:rPr>
          <w:b/>
        </w:rPr>
      </w:pPr>
      <w:bookmarkStart w:id="0" w:name="_GoBack"/>
      <w:bookmarkEnd w:id="0"/>
    </w:p>
    <w:sectPr w:rsidR="00631007" w:rsidRPr="008C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D0" w:rsidRDefault="000D3FD0" w:rsidP="002C413B">
      <w:pPr>
        <w:spacing w:after="0" w:line="240" w:lineRule="auto"/>
      </w:pPr>
      <w:r>
        <w:separator/>
      </w:r>
    </w:p>
  </w:endnote>
  <w:endnote w:type="continuationSeparator" w:id="0">
    <w:p w:rsidR="000D3FD0" w:rsidRDefault="000D3FD0" w:rsidP="002C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D0" w:rsidRDefault="000D3FD0" w:rsidP="002C413B">
      <w:pPr>
        <w:spacing w:after="0" w:line="240" w:lineRule="auto"/>
      </w:pPr>
      <w:r>
        <w:separator/>
      </w:r>
    </w:p>
  </w:footnote>
  <w:footnote w:type="continuationSeparator" w:id="0">
    <w:p w:rsidR="000D3FD0" w:rsidRDefault="000D3FD0" w:rsidP="002C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9"/>
    <w:rsid w:val="000D3FD0"/>
    <w:rsid w:val="002C413B"/>
    <w:rsid w:val="00485291"/>
    <w:rsid w:val="005D4589"/>
    <w:rsid w:val="008C4490"/>
    <w:rsid w:val="00C24FCE"/>
    <w:rsid w:val="00CF30CB"/>
    <w:rsid w:val="00F4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3B"/>
  </w:style>
  <w:style w:type="paragraph" w:styleId="a6">
    <w:name w:val="footer"/>
    <w:basedOn w:val="a"/>
    <w:link w:val="a7"/>
    <w:uiPriority w:val="99"/>
    <w:unhideWhenUsed/>
    <w:rsid w:val="002C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3B"/>
  </w:style>
  <w:style w:type="character" w:styleId="a8">
    <w:name w:val="Hyperlink"/>
    <w:basedOn w:val="a0"/>
    <w:uiPriority w:val="99"/>
    <w:unhideWhenUsed/>
    <w:rsid w:val="002C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3B"/>
  </w:style>
  <w:style w:type="paragraph" w:styleId="a6">
    <w:name w:val="footer"/>
    <w:basedOn w:val="a"/>
    <w:link w:val="a7"/>
    <w:uiPriority w:val="99"/>
    <w:unhideWhenUsed/>
    <w:rsid w:val="002C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3B"/>
  </w:style>
  <w:style w:type="character" w:styleId="a8">
    <w:name w:val="Hyperlink"/>
    <w:basedOn w:val="a0"/>
    <w:uiPriority w:val="99"/>
    <w:unhideWhenUsed/>
    <w:rsid w:val="002C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shkola/nachalnaya-shkola/1089-onlajn-trenazher-po-matemat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241443-literaturnoe-chtenie-1-klass-m-prishvin-lesnaya-kap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2020-04-23T07:11:00Z</dcterms:created>
  <dcterms:modified xsi:type="dcterms:W3CDTF">2020-04-23T07:49:00Z</dcterms:modified>
</cp:coreProperties>
</file>