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C23" w:rsidRDefault="00F35556">
      <w:pPr>
        <w:jc w:val="center"/>
      </w:pPr>
      <w:r>
        <w:rPr>
          <w:noProof/>
          <w:lang w:eastAsia="ru-RU" w:bidi="ar-SA"/>
        </w:rPr>
        <w:drawing>
          <wp:inline distT="0" distB="0" distL="0" distR="0">
            <wp:extent cx="438785" cy="686435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C23" w:rsidRDefault="00F35556">
      <w:pPr>
        <w:pBdr>
          <w:bottom w:val="double" w:sz="12" w:space="1" w:color="00000A"/>
        </w:pBdr>
        <w:jc w:val="center"/>
        <w:rPr>
          <w:rFonts w:ascii="Arial" w:hAnsi="Arial"/>
          <w:b/>
          <w:caps/>
          <w:spacing w:val="30"/>
          <w:sz w:val="32"/>
        </w:rPr>
      </w:pPr>
      <w:r>
        <w:rPr>
          <w:rFonts w:ascii="Arial" w:hAnsi="Arial"/>
          <w:b/>
          <w:caps/>
          <w:spacing w:val="30"/>
          <w:sz w:val="32"/>
        </w:rPr>
        <w:t>Администрация</w:t>
      </w:r>
    </w:p>
    <w:p w:rsidR="00183C23" w:rsidRDefault="00F35556">
      <w:pPr>
        <w:pBdr>
          <w:bottom w:val="double" w:sz="12" w:space="1" w:color="00000A"/>
        </w:pBdr>
        <w:jc w:val="center"/>
        <w:rPr>
          <w:rFonts w:ascii="Arial" w:hAnsi="Arial"/>
          <w:b/>
          <w:caps/>
          <w:spacing w:val="30"/>
          <w:sz w:val="32"/>
        </w:rPr>
      </w:pPr>
      <w:r>
        <w:rPr>
          <w:rFonts w:ascii="Arial" w:hAnsi="Arial"/>
          <w:b/>
          <w:caps/>
          <w:spacing w:val="30"/>
          <w:sz w:val="32"/>
        </w:rPr>
        <w:t>Уватского муниципального района</w:t>
      </w:r>
    </w:p>
    <w:p w:rsidR="00183C23" w:rsidRDefault="00F35556">
      <w:pPr>
        <w:pBdr>
          <w:bottom w:val="double" w:sz="12" w:space="1" w:color="00000A"/>
        </w:pBdr>
        <w:jc w:val="center"/>
        <w:rPr>
          <w:rFonts w:ascii="Arial" w:hAnsi="Arial"/>
          <w:b/>
          <w:caps/>
          <w:spacing w:val="30"/>
          <w:sz w:val="32"/>
        </w:rPr>
      </w:pPr>
      <w:r>
        <w:rPr>
          <w:rFonts w:ascii="Arial" w:hAnsi="Arial"/>
          <w:b/>
          <w:caps/>
          <w:spacing w:val="30"/>
          <w:sz w:val="32"/>
        </w:rPr>
        <w:t xml:space="preserve">Отдел по делам несовершеннолетних </w:t>
      </w:r>
    </w:p>
    <w:p w:rsidR="00183C23" w:rsidRDefault="00F35556">
      <w:pPr>
        <w:tabs>
          <w:tab w:val="right" w:pos="9639"/>
        </w:tabs>
        <w:spacing w:after="240"/>
      </w:pPr>
      <w:r>
        <w:rPr>
          <w:rFonts w:ascii="Arial" w:hAnsi="Arial"/>
          <w:vertAlign w:val="superscript"/>
        </w:rPr>
        <w:t>Иртышская ул., д.19,с</w:t>
      </w:r>
      <w:r>
        <w:rPr>
          <w:rFonts w:ascii="Arial" w:hAnsi="Arial"/>
          <w:position w:val="24"/>
          <w:sz w:val="16"/>
        </w:rPr>
        <w:t>. Уват, Тюменская обл., 626170</w:t>
      </w:r>
      <w:r>
        <w:rPr>
          <w:rFonts w:ascii="Arial" w:hAnsi="Arial"/>
          <w:position w:val="24"/>
          <w:sz w:val="16"/>
        </w:rPr>
        <w:tab/>
      </w:r>
      <w:r>
        <w:rPr>
          <w:rFonts w:ascii="Arial" w:hAnsi="Arial"/>
          <w:vertAlign w:val="superscript"/>
        </w:rPr>
        <w:t>тел./факс +7 (34561) 28107 (1244), e-mail:uvat_region@mail</w:t>
      </w:r>
    </w:p>
    <w:tbl>
      <w:tblPr>
        <w:tblW w:w="9813" w:type="dxa"/>
        <w:tblInd w:w="-108" w:type="dxa"/>
        <w:tblLook w:val="0000"/>
      </w:tblPr>
      <w:tblGrid>
        <w:gridCol w:w="4242"/>
        <w:gridCol w:w="5571"/>
      </w:tblGrid>
      <w:tr w:rsidR="00183C23">
        <w:trPr>
          <w:trHeight w:val="848"/>
        </w:trPr>
        <w:tc>
          <w:tcPr>
            <w:tcW w:w="5050" w:type="dxa"/>
            <w:shd w:val="clear" w:color="auto" w:fill="FFFFFF"/>
          </w:tcPr>
          <w:p w:rsidR="00183C23" w:rsidRDefault="00536725" w:rsidP="00536725">
            <w:r w:rsidRPr="00536725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8</w:t>
            </w:r>
            <w:r w:rsidRPr="00536725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03.2021</w:t>
            </w:r>
            <w:r w:rsidR="00F35556">
              <w:rPr>
                <w:rFonts w:ascii="Arial" w:hAnsi="Arial" w:cs="Arial"/>
                <w:szCs w:val="26"/>
              </w:rPr>
              <w:t xml:space="preserve">  № </w:t>
            </w:r>
            <w:r>
              <w:rPr>
                <w:rFonts w:ascii="Arial" w:hAnsi="Arial" w:cs="Arial"/>
                <w:szCs w:val="26"/>
              </w:rPr>
              <w:t>092</w:t>
            </w:r>
          </w:p>
        </w:tc>
        <w:tc>
          <w:tcPr>
            <w:tcW w:w="4763" w:type="dxa"/>
            <w:shd w:val="clear" w:color="auto" w:fill="FFFFFF"/>
          </w:tcPr>
          <w:p w:rsidR="003641B9" w:rsidRDefault="00F35556">
            <w:pPr>
              <w:rPr>
                <w:rFonts w:ascii="Arial" w:hAnsi="Arial" w:cs="Arial"/>
                <w:bCs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Руководителям образовательных организаций </w:t>
            </w:r>
            <w:r w:rsidR="003641B9">
              <w:rPr>
                <w:rFonts w:ascii="Arial" w:hAnsi="Arial" w:cs="Arial"/>
                <w:sz w:val="26"/>
                <w:szCs w:val="26"/>
              </w:rPr>
              <w:t>,</w:t>
            </w:r>
            <w:r w:rsidR="003641B9">
              <w:rPr>
                <w:rFonts w:ascii="Arial" w:hAnsi="Arial" w:cs="Arial"/>
                <w:bCs/>
                <w:sz w:val="26"/>
                <w:szCs w:val="26"/>
                <w:shd w:val="clear" w:color="auto" w:fill="FFFFFF"/>
              </w:rPr>
              <w:t>дошкольных</w:t>
            </w:r>
            <w:r w:rsidR="003641B9" w:rsidRPr="003641B9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 </w:t>
            </w:r>
            <w:r w:rsidR="003641B9">
              <w:rPr>
                <w:rFonts w:ascii="Arial" w:hAnsi="Arial" w:cs="Arial"/>
                <w:bCs/>
                <w:sz w:val="26"/>
                <w:szCs w:val="26"/>
                <w:shd w:val="clear" w:color="auto" w:fill="FFFFFF"/>
              </w:rPr>
              <w:t>образовательных</w:t>
            </w:r>
          </w:p>
          <w:p w:rsidR="00183C23" w:rsidRDefault="003641B9">
            <w:pPr>
              <w:rPr>
                <w:rFonts w:ascii="Arial" w:hAnsi="Arial" w:cs="Arial"/>
                <w:sz w:val="26"/>
                <w:szCs w:val="26"/>
              </w:rPr>
            </w:pPr>
            <w:r w:rsidRPr="003641B9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 </w:t>
            </w:r>
            <w:r w:rsidRPr="003641B9">
              <w:rPr>
                <w:rFonts w:ascii="Arial" w:hAnsi="Arial" w:cs="Arial"/>
                <w:bCs/>
                <w:sz w:val="26"/>
                <w:szCs w:val="26"/>
                <w:shd w:val="clear" w:color="auto" w:fill="FFFFFF"/>
              </w:rPr>
              <w:t>организаци</w:t>
            </w:r>
            <w:r>
              <w:rPr>
                <w:rFonts w:ascii="Arial" w:hAnsi="Arial" w:cs="Arial"/>
                <w:bCs/>
                <w:sz w:val="26"/>
                <w:szCs w:val="26"/>
                <w:shd w:val="clear" w:color="auto" w:fill="FFFFFF"/>
              </w:rPr>
              <w:t>й</w:t>
            </w:r>
          </w:p>
        </w:tc>
      </w:tr>
    </w:tbl>
    <w:p w:rsidR="00536725" w:rsidRDefault="00F35556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О</w:t>
      </w:r>
      <w:r w:rsidR="00536725">
        <w:rPr>
          <w:rFonts w:ascii="Arial" w:hAnsi="Arial" w:cs="Arial"/>
          <w:i/>
          <w:iCs/>
          <w:sz w:val="20"/>
          <w:szCs w:val="20"/>
        </w:rPr>
        <w:t xml:space="preserve">б участии в Областном конкурсе </w:t>
      </w:r>
    </w:p>
    <w:p w:rsidR="00536725" w:rsidRDefault="00536725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рисунков, эссе, видеороликов</w:t>
      </w:r>
    </w:p>
    <w:p w:rsidR="00183C23" w:rsidRDefault="00536725">
      <w:r>
        <w:rPr>
          <w:rFonts w:ascii="Arial" w:hAnsi="Arial" w:cs="Arial"/>
          <w:i/>
          <w:iCs/>
          <w:sz w:val="20"/>
          <w:szCs w:val="20"/>
        </w:rPr>
        <w:t xml:space="preserve">«Почему я горжусь Россией?» </w:t>
      </w:r>
    </w:p>
    <w:p w:rsidR="00183C23" w:rsidRDefault="00183C23">
      <w:pPr>
        <w:rPr>
          <w:rFonts w:ascii="Arial" w:hAnsi="Arial"/>
          <w:i/>
          <w:sz w:val="20"/>
          <w:szCs w:val="20"/>
        </w:rPr>
      </w:pPr>
    </w:p>
    <w:p w:rsidR="00183C23" w:rsidRDefault="00183C23">
      <w:pPr>
        <w:jc w:val="center"/>
        <w:rPr>
          <w:rFonts w:ascii="Arial" w:hAnsi="Arial" w:cs="Arial"/>
          <w:sz w:val="26"/>
          <w:szCs w:val="26"/>
        </w:rPr>
      </w:pPr>
    </w:p>
    <w:p w:rsidR="00183C23" w:rsidRDefault="00F35556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Уважаемые руководители!</w:t>
      </w:r>
    </w:p>
    <w:p w:rsidR="00183C23" w:rsidRDefault="00183C23" w:rsidP="00536725">
      <w:pPr>
        <w:jc w:val="both"/>
      </w:pPr>
    </w:p>
    <w:p w:rsidR="00CA2E44" w:rsidRPr="00CA2E44" w:rsidRDefault="00CA2E44" w:rsidP="003641B9">
      <w:pPr>
        <w:keepNext w:val="0"/>
        <w:widowControl/>
        <w:shd w:val="clear" w:color="auto" w:fill="auto"/>
        <w:suppressAutoHyphens w:val="0"/>
        <w:ind w:firstLine="709"/>
        <w:jc w:val="both"/>
        <w:textAlignment w:val="auto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 w:rsidRPr="00CA2E44">
        <w:rPr>
          <w:rFonts w:ascii="Arial" w:eastAsia="Times New Roman" w:hAnsi="Arial" w:cs="Arial"/>
          <w:kern w:val="0"/>
          <w:sz w:val="26"/>
          <w:szCs w:val="26"/>
          <w:shd w:val="clear" w:color="auto" w:fill="FFFFFF"/>
          <w:lang w:eastAsia="ru-RU" w:bidi="ar-SA"/>
        </w:rPr>
        <w:t>Прокуратура Тюменской области приглашает принять участие в областном конкурсе эссе, видеороликов и детского рисунка «Почему я горжусь Россией?»,организованном совместно с Уполномоченным по правам ребенка в Тюменской области и благотворительным фондом «Золотое детство».</w:t>
      </w:r>
    </w:p>
    <w:p w:rsidR="00CA2E44" w:rsidRPr="00CA2E44" w:rsidRDefault="00CA2E44" w:rsidP="003641B9">
      <w:pPr>
        <w:keepNext w:val="0"/>
        <w:widowControl/>
        <w:shd w:val="clear" w:color="auto" w:fill="auto"/>
        <w:suppressAutoHyphens w:val="0"/>
        <w:ind w:firstLine="709"/>
        <w:jc w:val="both"/>
        <w:textAlignment w:val="auto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 w:rsidRPr="00CA2E44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Победители и призеры получат грамоты и ценные призы (велосипед, смартфон, часы), все участники – благодарственные письма и поощрительные призы от партнеров.</w:t>
      </w:r>
    </w:p>
    <w:p w:rsidR="00CA2E44" w:rsidRPr="00CA2E44" w:rsidRDefault="00CA2E44" w:rsidP="003641B9">
      <w:pPr>
        <w:keepNext w:val="0"/>
        <w:widowControl/>
        <w:shd w:val="clear" w:color="auto" w:fill="auto"/>
        <w:suppressAutoHyphens w:val="0"/>
        <w:ind w:firstLine="709"/>
        <w:jc w:val="both"/>
        <w:textAlignment w:val="auto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 w:rsidRPr="00CA2E44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 xml:space="preserve">Конкурс проходит </w:t>
      </w:r>
      <w:r w:rsidRPr="00CA2E44">
        <w:rPr>
          <w:rFonts w:ascii="Arial" w:eastAsia="Times New Roman" w:hAnsi="Arial" w:cs="Arial"/>
          <w:b/>
          <w:kern w:val="0"/>
          <w:sz w:val="26"/>
          <w:szCs w:val="26"/>
          <w:lang w:eastAsia="ru-RU" w:bidi="ar-SA"/>
        </w:rPr>
        <w:t>с 14 февраля по 15 апреля 2021 года</w:t>
      </w:r>
      <w:r w:rsidRPr="00CA2E44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 xml:space="preserve"> среди детей и подростков </w:t>
      </w:r>
      <w:r w:rsidRPr="00CA2E44">
        <w:rPr>
          <w:rFonts w:ascii="Arial" w:eastAsia="Times New Roman" w:hAnsi="Arial" w:cs="Arial"/>
          <w:b/>
          <w:kern w:val="0"/>
          <w:sz w:val="26"/>
          <w:szCs w:val="26"/>
          <w:lang w:eastAsia="ru-RU" w:bidi="ar-SA"/>
        </w:rPr>
        <w:t>от 3 до 18 лет</w:t>
      </w:r>
      <w:r w:rsidRPr="00CA2E44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 xml:space="preserve"> по номинациям: «Эссе», «Видеоролик» и «Рисунок», в возрастных категориях: до 7 лет (включительно), 8 – 12 лет, 13 – 17 лет (включительно).</w:t>
      </w:r>
    </w:p>
    <w:p w:rsidR="00CA2E44" w:rsidRPr="00CA2E44" w:rsidRDefault="00CA2E44" w:rsidP="003641B9">
      <w:pPr>
        <w:keepNext w:val="0"/>
        <w:widowControl/>
        <w:shd w:val="clear" w:color="auto" w:fill="auto"/>
        <w:suppressAutoHyphens w:val="0"/>
        <w:ind w:firstLine="709"/>
        <w:jc w:val="both"/>
        <w:textAlignment w:val="auto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 w:rsidRPr="00CA2E44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Главная задача конкурсных работ – раскрыть тему «Почему я горжусь Россией?», проанализировав достижения родной страны за последние десятилетия.</w:t>
      </w:r>
    </w:p>
    <w:p w:rsidR="00CA2E44" w:rsidRPr="00CA2E44" w:rsidRDefault="00CA2E44" w:rsidP="003641B9">
      <w:pPr>
        <w:keepNext w:val="0"/>
        <w:widowControl/>
        <w:shd w:val="clear" w:color="auto" w:fill="auto"/>
        <w:suppressAutoHyphens w:val="0"/>
        <w:ind w:firstLine="709"/>
        <w:jc w:val="both"/>
        <w:textAlignment w:val="auto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 w:rsidRPr="00CA2E44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К участию в конкурсе допускается одно эссе, один видеоролик и один рисунок от одного участника. При этом один участник может заявить работу в одной, в двух или во всех номинациях.</w:t>
      </w:r>
    </w:p>
    <w:p w:rsidR="00CA2E44" w:rsidRPr="00CA2E44" w:rsidRDefault="00CA2E44" w:rsidP="003641B9">
      <w:pPr>
        <w:keepNext w:val="0"/>
        <w:widowControl/>
        <w:shd w:val="clear" w:color="auto" w:fill="auto"/>
        <w:suppressAutoHyphens w:val="0"/>
        <w:ind w:firstLine="709"/>
        <w:jc w:val="both"/>
        <w:textAlignment w:val="auto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 w:rsidRPr="00CA2E44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Письменные работы (эссе в прозе или стихотворной форме) необходимо направлять на </w:t>
      </w:r>
      <w:hyperlink r:id="rId7" w:history="1">
        <w:r w:rsidR="003641B9" w:rsidRPr="0045258F">
          <w:rPr>
            <w:rStyle w:val="af1"/>
            <w:rFonts w:ascii="Arial" w:eastAsia="Times New Roman" w:hAnsi="Arial" w:cs="Arial"/>
            <w:kern w:val="0"/>
            <w:sz w:val="26"/>
            <w:szCs w:val="26"/>
            <w:lang w:eastAsia="ru-RU" w:bidi="ar-SA"/>
          </w:rPr>
          <w:t>электронный адрес: zolotoedetstwo@gmail.com</w:t>
        </w:r>
      </w:hyperlink>
      <w:r w:rsidRPr="00CA2E44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 или в сообщения официальной группы Благотворительного фонда «Золотое детство» в социальной сети </w:t>
      </w:r>
      <w:hyperlink r:id="rId8" w:tgtFrame="_blank" w:history="1">
        <w:r w:rsidRPr="003641B9">
          <w:rPr>
            <w:rFonts w:ascii="Arial" w:eastAsia="Times New Roman" w:hAnsi="Arial" w:cs="Arial"/>
            <w:kern w:val="0"/>
            <w:sz w:val="26"/>
            <w:szCs w:val="26"/>
            <w:u w:val="single"/>
            <w:lang w:eastAsia="ru-RU" w:bidi="ar-SA"/>
          </w:rPr>
          <w:t>«ВКонтакте»</w:t>
        </w:r>
      </w:hyperlink>
      <w:r w:rsidRPr="00CA2E44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. Темой письма или сообщения необходимо обозначить: Конкурс «Почему я горжусь Россией?».</w:t>
      </w:r>
    </w:p>
    <w:p w:rsidR="00CA2E44" w:rsidRPr="00CA2E44" w:rsidRDefault="00CA2E44" w:rsidP="003641B9">
      <w:pPr>
        <w:keepNext w:val="0"/>
        <w:widowControl/>
        <w:shd w:val="clear" w:color="auto" w:fill="auto"/>
        <w:suppressAutoHyphens w:val="0"/>
        <w:ind w:firstLine="709"/>
        <w:jc w:val="both"/>
        <w:textAlignment w:val="auto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 w:rsidRPr="00CA2E44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Рисунки в виде фотографии или цветного скана в электронном виде загружаются в фотоальбом «Почему я горжусь Россией?», созданный </w:t>
      </w:r>
      <w:hyperlink r:id="rId9" w:tgtFrame="_blank" w:history="1">
        <w:r w:rsidRPr="003641B9">
          <w:rPr>
            <w:rFonts w:ascii="Arial" w:eastAsia="Times New Roman" w:hAnsi="Arial" w:cs="Arial"/>
            <w:kern w:val="0"/>
            <w:sz w:val="26"/>
            <w:szCs w:val="26"/>
            <w:u w:val="single"/>
            <w:lang w:eastAsia="ru-RU" w:bidi="ar-SA"/>
          </w:rPr>
          <w:t>в официальной группе БФ «Золотое детство»</w:t>
        </w:r>
      </w:hyperlink>
      <w:r w:rsidRPr="00CA2E44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.</w:t>
      </w:r>
    </w:p>
    <w:p w:rsidR="00CA2E44" w:rsidRPr="00CA2E44" w:rsidRDefault="00CA2E44" w:rsidP="003641B9">
      <w:pPr>
        <w:keepNext w:val="0"/>
        <w:widowControl/>
        <w:shd w:val="clear" w:color="auto" w:fill="auto"/>
        <w:suppressAutoHyphens w:val="0"/>
        <w:ind w:firstLine="709"/>
        <w:jc w:val="both"/>
        <w:textAlignment w:val="auto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 w:rsidRPr="00CA2E44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Видеоролики продолжительностью не более 1 минуты необходимо направлять на </w:t>
      </w:r>
      <w:hyperlink r:id="rId10" w:history="1">
        <w:r w:rsidR="003641B9" w:rsidRPr="0045258F">
          <w:rPr>
            <w:rStyle w:val="af1"/>
            <w:rFonts w:ascii="Arial" w:eastAsia="Times New Roman" w:hAnsi="Arial" w:cs="Arial"/>
            <w:kern w:val="0"/>
            <w:sz w:val="26"/>
            <w:szCs w:val="26"/>
            <w:lang w:eastAsia="ru-RU" w:bidi="ar-SA"/>
          </w:rPr>
          <w:t>электронный адрес:  zolotoedetstwo@gmail.com</w:t>
        </w:r>
      </w:hyperlink>
      <w:r w:rsidRPr="00CA2E44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 xml:space="preserve"> или </w:t>
      </w:r>
      <w:hyperlink r:id="rId11" w:tgtFrame="_blank" w:history="1">
        <w:r w:rsidRPr="003641B9">
          <w:rPr>
            <w:rFonts w:ascii="Arial" w:eastAsia="Times New Roman" w:hAnsi="Arial" w:cs="Arial"/>
            <w:kern w:val="0"/>
            <w:sz w:val="26"/>
            <w:szCs w:val="26"/>
            <w:u w:val="single"/>
            <w:lang w:eastAsia="ru-RU" w:bidi="ar-SA"/>
          </w:rPr>
          <w:t>в группу БФ «Золотое детство»</w:t>
        </w:r>
      </w:hyperlink>
      <w:r w:rsidRPr="00CA2E44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 через «Предложить новость».</w:t>
      </w:r>
    </w:p>
    <w:p w:rsidR="00CA2E44" w:rsidRPr="00CA2E44" w:rsidRDefault="00CA2E44" w:rsidP="003641B9">
      <w:pPr>
        <w:keepNext w:val="0"/>
        <w:widowControl/>
        <w:shd w:val="clear" w:color="auto" w:fill="auto"/>
        <w:suppressAutoHyphens w:val="0"/>
        <w:ind w:firstLine="709"/>
        <w:jc w:val="both"/>
        <w:textAlignment w:val="auto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 w:rsidRPr="00CA2E44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Каждая работа должна быть подписана: указывается имя и фамилия ребенка, возраст, место учебы, название рисунка, видеоролика или эссе, а также контакты.</w:t>
      </w:r>
    </w:p>
    <w:p w:rsidR="00CA2E44" w:rsidRPr="00CA2E44" w:rsidRDefault="00CA2E44" w:rsidP="003641B9">
      <w:pPr>
        <w:keepNext w:val="0"/>
        <w:widowControl/>
        <w:shd w:val="clear" w:color="auto" w:fill="auto"/>
        <w:suppressAutoHyphens w:val="0"/>
        <w:ind w:firstLine="709"/>
        <w:jc w:val="both"/>
        <w:textAlignment w:val="auto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 w:rsidRPr="00CA2E44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lastRenderedPageBreak/>
        <w:t>Официальный хэштег конкурса </w:t>
      </w:r>
      <w:r w:rsidRPr="003641B9">
        <w:rPr>
          <w:rFonts w:ascii="Arial" w:eastAsia="Times New Roman" w:hAnsi="Arial" w:cs="Arial"/>
          <w:b/>
          <w:i/>
          <w:iCs/>
          <w:kern w:val="0"/>
          <w:sz w:val="26"/>
          <w:szCs w:val="26"/>
          <w:lang w:eastAsia="ru-RU" w:bidi="ar-SA"/>
        </w:rPr>
        <w:t>#ЯгоржусьРоссией</w:t>
      </w:r>
      <w:r w:rsidRPr="00CA2E44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. Участники и их родители могут публиковать во всех соцсетях информацию о конкурсе, размещать свои работы, призывать друзей поддержать их и поставить лайк, при этом в каждом таком посте необходимо поставить данный хэштег.</w:t>
      </w:r>
    </w:p>
    <w:p w:rsidR="00CA2E44" w:rsidRPr="00CA2E44" w:rsidRDefault="00CA2E44" w:rsidP="003641B9">
      <w:pPr>
        <w:keepNext w:val="0"/>
        <w:widowControl/>
        <w:shd w:val="clear" w:color="auto" w:fill="auto"/>
        <w:suppressAutoHyphens w:val="0"/>
        <w:ind w:firstLine="709"/>
        <w:jc w:val="both"/>
        <w:textAlignment w:val="auto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 w:rsidRPr="00CA2E44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 xml:space="preserve">Прием работ на конкурс останавливается </w:t>
      </w:r>
      <w:r w:rsidRPr="00CA2E44">
        <w:rPr>
          <w:rFonts w:ascii="Arial" w:eastAsia="Times New Roman" w:hAnsi="Arial" w:cs="Arial"/>
          <w:b/>
          <w:kern w:val="0"/>
          <w:sz w:val="26"/>
          <w:szCs w:val="26"/>
          <w:lang w:eastAsia="ru-RU" w:bidi="ar-SA"/>
        </w:rPr>
        <w:t>15 апреля 2021 года в 12:00</w:t>
      </w:r>
      <w:r w:rsidRPr="00CA2E44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, после чего жюри отбирает лучшие работы в каждой возрастной группе и номинации и подводит итоги. Награждение состоится в конце апреля 2021 года. </w:t>
      </w:r>
    </w:p>
    <w:p w:rsidR="00CA2E44" w:rsidRDefault="00CA2E44" w:rsidP="003641B9">
      <w:pPr>
        <w:keepNext w:val="0"/>
        <w:widowControl/>
        <w:shd w:val="clear" w:color="auto" w:fill="auto"/>
        <w:suppressAutoHyphens w:val="0"/>
        <w:ind w:firstLine="709"/>
        <w:jc w:val="both"/>
        <w:textAlignment w:val="auto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 w:rsidRPr="00CA2E44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Директора, заместители директоров по воспитательной работе и педагоги образовательных учреждений, учащиеся которых приняли активное участие в конкурсе, а также родители призёров будут награждены благодарственными письмами и ценными призами.</w:t>
      </w:r>
    </w:p>
    <w:p w:rsidR="00F452D8" w:rsidRPr="00CA2E44" w:rsidRDefault="00F452D8" w:rsidP="003641B9">
      <w:pPr>
        <w:keepNext w:val="0"/>
        <w:widowControl/>
        <w:shd w:val="clear" w:color="auto" w:fill="auto"/>
        <w:suppressAutoHyphens w:val="0"/>
        <w:ind w:firstLine="709"/>
        <w:jc w:val="both"/>
        <w:textAlignment w:val="auto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Просим о конкурсе сообщить классным руководителям, детям, родителям и  разместить на сайты образовательных организаций для принятия участия .</w:t>
      </w:r>
    </w:p>
    <w:p w:rsidR="00CA2E44" w:rsidRPr="00CA2E44" w:rsidRDefault="00CA2E44" w:rsidP="003641B9">
      <w:pPr>
        <w:keepNext w:val="0"/>
        <w:widowControl/>
        <w:shd w:val="clear" w:color="auto" w:fill="auto"/>
        <w:suppressAutoHyphens w:val="0"/>
        <w:ind w:firstLine="709"/>
        <w:jc w:val="both"/>
        <w:textAlignment w:val="auto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 w:rsidRPr="00CA2E44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Справки по телефонам: (3452) 45-64-80, 453-007.</w:t>
      </w:r>
    </w:p>
    <w:p w:rsidR="00CA2E44" w:rsidRDefault="00CA2E44" w:rsidP="003641B9">
      <w:pPr>
        <w:keepNext w:val="0"/>
        <w:widowControl/>
        <w:shd w:val="clear" w:color="auto" w:fill="auto"/>
        <w:suppressAutoHyphens w:val="0"/>
        <w:ind w:firstLine="709"/>
        <w:jc w:val="both"/>
        <w:textAlignment w:val="auto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 w:rsidRPr="00CA2E44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Контактное лицо – старший помощник прокурора области по правовому обеспечению Луговская Ольга Геннадьевна, телефон (3452) 27-04-88.</w:t>
      </w:r>
    </w:p>
    <w:p w:rsidR="003641B9" w:rsidRDefault="003641B9" w:rsidP="003641B9">
      <w:pPr>
        <w:keepNext w:val="0"/>
        <w:widowControl/>
        <w:shd w:val="clear" w:color="auto" w:fill="auto"/>
        <w:suppressAutoHyphens w:val="0"/>
        <w:ind w:firstLine="709"/>
        <w:jc w:val="both"/>
        <w:textAlignment w:val="auto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Так же по всем вопросам можно обратиться по телефону : 8(34561)28-0-75 в отдел по делам несовершеннолетних администрации Уватского муниципального района</w:t>
      </w:r>
      <w:r w:rsidR="00F452D8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.</w:t>
      </w:r>
    </w:p>
    <w:p w:rsidR="00183C23" w:rsidRDefault="00DD0DF6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Приложение : в эл.варианте</w:t>
      </w:r>
    </w:p>
    <w:p w:rsidR="00183C23" w:rsidRDefault="00183C23">
      <w:pPr>
        <w:ind w:right="219"/>
        <w:jc w:val="both"/>
        <w:rPr>
          <w:rFonts w:ascii="Arial" w:hAnsi="Arial" w:cs="Arial"/>
          <w:color w:val="FF3300"/>
          <w:sz w:val="26"/>
          <w:szCs w:val="26"/>
        </w:rPr>
      </w:pPr>
    </w:p>
    <w:p w:rsidR="003641B9" w:rsidRDefault="003641B9">
      <w:pPr>
        <w:ind w:right="219"/>
        <w:jc w:val="both"/>
        <w:rPr>
          <w:rFonts w:ascii="Arial" w:hAnsi="Arial" w:cs="Arial"/>
          <w:color w:val="FF3300"/>
          <w:sz w:val="26"/>
          <w:szCs w:val="26"/>
        </w:rPr>
      </w:pPr>
    </w:p>
    <w:p w:rsidR="003641B9" w:rsidRDefault="003641B9">
      <w:pPr>
        <w:ind w:right="219"/>
        <w:jc w:val="both"/>
        <w:rPr>
          <w:rFonts w:ascii="Arial" w:hAnsi="Arial" w:cs="Arial"/>
          <w:color w:val="FF3300"/>
          <w:sz w:val="26"/>
          <w:szCs w:val="26"/>
        </w:rPr>
      </w:pPr>
    </w:p>
    <w:p w:rsidR="003641B9" w:rsidRDefault="003641B9">
      <w:pPr>
        <w:ind w:right="219"/>
        <w:jc w:val="both"/>
        <w:rPr>
          <w:rFonts w:ascii="Arial" w:hAnsi="Arial" w:cs="Arial"/>
          <w:color w:val="FF3300"/>
          <w:sz w:val="26"/>
          <w:szCs w:val="26"/>
        </w:rPr>
      </w:pPr>
    </w:p>
    <w:p w:rsidR="003641B9" w:rsidRDefault="003641B9">
      <w:pPr>
        <w:ind w:right="219"/>
        <w:jc w:val="both"/>
        <w:rPr>
          <w:rFonts w:ascii="Arial" w:hAnsi="Arial" w:cs="Arial"/>
          <w:color w:val="FF3300"/>
          <w:sz w:val="26"/>
          <w:szCs w:val="26"/>
        </w:rPr>
      </w:pPr>
    </w:p>
    <w:p w:rsidR="003641B9" w:rsidRDefault="003641B9">
      <w:pPr>
        <w:ind w:right="219"/>
        <w:jc w:val="both"/>
        <w:rPr>
          <w:rFonts w:ascii="Arial" w:hAnsi="Arial" w:cs="Arial"/>
          <w:color w:val="FF3300"/>
          <w:sz w:val="26"/>
          <w:szCs w:val="26"/>
        </w:rPr>
      </w:pPr>
    </w:p>
    <w:p w:rsidR="00183C23" w:rsidRDefault="00F35556">
      <w:pPr>
        <w:pStyle w:val="ac"/>
        <w:spacing w:line="360" w:lineRule="auto"/>
        <w:ind w:left="0" w:firstLine="0"/>
        <w:jc w:val="both"/>
      </w:pPr>
      <w:r>
        <w:rPr>
          <w:rFonts w:ascii="Arial" w:hAnsi="Arial" w:cs="Arial"/>
        </w:rPr>
        <w:t>Начальник                                                                                                        А. П. Тельнов</w:t>
      </w:r>
    </w:p>
    <w:p w:rsidR="00183C23" w:rsidRDefault="00183C23">
      <w:pPr>
        <w:pStyle w:val="ac"/>
        <w:spacing w:line="360" w:lineRule="auto"/>
        <w:ind w:left="0" w:firstLine="0"/>
        <w:jc w:val="both"/>
        <w:rPr>
          <w:rFonts w:ascii="Arial" w:hAnsi="Arial" w:cs="Arial"/>
        </w:rPr>
      </w:pPr>
    </w:p>
    <w:p w:rsidR="003641B9" w:rsidRDefault="003641B9">
      <w:pPr>
        <w:pStyle w:val="ac"/>
        <w:spacing w:line="360" w:lineRule="auto"/>
        <w:ind w:left="0" w:firstLine="0"/>
        <w:jc w:val="both"/>
        <w:rPr>
          <w:rFonts w:ascii="Arial" w:hAnsi="Arial" w:cs="Arial"/>
        </w:rPr>
      </w:pPr>
    </w:p>
    <w:p w:rsidR="003641B9" w:rsidRDefault="003641B9">
      <w:pPr>
        <w:pStyle w:val="ac"/>
        <w:spacing w:line="360" w:lineRule="auto"/>
        <w:ind w:left="0" w:firstLine="0"/>
        <w:jc w:val="both"/>
        <w:rPr>
          <w:rFonts w:ascii="Arial" w:hAnsi="Arial" w:cs="Arial"/>
        </w:rPr>
      </w:pPr>
    </w:p>
    <w:p w:rsidR="003641B9" w:rsidRDefault="003641B9">
      <w:pPr>
        <w:pStyle w:val="ac"/>
        <w:spacing w:line="360" w:lineRule="auto"/>
        <w:ind w:left="0" w:firstLine="0"/>
        <w:jc w:val="both"/>
        <w:rPr>
          <w:rFonts w:ascii="Arial" w:hAnsi="Arial" w:cs="Arial"/>
        </w:rPr>
      </w:pPr>
    </w:p>
    <w:p w:rsidR="003641B9" w:rsidRDefault="003641B9">
      <w:pPr>
        <w:pStyle w:val="ac"/>
        <w:spacing w:line="360" w:lineRule="auto"/>
        <w:ind w:left="0" w:firstLine="0"/>
        <w:jc w:val="both"/>
        <w:rPr>
          <w:rFonts w:ascii="Arial" w:hAnsi="Arial" w:cs="Arial"/>
        </w:rPr>
      </w:pPr>
    </w:p>
    <w:p w:rsidR="003641B9" w:rsidRDefault="003641B9">
      <w:pPr>
        <w:pStyle w:val="ac"/>
        <w:spacing w:line="360" w:lineRule="auto"/>
        <w:ind w:left="0" w:firstLine="0"/>
        <w:jc w:val="both"/>
        <w:rPr>
          <w:rFonts w:ascii="Arial" w:hAnsi="Arial" w:cs="Arial"/>
        </w:rPr>
      </w:pPr>
    </w:p>
    <w:p w:rsidR="003641B9" w:rsidRDefault="003641B9">
      <w:pPr>
        <w:pStyle w:val="ac"/>
        <w:spacing w:line="360" w:lineRule="auto"/>
        <w:ind w:left="0" w:firstLine="0"/>
        <w:jc w:val="both"/>
        <w:rPr>
          <w:rFonts w:ascii="Arial" w:hAnsi="Arial" w:cs="Arial"/>
        </w:rPr>
      </w:pPr>
    </w:p>
    <w:p w:rsidR="003641B9" w:rsidRDefault="003641B9">
      <w:pPr>
        <w:pStyle w:val="ac"/>
        <w:spacing w:line="360" w:lineRule="auto"/>
        <w:ind w:left="0" w:firstLine="0"/>
        <w:jc w:val="both"/>
        <w:rPr>
          <w:rFonts w:ascii="Arial" w:hAnsi="Arial" w:cs="Arial"/>
        </w:rPr>
      </w:pPr>
    </w:p>
    <w:p w:rsidR="003641B9" w:rsidRDefault="003641B9">
      <w:pPr>
        <w:pStyle w:val="ac"/>
        <w:spacing w:line="360" w:lineRule="auto"/>
        <w:ind w:left="0" w:firstLine="0"/>
        <w:jc w:val="both"/>
        <w:rPr>
          <w:rFonts w:ascii="Arial" w:hAnsi="Arial" w:cs="Arial"/>
        </w:rPr>
      </w:pPr>
    </w:p>
    <w:p w:rsidR="003641B9" w:rsidRDefault="003641B9">
      <w:pPr>
        <w:pStyle w:val="ac"/>
        <w:spacing w:line="360" w:lineRule="auto"/>
        <w:ind w:left="0" w:firstLine="0"/>
        <w:jc w:val="both"/>
        <w:rPr>
          <w:rFonts w:ascii="Arial" w:hAnsi="Arial" w:cs="Arial"/>
        </w:rPr>
      </w:pPr>
    </w:p>
    <w:p w:rsidR="003641B9" w:rsidRDefault="003641B9">
      <w:pPr>
        <w:pStyle w:val="ac"/>
        <w:spacing w:line="360" w:lineRule="auto"/>
        <w:ind w:left="0" w:firstLine="0"/>
        <w:jc w:val="both"/>
        <w:rPr>
          <w:rFonts w:ascii="Arial" w:hAnsi="Arial" w:cs="Arial"/>
        </w:rPr>
      </w:pPr>
    </w:p>
    <w:p w:rsidR="003641B9" w:rsidRDefault="003641B9">
      <w:pPr>
        <w:pStyle w:val="ac"/>
        <w:spacing w:line="360" w:lineRule="auto"/>
        <w:ind w:left="0" w:firstLine="0"/>
        <w:jc w:val="both"/>
        <w:rPr>
          <w:rFonts w:ascii="Arial" w:hAnsi="Arial" w:cs="Arial"/>
        </w:rPr>
      </w:pPr>
    </w:p>
    <w:p w:rsidR="00183C23" w:rsidRDefault="00183C23">
      <w:pPr>
        <w:pStyle w:val="ac"/>
        <w:spacing w:line="360" w:lineRule="auto"/>
        <w:ind w:left="0" w:firstLine="0"/>
        <w:jc w:val="both"/>
        <w:rPr>
          <w:rFonts w:ascii="Arial" w:hAnsi="Arial" w:cs="Arial"/>
        </w:rPr>
      </w:pPr>
    </w:p>
    <w:p w:rsidR="00183C23" w:rsidRDefault="00183C23">
      <w:pPr>
        <w:pStyle w:val="ac"/>
        <w:spacing w:line="360" w:lineRule="auto"/>
        <w:ind w:left="0" w:firstLine="0"/>
        <w:jc w:val="both"/>
        <w:rPr>
          <w:rFonts w:ascii="Arial" w:hAnsi="Arial" w:cs="Arial"/>
          <w:sz w:val="12"/>
          <w:szCs w:val="12"/>
        </w:rPr>
      </w:pPr>
    </w:p>
    <w:p w:rsidR="00183C23" w:rsidRDefault="00F35556">
      <w:pPr>
        <w:pStyle w:val="ac"/>
        <w:spacing w:line="360" w:lineRule="auto"/>
        <w:ind w:left="0" w:firstLine="0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Давшевская Карина Дмитриевна</w:t>
      </w:r>
    </w:p>
    <w:p w:rsidR="00183C23" w:rsidRDefault="00F35556">
      <w:pPr>
        <w:pStyle w:val="ac"/>
        <w:spacing w:line="360" w:lineRule="auto"/>
        <w:ind w:left="0" w:firstLine="0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тел. 8(34561)28-0-75</w:t>
      </w:r>
    </w:p>
    <w:p w:rsidR="00183C23" w:rsidRDefault="00183C23">
      <w:pPr>
        <w:pStyle w:val="ac"/>
        <w:spacing w:line="360" w:lineRule="auto"/>
        <w:ind w:left="0" w:firstLine="0"/>
        <w:jc w:val="both"/>
        <w:rPr>
          <w:rFonts w:ascii="Arial" w:hAnsi="Arial" w:cs="Arial"/>
          <w:sz w:val="12"/>
          <w:szCs w:val="12"/>
        </w:rPr>
      </w:pPr>
    </w:p>
    <w:p w:rsidR="00183C23" w:rsidRDefault="00183C23">
      <w:pPr>
        <w:pStyle w:val="ac"/>
        <w:spacing w:line="360" w:lineRule="auto"/>
        <w:ind w:left="0" w:firstLine="0"/>
        <w:jc w:val="both"/>
        <w:rPr>
          <w:rFonts w:ascii="Arial" w:hAnsi="Arial" w:cs="Arial"/>
          <w:sz w:val="12"/>
          <w:szCs w:val="12"/>
        </w:rPr>
      </w:pPr>
    </w:p>
    <w:p w:rsidR="00183C23" w:rsidRDefault="00183C23">
      <w:pPr>
        <w:pStyle w:val="ac"/>
        <w:spacing w:line="360" w:lineRule="auto"/>
        <w:ind w:left="0" w:firstLine="0"/>
        <w:jc w:val="both"/>
        <w:rPr>
          <w:rFonts w:ascii="Arial" w:hAnsi="Arial" w:cs="Arial"/>
        </w:rPr>
      </w:pPr>
    </w:p>
    <w:sectPr w:rsidR="00183C23" w:rsidSect="00183C23">
      <w:footerReference w:type="first" r:id="rId12"/>
      <w:pgSz w:w="11906" w:h="16838"/>
      <w:pgMar w:top="720" w:right="737" w:bottom="680" w:left="1361" w:header="0" w:footer="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149" w:rsidRDefault="00F86149" w:rsidP="00183C23">
      <w:r>
        <w:separator/>
      </w:r>
    </w:p>
  </w:endnote>
  <w:endnote w:type="continuationSeparator" w:id="1">
    <w:p w:rsidR="00F86149" w:rsidRDefault="00F86149" w:rsidP="00183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C23" w:rsidRDefault="00183C23">
    <w:pPr>
      <w:pStyle w:val="Footer"/>
      <w:jc w:val="center"/>
      <w:rPr>
        <w:position w:val="24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149" w:rsidRDefault="00F86149" w:rsidP="00183C23">
      <w:r>
        <w:separator/>
      </w:r>
    </w:p>
  </w:footnote>
  <w:footnote w:type="continuationSeparator" w:id="1">
    <w:p w:rsidR="00F86149" w:rsidRDefault="00F86149" w:rsidP="00183C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3C23"/>
    <w:rsid w:val="00183C23"/>
    <w:rsid w:val="003641B9"/>
    <w:rsid w:val="00536725"/>
    <w:rsid w:val="00AA087A"/>
    <w:rsid w:val="00CA2E44"/>
    <w:rsid w:val="00DD0DF6"/>
    <w:rsid w:val="00F35556"/>
    <w:rsid w:val="00F452D8"/>
    <w:rsid w:val="00F86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2"/>
        <w:sz w:val="24"/>
        <w:szCs w:val="24"/>
        <w:lang w:val="ru-RU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C23"/>
    <w:pPr>
      <w:keepNext/>
      <w:widowControl w:val="0"/>
      <w:shd w:val="clear" w:color="auto" w:fill="FFFFFF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mark">
    <w:name w:val="footnote mark"/>
    <w:qFormat/>
    <w:rsid w:val="00183C23"/>
    <w:rPr>
      <w:rFonts w:ascii="Times New Roman" w:eastAsia="Times New Roman" w:hAnsi="Times New Roman" w:cs="Times New Roman"/>
      <w:color w:val="000000"/>
      <w:position w:val="20"/>
      <w:sz w:val="20"/>
    </w:rPr>
  </w:style>
  <w:style w:type="character" w:customStyle="1" w:styleId="WW8Num1z0">
    <w:name w:val="WW8Num1z0"/>
    <w:qFormat/>
    <w:rsid w:val="00183C23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  <w:lang w:val="ru-RU"/>
    </w:rPr>
  </w:style>
  <w:style w:type="character" w:customStyle="1" w:styleId="a3">
    <w:name w:val="Символ сноски"/>
    <w:qFormat/>
    <w:rsid w:val="00183C23"/>
  </w:style>
  <w:style w:type="character" w:customStyle="1" w:styleId="a4">
    <w:name w:val="Привязка сноски"/>
    <w:rsid w:val="00183C23"/>
    <w:rPr>
      <w:position w:val="24"/>
      <w:sz w:val="16"/>
    </w:rPr>
  </w:style>
  <w:style w:type="character" w:customStyle="1" w:styleId="-">
    <w:name w:val="Интернет-ссылка"/>
    <w:rsid w:val="00183C23"/>
    <w:rPr>
      <w:color w:val="000080"/>
      <w:u w:val="single"/>
    </w:rPr>
  </w:style>
  <w:style w:type="character" w:customStyle="1" w:styleId="a5">
    <w:name w:val="Текст выноски Знак"/>
    <w:basedOn w:val="a0"/>
    <w:qFormat/>
    <w:rsid w:val="00183C23"/>
    <w:rPr>
      <w:rFonts w:ascii="Segoe UI" w:hAnsi="Segoe UI"/>
      <w:sz w:val="18"/>
      <w:szCs w:val="16"/>
    </w:rPr>
  </w:style>
  <w:style w:type="character" w:customStyle="1" w:styleId="WWCharLFO1LVL1">
    <w:name w:val="WW_CharLFO1LVL1"/>
    <w:qFormat/>
    <w:rsid w:val="00183C23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  <w:lang w:val="ru-RU"/>
    </w:rPr>
  </w:style>
  <w:style w:type="character" w:customStyle="1" w:styleId="WWCharLFO1LVL2">
    <w:name w:val="WW_CharLFO1LVL2"/>
    <w:qFormat/>
    <w:rsid w:val="00183C23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  <w:lang w:val="ru-RU"/>
    </w:rPr>
  </w:style>
  <w:style w:type="character" w:customStyle="1" w:styleId="WWCharLFO1LVL3">
    <w:name w:val="WW_CharLFO1LVL3"/>
    <w:qFormat/>
    <w:rsid w:val="00183C23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  <w:lang w:val="ru-RU"/>
    </w:rPr>
  </w:style>
  <w:style w:type="character" w:customStyle="1" w:styleId="WWCharLFO1LVL4">
    <w:name w:val="WW_CharLFO1LVL4"/>
    <w:qFormat/>
    <w:rsid w:val="00183C23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  <w:lang w:val="ru-RU"/>
    </w:rPr>
  </w:style>
  <w:style w:type="character" w:customStyle="1" w:styleId="WWCharLFO1LVL5">
    <w:name w:val="WW_CharLFO1LVL5"/>
    <w:qFormat/>
    <w:rsid w:val="00183C23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  <w:lang w:val="ru-RU"/>
    </w:rPr>
  </w:style>
  <w:style w:type="character" w:customStyle="1" w:styleId="WWCharLFO1LVL6">
    <w:name w:val="WW_CharLFO1LVL6"/>
    <w:qFormat/>
    <w:rsid w:val="00183C23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  <w:lang w:val="ru-RU"/>
    </w:rPr>
  </w:style>
  <w:style w:type="character" w:customStyle="1" w:styleId="WWCharLFO1LVL7">
    <w:name w:val="WW_CharLFO1LVL7"/>
    <w:qFormat/>
    <w:rsid w:val="00183C23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  <w:lang w:val="ru-RU"/>
    </w:rPr>
  </w:style>
  <w:style w:type="character" w:customStyle="1" w:styleId="WWCharLFO1LVL8">
    <w:name w:val="WW_CharLFO1LVL8"/>
    <w:qFormat/>
    <w:rsid w:val="00183C23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  <w:lang w:val="ru-RU"/>
    </w:rPr>
  </w:style>
  <w:style w:type="character" w:customStyle="1" w:styleId="WWCharLFO1LVL9">
    <w:name w:val="WW_CharLFO1LVL9"/>
    <w:qFormat/>
    <w:rsid w:val="00183C23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  <w:lang w:val="ru-RU"/>
    </w:rPr>
  </w:style>
  <w:style w:type="paragraph" w:customStyle="1" w:styleId="a6">
    <w:name w:val="Заголовок"/>
    <w:basedOn w:val="a"/>
    <w:next w:val="a7"/>
    <w:qFormat/>
    <w:rsid w:val="00183C23"/>
    <w:pPr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rsid w:val="00183C23"/>
    <w:pPr>
      <w:spacing w:after="140" w:line="288" w:lineRule="auto"/>
    </w:pPr>
  </w:style>
  <w:style w:type="paragraph" w:styleId="a8">
    <w:name w:val="List"/>
    <w:basedOn w:val="a7"/>
    <w:rsid w:val="00183C23"/>
  </w:style>
  <w:style w:type="paragraph" w:styleId="a9">
    <w:name w:val="caption"/>
    <w:basedOn w:val="a"/>
    <w:qFormat/>
    <w:rsid w:val="00183C23"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rsid w:val="00183C23"/>
    <w:pPr>
      <w:suppressLineNumbers/>
    </w:pPr>
  </w:style>
  <w:style w:type="paragraph" w:customStyle="1" w:styleId="ab">
    <w:name w:val="Текст в заданном формате"/>
    <w:basedOn w:val="a"/>
    <w:qFormat/>
    <w:rsid w:val="00183C23"/>
    <w:rPr>
      <w:rFonts w:ascii="Liberation Mono" w:eastAsia="NSimSun" w:hAnsi="Liberation Mono" w:cs="Liberation Mono"/>
      <w:sz w:val="20"/>
      <w:szCs w:val="20"/>
    </w:rPr>
  </w:style>
  <w:style w:type="paragraph" w:customStyle="1" w:styleId="Footer">
    <w:name w:val="Footer"/>
    <w:basedOn w:val="a"/>
    <w:rsid w:val="00183C23"/>
    <w:pPr>
      <w:tabs>
        <w:tab w:val="center" w:pos="4677"/>
        <w:tab w:val="right" w:pos="9355"/>
      </w:tabs>
    </w:pPr>
  </w:style>
  <w:style w:type="paragraph" w:styleId="ac">
    <w:name w:val="List Paragraph"/>
    <w:basedOn w:val="a"/>
    <w:qFormat/>
    <w:rsid w:val="00183C23"/>
    <w:pPr>
      <w:ind w:left="720" w:firstLine="709"/>
    </w:pPr>
  </w:style>
  <w:style w:type="paragraph" w:customStyle="1" w:styleId="ad">
    <w:name w:val="Содержимое таблицы"/>
    <w:basedOn w:val="a"/>
    <w:qFormat/>
    <w:rsid w:val="00183C23"/>
    <w:pPr>
      <w:suppressLineNumbers/>
    </w:pPr>
  </w:style>
  <w:style w:type="paragraph" w:customStyle="1" w:styleId="FootnoteText">
    <w:name w:val="Footnote Text"/>
    <w:basedOn w:val="a"/>
    <w:rsid w:val="00183C23"/>
    <w:pPr>
      <w:suppressLineNumbers/>
      <w:ind w:left="339" w:hanging="339"/>
    </w:pPr>
    <w:rPr>
      <w:sz w:val="20"/>
      <w:szCs w:val="20"/>
    </w:rPr>
  </w:style>
  <w:style w:type="paragraph" w:customStyle="1" w:styleId="footnotedescription">
    <w:name w:val="footnote description"/>
    <w:next w:val="a"/>
    <w:qFormat/>
    <w:rsid w:val="00183C23"/>
    <w:pPr>
      <w:keepNext/>
      <w:shd w:val="clear" w:color="auto" w:fill="FFFFFF"/>
      <w:suppressAutoHyphens/>
      <w:spacing w:after="23" w:line="252" w:lineRule="auto"/>
      <w:ind w:left="130"/>
    </w:pPr>
    <w:rPr>
      <w:rFonts w:ascii="Times New Roman" w:eastAsia="Times New Roman" w:hAnsi="Times New Roman" w:cs="Times New Roman"/>
      <w:color w:val="000000"/>
      <w:sz w:val="20"/>
      <w:szCs w:val="22"/>
      <w:lang w:val="en-US" w:bidi="ar-SA"/>
    </w:rPr>
  </w:style>
  <w:style w:type="paragraph" w:customStyle="1" w:styleId="ae">
    <w:name w:val="Заголовок таблицы"/>
    <w:basedOn w:val="ad"/>
    <w:qFormat/>
    <w:rsid w:val="00183C23"/>
    <w:pPr>
      <w:jc w:val="center"/>
    </w:pPr>
    <w:rPr>
      <w:b/>
      <w:bCs/>
    </w:rPr>
  </w:style>
  <w:style w:type="paragraph" w:styleId="af">
    <w:name w:val="Balloon Text"/>
    <w:basedOn w:val="a"/>
    <w:qFormat/>
    <w:rsid w:val="00183C23"/>
    <w:rPr>
      <w:rFonts w:ascii="Segoe UI" w:hAnsi="Segoe UI"/>
      <w:sz w:val="18"/>
      <w:szCs w:val="16"/>
    </w:rPr>
  </w:style>
  <w:style w:type="numbering" w:customStyle="1" w:styleId="WW8Num1">
    <w:name w:val="WW8Num1"/>
    <w:qFormat/>
    <w:rsid w:val="00183C23"/>
  </w:style>
  <w:style w:type="paragraph" w:styleId="af0">
    <w:name w:val="Normal (Web)"/>
    <w:basedOn w:val="a"/>
    <w:uiPriority w:val="99"/>
    <w:semiHidden/>
    <w:unhideWhenUsed/>
    <w:rsid w:val="00CA2E44"/>
    <w:pPr>
      <w:keepNext w:val="0"/>
      <w:widowControl/>
      <w:shd w:val="clear" w:color="auto" w:fill="auto"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f1">
    <w:name w:val="Hyperlink"/>
    <w:basedOn w:val="a0"/>
    <w:uiPriority w:val="99"/>
    <w:unhideWhenUsed/>
    <w:rsid w:val="00CA2E44"/>
    <w:rPr>
      <w:color w:val="0000FF"/>
      <w:u w:val="single"/>
    </w:rPr>
  </w:style>
  <w:style w:type="character" w:styleId="af2">
    <w:name w:val="Emphasis"/>
    <w:basedOn w:val="a0"/>
    <w:uiPriority w:val="20"/>
    <w:qFormat/>
    <w:rsid w:val="00CA2E4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zolotoedetstw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&#1101;&#1083;&#1077;&#1082;&#1090;&#1088;&#1086;&#1085;&#1085;&#1099;&#1081;%20&#1072;&#1076;&#1088;&#1077;&#1089;:%20zolotoedetstwo@gmail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vk.com/zolotoedetstwo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&#1101;&#1083;&#1077;&#1082;&#1090;&#1088;&#1086;&#1085;&#1085;&#1099;&#1081;%20&#1072;&#1076;&#1088;&#1077;&#1089;:%20%20zolotoedetstwo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k.com/zolotoedetstw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User2</cp:lastModifiedBy>
  <cp:revision>101</cp:revision>
  <cp:lastPrinted>2020-08-13T14:18:00Z</cp:lastPrinted>
  <dcterms:created xsi:type="dcterms:W3CDTF">2020-06-18T06:58:00Z</dcterms:created>
  <dcterms:modified xsi:type="dcterms:W3CDTF">2021-03-18T07:05:00Z</dcterms:modified>
  <dc:language>ru-RU</dc:language>
</cp:coreProperties>
</file>