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5"/>
        <w:gridCol w:w="4939"/>
        <w:gridCol w:w="4953"/>
        <w:gridCol w:w="3759"/>
      </w:tblGrid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07</w:t>
            </w:r>
            <w:r w:rsidR="001F6AB7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F6AB7" w:rsidRPr="00074151" w:rsidTr="00080860">
        <w:tc>
          <w:tcPr>
            <w:tcW w:w="384" w:type="pct"/>
            <w:shd w:val="clear" w:color="auto" w:fill="FFFF0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FFFF00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6AB7"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shd w:val="clear" w:color="auto" w:fill="00B0F0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6AB7"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pct"/>
            <w:shd w:val="clear" w:color="auto" w:fill="0070C0"/>
          </w:tcPr>
          <w:p w:rsidR="001F6AB7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  <w:r w:rsidR="001F6AB7"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F6AB7" w:rsidRPr="00074151" w:rsidTr="000975D8">
        <w:trPr>
          <w:trHeight w:val="401"/>
        </w:trPr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</w:tcPr>
          <w:p w:rsidR="001F6AB7" w:rsidRPr="00074151" w:rsidRDefault="000975D8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271" w:type="pct"/>
          </w:tcPr>
          <w:p w:rsidR="001F6AB7" w:rsidRPr="00074151" w:rsidRDefault="00080860" w:rsidP="006E6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2D27F0" w:rsidRDefault="001F6AB7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F6AB7" w:rsidRPr="00074151" w:rsidRDefault="001F6AB7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</w:tcPr>
          <w:p w:rsidR="00DA6C0D" w:rsidRDefault="000975D8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Подключиться к уроку на платформе ЗУМ</w:t>
            </w:r>
          </w:p>
          <w:p w:rsidR="000975D8" w:rsidRPr="00B46A3E" w:rsidRDefault="000975D8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С.150, № 966, 968,964</w:t>
            </w:r>
          </w:p>
        </w:tc>
        <w:tc>
          <w:tcPr>
            <w:tcW w:w="1675" w:type="pct"/>
          </w:tcPr>
          <w:p w:rsidR="001F6AB7" w:rsidRPr="00074151" w:rsidRDefault="0081684C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975D8">
              <w:rPr>
                <w:rFonts w:ascii="Times New Roman" w:hAnsi="Times New Roman" w:cs="Times New Roman"/>
                <w:sz w:val="24"/>
                <w:szCs w:val="24"/>
              </w:rPr>
              <w:t xml:space="preserve">.37, </w:t>
            </w:r>
            <w:proofErr w:type="spellStart"/>
            <w:r w:rsidR="000975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975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1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Деление цветковых растений на группы по агротехнике   выращивания и практическому применению в зеленом строительстве.</w:t>
            </w:r>
          </w:p>
          <w:p w:rsidR="001F6AB7" w:rsidRPr="00074151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Работать с презентацией по теме «Деление цветковых растений на группы»</w:t>
            </w:r>
          </w:p>
        </w:tc>
      </w:tr>
      <w:tr w:rsidR="00080860" w:rsidRPr="00074151" w:rsidTr="00080860">
        <w:tc>
          <w:tcPr>
            <w:tcW w:w="5000" w:type="pct"/>
            <w:gridSpan w:val="4"/>
          </w:tcPr>
          <w:p w:rsidR="00080860" w:rsidRPr="00074151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F6AB7" w:rsidRPr="00074151" w:rsidTr="00080860">
        <w:trPr>
          <w:trHeight w:val="340"/>
        </w:trPr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</w:tcPr>
          <w:p w:rsidR="001F6AB7" w:rsidRPr="00074151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271" w:type="pct"/>
          </w:tcPr>
          <w:p w:rsidR="001F6AB7" w:rsidRPr="00074151" w:rsidRDefault="006E60DE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1F6AB7" w:rsidRPr="00074151" w:rsidTr="00080860">
        <w:trPr>
          <w:trHeight w:val="828"/>
        </w:trPr>
        <w:tc>
          <w:tcPr>
            <w:tcW w:w="384" w:type="pct"/>
          </w:tcPr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Лексический анализ слова.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с. 168 письменно выполнить упражнение №375; выполнить все устные и письменные задания. Потом перечитать текст, запомнить его и написать по памяти в тетрадь.</w:t>
            </w:r>
          </w:p>
          <w:p w:rsidR="001F6AB7" w:rsidRPr="00B46A3E" w:rsidRDefault="000975D8" w:rsidP="000975D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975D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ab/>
              <w:t xml:space="preserve"> Библиотека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ЦОК </w:t>
            </w:r>
            <w:hyperlink r:id="rId4" w:history="1">
              <w:r w:rsidRPr="00E80E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https://m.edsoo.ru/fa25632a</w:t>
              </w:r>
            </w:hyperlink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5" w:type="pct"/>
          </w:tcPr>
          <w:p w:rsidR="001F6AB7" w:rsidRDefault="000975D8" w:rsidP="002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0975D8" w:rsidRPr="00074151" w:rsidRDefault="000975D8" w:rsidP="002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изучить</w:t>
            </w:r>
            <w:r w:rsidR="0081684C"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вопросы</w:t>
            </w:r>
          </w:p>
        </w:tc>
        <w:tc>
          <w:tcPr>
            <w:tcW w:w="1271" w:type="pct"/>
          </w:tcPr>
          <w:p w:rsidR="001F6AB7" w:rsidRDefault="001F6AB7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  <w:r w:rsidR="00DA6C0D" w:rsidRPr="00D7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684C" w:rsidRPr="00816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№442,445</w:t>
            </w:r>
          </w:p>
          <w:p w:rsidR="001F6AB7" w:rsidRPr="00074151" w:rsidRDefault="001F6AB7" w:rsidP="0081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0" w:rsidRPr="00074151" w:rsidTr="00080860">
        <w:trPr>
          <w:trHeight w:val="373"/>
        </w:trPr>
        <w:tc>
          <w:tcPr>
            <w:tcW w:w="5000" w:type="pct"/>
            <w:gridSpan w:val="4"/>
          </w:tcPr>
          <w:p w:rsidR="00080860" w:rsidRPr="00074151" w:rsidRDefault="00080860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675" w:type="pct"/>
          </w:tcPr>
          <w:p w:rsidR="001F6AB7" w:rsidRPr="00074151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Эл. по математике</w:t>
            </w:r>
          </w:p>
        </w:tc>
        <w:tc>
          <w:tcPr>
            <w:tcW w:w="1271" w:type="pct"/>
          </w:tcPr>
          <w:p w:rsidR="001F6AB7" w:rsidRPr="00074151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</w:t>
            </w:r>
            <w:r w:rsidR="0008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развитие речи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F6AB7" w:rsidRPr="00074151" w:rsidRDefault="000975D8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с 116-120, изучаем материал</w:t>
            </w:r>
          </w:p>
        </w:tc>
        <w:tc>
          <w:tcPr>
            <w:tcW w:w="1675" w:type="pct"/>
          </w:tcPr>
          <w:p w:rsidR="001F6AB7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CF591D" w:rsidRPr="00CF591D" w:rsidRDefault="0081684C" w:rsidP="00C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591D" w:rsidRPr="00884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  <w:r w:rsidR="00CF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7" w:rsidRPr="00074151" w:rsidRDefault="00CF591D" w:rsidP="00C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открыть вариант с 6 по 15. Решить, фото баллов по завершению отправить на почту или </w:t>
            </w:r>
            <w:proofErr w:type="spellStart"/>
            <w:r w:rsidRPr="00CF591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F591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Start w:id="0" w:name="_GoBack"/>
            <w:bookmarkEnd w:id="0"/>
          </w:p>
        </w:tc>
        <w:tc>
          <w:tcPr>
            <w:tcW w:w="1271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с.90 письменно упражнение 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 xml:space="preserve">№ 119. </w:t>
            </w:r>
          </w:p>
          <w:p w:rsidR="001F6AB7" w:rsidRPr="00074151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Выполненную работу сфотографировать</w:t>
            </w:r>
            <w:r>
              <w:t xml:space="preserve"> </w:t>
            </w: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и переслать учителю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675" w:type="pct"/>
          </w:tcPr>
          <w:p w:rsidR="001F6AB7" w:rsidRPr="00074151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1" w:type="pct"/>
          </w:tcPr>
          <w:p w:rsidR="001F6AB7" w:rsidRPr="00074151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1F6AB7" w:rsidRPr="00074151" w:rsidTr="00080860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Н. А. Некрасов. Поэма «Мороз, Красный нос». Тематика, проблематика, система образов.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Учебник с.172 – 175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С. 176-186 прочитать</w:t>
            </w:r>
          </w:p>
          <w:p w:rsidR="002942E9" w:rsidRPr="00074151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 </w:t>
            </w:r>
            <w:hyperlink r:id="rId6" w:history="1">
              <w:r w:rsidRPr="00E80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https://m.edsoo.ru/8a1985ce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сложноподчинённом предложении.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5D8">
              <w:rPr>
                <w:rFonts w:ascii="Times New Roman" w:hAnsi="Times New Roman" w:cs="Times New Roman"/>
                <w:sz w:val="24"/>
                <w:szCs w:val="24"/>
              </w:rPr>
              <w:t xml:space="preserve">Учебник( </w:t>
            </w:r>
            <w:proofErr w:type="spellStart"/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proofErr w:type="gramEnd"/>
            <w:r w:rsidRPr="000975D8">
              <w:rPr>
                <w:rFonts w:ascii="Times New Roman" w:hAnsi="Times New Roman" w:cs="Times New Roman"/>
                <w:sz w:val="24"/>
                <w:szCs w:val="24"/>
              </w:rPr>
              <w:t xml:space="preserve"> - зелёный)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С. 54-55изучить параграф и выполнить одно упражнение по выбору.</w:t>
            </w:r>
          </w:p>
          <w:p w:rsidR="001F6AB7" w:rsidRPr="00074151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 </w:t>
            </w:r>
            <w:hyperlink r:id="rId7" w:history="1">
              <w:r w:rsidRPr="00E80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https://m.edsoo.ru/fbaa76a4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</w:tcPr>
          <w:p w:rsidR="001F6AB7" w:rsidRPr="00074151" w:rsidRDefault="0081684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«Мой любимый вид спорта»</w:t>
            </w:r>
          </w:p>
        </w:tc>
      </w:tr>
      <w:tr w:rsidR="00080860" w:rsidRPr="00074151" w:rsidTr="00080860">
        <w:tc>
          <w:tcPr>
            <w:tcW w:w="5000" w:type="pct"/>
            <w:gridSpan w:val="4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6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F6AB7" w:rsidRPr="00074151" w:rsidTr="00080860">
        <w:tc>
          <w:tcPr>
            <w:tcW w:w="384" w:type="pct"/>
            <w:vMerge w:val="restart"/>
          </w:tcPr>
          <w:p w:rsidR="001F6AB7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</w:tcPr>
          <w:p w:rsidR="001F6AB7" w:rsidRPr="00080860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675" w:type="pct"/>
          </w:tcPr>
          <w:p w:rsidR="001F6AB7" w:rsidRPr="001F6AB7" w:rsidRDefault="000975D8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pct"/>
          </w:tcPr>
          <w:p w:rsidR="001F6AB7" w:rsidRPr="006E60DE" w:rsidRDefault="000975D8" w:rsidP="00DA6C0D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</w:tr>
      <w:tr w:rsidR="001F6AB7" w:rsidRPr="00074151" w:rsidTr="00080860">
        <w:trPr>
          <w:trHeight w:val="429"/>
        </w:trPr>
        <w:tc>
          <w:tcPr>
            <w:tcW w:w="384" w:type="pct"/>
            <w:vMerge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15F1C" w:rsidRDefault="0081684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«городецкая роспись»</w:t>
            </w:r>
          </w:p>
        </w:tc>
        <w:tc>
          <w:tcPr>
            <w:tcW w:w="1675" w:type="pct"/>
          </w:tcPr>
          <w:p w:rsidR="001F6AB7" w:rsidRPr="00015F1C" w:rsidRDefault="0081684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«Легкая атлетика»</w:t>
            </w:r>
          </w:p>
        </w:tc>
        <w:tc>
          <w:tcPr>
            <w:tcW w:w="1271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Деление цветковых растений на группы по агротехнике   выращивания и практическому применению в зеленом строительстве.</w:t>
            </w:r>
          </w:p>
          <w:p w:rsidR="001F6AB7" w:rsidRDefault="000975D8" w:rsidP="000975D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с презентацией по теме «Деление цветковых растений на группы»</w:t>
            </w:r>
          </w:p>
        </w:tc>
      </w:tr>
      <w:tr w:rsidR="00080860" w:rsidRPr="00074151" w:rsidTr="00080860">
        <w:trPr>
          <w:trHeight w:val="429"/>
        </w:trPr>
        <w:tc>
          <w:tcPr>
            <w:tcW w:w="5000" w:type="pct"/>
            <w:gridSpan w:val="4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080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 w:val="restart"/>
          </w:tcPr>
          <w:p w:rsidR="00080860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670" w:type="pct"/>
          </w:tcPr>
          <w:p w:rsidR="00080860" w:rsidRPr="00080860" w:rsidRDefault="000975D8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pct"/>
          </w:tcPr>
          <w:p w:rsidR="00080860" w:rsidRPr="00080860" w:rsidRDefault="000975D8" w:rsidP="000975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1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/>
          </w:tcPr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 и их классификация.   «Ознакомление с принципами систематики организмов»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Учебник с. 44-47 изучи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самостоятельно параграф №11.</w:t>
            </w:r>
          </w:p>
          <w:p w:rsidR="00080860" w:rsidRPr="00015F1C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 </w:t>
            </w:r>
            <w:hyperlink r:id="rId8" w:history="1">
              <w:r w:rsidRPr="00E80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https://m.edsoo.ru/863ce8ec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</w:tcPr>
          <w:p w:rsidR="00080860" w:rsidRDefault="0081684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4C">
              <w:rPr>
                <w:rFonts w:ascii="Times New Roman" w:hAnsi="Times New Roman" w:cs="Times New Roman"/>
                <w:sz w:val="24"/>
                <w:szCs w:val="24"/>
              </w:rPr>
              <w:t>​§8, 9, изучить самостоятельно материал и  ответить вопросы</w:t>
            </w:r>
          </w:p>
        </w:tc>
        <w:tc>
          <w:tcPr>
            <w:tcW w:w="1271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80860" w:rsidRPr="00074151" w:rsidTr="00080860">
        <w:trPr>
          <w:trHeight w:val="429"/>
        </w:trPr>
        <w:tc>
          <w:tcPr>
            <w:tcW w:w="5000" w:type="pct"/>
            <w:gridSpan w:val="4"/>
          </w:tcPr>
          <w:p w:rsidR="00080860" w:rsidRDefault="00080860" w:rsidP="00080860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60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 w:val="restart"/>
          </w:tcPr>
          <w:p w:rsidR="00080860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14:20-15:00</w:t>
            </w:r>
          </w:p>
        </w:tc>
        <w:tc>
          <w:tcPr>
            <w:tcW w:w="1670" w:type="pct"/>
          </w:tcPr>
          <w:p w:rsidR="00080860" w:rsidRPr="00015F1C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080860" w:rsidRPr="00080860" w:rsidRDefault="000975D8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271" w:type="pct"/>
          </w:tcPr>
          <w:p w:rsidR="00080860" w:rsidRPr="00080860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80860" w:rsidRPr="00074151" w:rsidTr="00080860">
        <w:trPr>
          <w:trHeight w:val="429"/>
        </w:trPr>
        <w:tc>
          <w:tcPr>
            <w:tcW w:w="384" w:type="pct"/>
            <w:vMerge/>
          </w:tcPr>
          <w:p w:rsidR="00080860" w:rsidRPr="00074151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080860" w:rsidRPr="00015F1C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>Учебник с.221-250 внимательно и подробно изучить самостоятельно, опираясь на роман (подготовка к сочинению).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 w:history="1">
              <w:r w:rsidRPr="00E80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https://m.edsoo.ru/8bc42b9a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D8" w:rsidRPr="000975D8" w:rsidRDefault="000975D8" w:rsidP="0009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0" w:rsidRDefault="00080860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080860" w:rsidRDefault="00080860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080860"/>
    <w:rsid w:val="000975D8"/>
    <w:rsid w:val="001F6AB7"/>
    <w:rsid w:val="002942E9"/>
    <w:rsid w:val="002D1A43"/>
    <w:rsid w:val="002D27F0"/>
    <w:rsid w:val="003A3473"/>
    <w:rsid w:val="006E60DE"/>
    <w:rsid w:val="0081684C"/>
    <w:rsid w:val="008601E2"/>
    <w:rsid w:val="00A6547C"/>
    <w:rsid w:val="00AF51E7"/>
    <w:rsid w:val="00B46A3E"/>
    <w:rsid w:val="00B71BAD"/>
    <w:rsid w:val="00CF591D"/>
    <w:rsid w:val="00D755AD"/>
    <w:rsid w:val="00DA6C0D"/>
    <w:rsid w:val="00DD0C53"/>
    <w:rsid w:val="00E46DA9"/>
    <w:rsid w:val="00F13FB8"/>
    <w:rsid w:val="00F539BE"/>
    <w:rsid w:val="00FA60A1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D585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ce8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fbaa76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8a1985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-oge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edsoo.ru/fa25632a" TargetMode="External"/><Relationship Id="rId9" Type="http://schemas.openxmlformats.org/officeDocument/2006/relationships/hyperlink" Target="https://m.edsoo.ru/8bc42b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13</cp:revision>
  <dcterms:created xsi:type="dcterms:W3CDTF">2022-01-31T05:43:00Z</dcterms:created>
  <dcterms:modified xsi:type="dcterms:W3CDTF">2023-12-12T04:12:00Z</dcterms:modified>
</cp:coreProperties>
</file>