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D0" w:rsidRPr="00665B36" w:rsidRDefault="00F010D0" w:rsidP="00665B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5B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Планируемые результаты освоения учебного предмета музыки </w:t>
      </w:r>
    </w:p>
    <w:p w:rsidR="00F010D0" w:rsidRPr="003C453B" w:rsidRDefault="00F010D0" w:rsidP="00F010D0">
      <w:pPr>
        <w:spacing w:after="0" w:line="240" w:lineRule="auto"/>
        <w:ind w:left="358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 </w:t>
      </w:r>
      <w:r w:rsidRPr="003C453B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(8 вид)</w:t>
      </w:r>
    </w:p>
    <w:p w:rsidR="00B16895" w:rsidRDefault="00B16895"/>
    <w:p w:rsidR="00F010D0" w:rsidRDefault="00F010D0"/>
    <w:p w:rsidR="00F010D0" w:rsidRPr="00F010D0" w:rsidRDefault="00F010D0" w:rsidP="00F010D0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:rsidR="00F010D0" w:rsidRPr="00F010D0" w:rsidRDefault="00F010D0" w:rsidP="00F010D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музыки ученик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803"/>
      </w:tblGrid>
      <w:tr w:rsidR="00F010D0" w:rsidRPr="00F010D0" w:rsidTr="00F010D0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D0" w:rsidRPr="00F010D0" w:rsidRDefault="00F010D0" w:rsidP="00F0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D0" w:rsidRPr="00F010D0" w:rsidRDefault="00F010D0" w:rsidP="00F0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</w:tr>
      <w:tr w:rsidR="00F010D0" w:rsidRPr="00F010D0" w:rsidTr="00F010D0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D0" w:rsidRPr="00F010D0" w:rsidRDefault="00F010D0" w:rsidP="00F010D0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D0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известные классические и современные произведения из программы для слушания, самостоятельно определять и называть их и указывать автора;</w:t>
            </w:r>
          </w:p>
          <w:p w:rsidR="00F010D0" w:rsidRPr="00F010D0" w:rsidRDefault="00F010D0" w:rsidP="00F010D0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D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жанры музыкальных произведений;</w:t>
            </w:r>
          </w:p>
          <w:p w:rsidR="00F010D0" w:rsidRPr="00F010D0" w:rsidRDefault="00F010D0" w:rsidP="00F010D0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D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инструменты;</w:t>
            </w:r>
          </w:p>
          <w:p w:rsidR="00F010D0" w:rsidRPr="00F010D0" w:rsidRDefault="00F010D0" w:rsidP="00F010D0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D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музыкальной выразительности;</w:t>
            </w:r>
          </w:p>
          <w:p w:rsidR="00F010D0" w:rsidRPr="00F010D0" w:rsidRDefault="00F010D0" w:rsidP="00F010D0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D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творчества изученных композиторов;</w:t>
            </w:r>
          </w:p>
          <w:p w:rsidR="00F010D0" w:rsidRPr="00F010D0" w:rsidRDefault="00F010D0" w:rsidP="00F010D0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D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народного музыкального творчества.</w:t>
            </w:r>
          </w:p>
          <w:p w:rsidR="00F010D0" w:rsidRPr="00F010D0" w:rsidRDefault="00F010D0" w:rsidP="00F0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D0" w:rsidRPr="00F010D0" w:rsidRDefault="00F010D0" w:rsidP="00F010D0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D0">
              <w:rPr>
                <w:rFonts w:ascii="Times New Roman" w:eastAsia="Calibri" w:hAnsi="Times New Roman" w:cs="Times New Roman"/>
                <w:sz w:val="24"/>
                <w:szCs w:val="24"/>
              </w:rPr>
              <w:t>исполнять вокально-хоровые упражнения;</w:t>
            </w:r>
          </w:p>
          <w:p w:rsidR="00F010D0" w:rsidRPr="00F010D0" w:rsidRDefault="00F010D0" w:rsidP="00F010D0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D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самостоятельного исполнения в сопровождении фонограммы;</w:t>
            </w:r>
          </w:p>
          <w:p w:rsidR="00F010D0" w:rsidRPr="00F010D0" w:rsidRDefault="00F010D0" w:rsidP="00F010D0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исполнять несколько песен; </w:t>
            </w:r>
          </w:p>
          <w:p w:rsidR="00F010D0" w:rsidRPr="00F010D0" w:rsidRDefault="00F010D0" w:rsidP="00F010D0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D0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о прослушанных музыкальных произведениях;</w:t>
            </w:r>
          </w:p>
          <w:p w:rsidR="00F010D0" w:rsidRPr="00F010D0" w:rsidRDefault="00F010D0" w:rsidP="00F010D0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D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характер, содержание произведения, ведущие средства музыкальной выразительности;</w:t>
            </w:r>
          </w:p>
          <w:p w:rsidR="00F010D0" w:rsidRPr="00F010D0" w:rsidRDefault="00F010D0" w:rsidP="00F010D0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D0">
              <w:rPr>
                <w:rFonts w:ascii="Times New Roman" w:eastAsia="Calibri" w:hAnsi="Times New Roman" w:cs="Times New Roman"/>
                <w:sz w:val="24"/>
                <w:szCs w:val="24"/>
              </w:rPr>
              <w:t>давать адекватную оценку качеству исполнения произведения;</w:t>
            </w:r>
          </w:p>
          <w:p w:rsidR="00F010D0" w:rsidRPr="00F010D0" w:rsidRDefault="00F010D0" w:rsidP="00F010D0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D0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высокохудожественные музыкальные произведения для самостоятельного слушания и исполнения.</w:t>
            </w:r>
          </w:p>
        </w:tc>
      </w:tr>
    </w:tbl>
    <w:p w:rsidR="00F010D0" w:rsidRPr="00F010D0" w:rsidRDefault="00F010D0" w:rsidP="00F01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</w:t>
      </w:r>
    </w:p>
    <w:p w:rsidR="00F010D0" w:rsidRPr="00F010D0" w:rsidRDefault="00F010D0" w:rsidP="00F0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Изменение (повышение) воспитательного потенциала семьи;</w:t>
      </w:r>
    </w:p>
    <w:p w:rsidR="00F010D0" w:rsidRPr="00F010D0" w:rsidRDefault="00F010D0" w:rsidP="00F010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общей неудовлетворенности при оценке состояния семьи;</w:t>
      </w:r>
    </w:p>
    <w:p w:rsidR="00F010D0" w:rsidRPr="00F010D0" w:rsidRDefault="00F010D0" w:rsidP="00F010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нервно-психического напряжения в семьях;</w:t>
      </w:r>
    </w:p>
    <w:p w:rsidR="00F010D0" w:rsidRPr="00F010D0" w:rsidRDefault="00F010D0" w:rsidP="00F010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показателя семейной тревожности;</w:t>
      </w:r>
    </w:p>
    <w:p w:rsidR="00F010D0" w:rsidRPr="00F010D0" w:rsidRDefault="00F010D0" w:rsidP="00F010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ориентации на кооперацию и партнерство как социально-желательные образы родительских отношений;</w:t>
      </w:r>
    </w:p>
    <w:p w:rsidR="00F010D0" w:rsidRPr="00F010D0" w:rsidRDefault="00F010D0" w:rsidP="00F010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показателей конфликтности и враждебности в семейных отношениях.</w:t>
      </w:r>
    </w:p>
    <w:p w:rsidR="00F010D0" w:rsidRPr="00F010D0" w:rsidRDefault="00F010D0" w:rsidP="00F0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технологического обеспечения педагогического сопровождения семейного воспитания;</w:t>
      </w:r>
    </w:p>
    <w:p w:rsidR="00F010D0" w:rsidRPr="00F010D0" w:rsidRDefault="00F010D0" w:rsidP="00F010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диагностическим инструментарием в работе с родителями;</w:t>
      </w:r>
    </w:p>
    <w:p w:rsidR="00F010D0" w:rsidRPr="00F010D0" w:rsidRDefault="00F010D0" w:rsidP="00F010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арсенала педагогических приемов и техник в организации взаимодействия педагогов и родителей;</w:t>
      </w:r>
    </w:p>
    <w:p w:rsidR="00F010D0" w:rsidRPr="00F010D0" w:rsidRDefault="00F010D0" w:rsidP="00F010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форм взаимодействия ШКОЛЫ с семьей, воспитывающей ребенка-инвалида.</w:t>
      </w:r>
    </w:p>
    <w:p w:rsidR="00F010D0" w:rsidRPr="00F010D0" w:rsidRDefault="00F010D0" w:rsidP="00F0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3.Динамика личностного развития ребенка-инвалида</w:t>
      </w:r>
    </w:p>
    <w:p w:rsidR="00F010D0" w:rsidRPr="00F010D0" w:rsidRDefault="00F010D0" w:rsidP="00F010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показателей тревожности и возбудимости;</w:t>
      </w:r>
    </w:p>
    <w:p w:rsidR="00F010D0" w:rsidRPr="00F010D0" w:rsidRDefault="00F010D0" w:rsidP="00F010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ресурсов адаптации;</w:t>
      </w:r>
    </w:p>
    <w:p w:rsidR="00F010D0" w:rsidRPr="00F010D0" w:rsidRDefault="00F010D0" w:rsidP="00F010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психических познавательных процессов;</w:t>
      </w:r>
    </w:p>
    <w:p w:rsidR="00F010D0" w:rsidRPr="00F010D0" w:rsidRDefault="00F010D0" w:rsidP="00F010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эмоционально-волевой сферы;</w:t>
      </w:r>
    </w:p>
    <w:p w:rsidR="00F010D0" w:rsidRPr="00F010D0" w:rsidRDefault="00F010D0" w:rsidP="00F010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F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F010D0" w:rsidRPr="00F010D0" w:rsidRDefault="00F010D0" w:rsidP="00F0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4.Личностное развитие учащихся школы  </w:t>
      </w:r>
    </w:p>
    <w:p w:rsidR="00F010D0" w:rsidRPr="00F010D0" w:rsidRDefault="00F010D0" w:rsidP="00F0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5.Формирование стойкого понимания необходимости ЗОЖ у учащихся</w:t>
      </w:r>
    </w:p>
    <w:p w:rsidR="00665B36" w:rsidRDefault="00665B36" w:rsidP="00665B36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B36">
        <w:rPr>
          <w:rFonts w:ascii="Times New Roman" w:eastAsia="Calibri" w:hAnsi="Times New Roman" w:cs="Times New Roman"/>
          <w:b/>
          <w:sz w:val="24"/>
          <w:szCs w:val="24"/>
          <w:u w:val="single"/>
        </w:rPr>
        <w:t>2. Содержание программы по музыке в 6 классе</w:t>
      </w:r>
    </w:p>
    <w:p w:rsidR="00665B36" w:rsidRPr="00665B36" w:rsidRDefault="00665B36" w:rsidP="00665B36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587"/>
        <w:gridCol w:w="7053"/>
      </w:tblGrid>
      <w:tr w:rsidR="00665B36" w:rsidRPr="00665B36" w:rsidTr="00CC7D88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36" w:rsidRPr="00665B36" w:rsidRDefault="00665B36" w:rsidP="00665B36">
            <w:pPr>
              <w:tabs>
                <w:tab w:val="left" w:pos="810"/>
              </w:tabs>
              <w:suppressAutoHyphens/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665B3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№п/п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36" w:rsidRPr="00665B36" w:rsidRDefault="00665B36" w:rsidP="00665B36">
            <w:pPr>
              <w:tabs>
                <w:tab w:val="left" w:pos="810"/>
              </w:tabs>
              <w:suppressAutoHyphens/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665B3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Название раздела 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6" w:rsidRPr="00665B36" w:rsidRDefault="00665B36" w:rsidP="00665B36">
            <w:pPr>
              <w:tabs>
                <w:tab w:val="left" w:pos="810"/>
              </w:tabs>
              <w:suppressAutoHyphens/>
              <w:spacing w:before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665B3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Краткое содержание раздела</w:t>
            </w:r>
          </w:p>
        </w:tc>
      </w:tr>
      <w:tr w:rsidR="00665B36" w:rsidRPr="00665B36" w:rsidTr="00CC7D88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36" w:rsidRPr="00665B36" w:rsidRDefault="00665B36" w:rsidP="00665B36">
            <w:pPr>
              <w:tabs>
                <w:tab w:val="left" w:pos="810"/>
              </w:tabs>
              <w:suppressAutoHyphens/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665B3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6" w:rsidRPr="00665B36" w:rsidRDefault="00665B36" w:rsidP="00665B36">
            <w:pPr>
              <w:spacing w:before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Пение</w:t>
            </w:r>
          </w:p>
          <w:p w:rsidR="00665B36" w:rsidRPr="00665B36" w:rsidRDefault="00665B36" w:rsidP="00665B36">
            <w:pPr>
              <w:tabs>
                <w:tab w:val="left" w:pos="810"/>
              </w:tabs>
              <w:suppressAutoHyphens/>
              <w:spacing w:before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6" w:rsidRPr="00665B36" w:rsidRDefault="00665B36" w:rsidP="00665B36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65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65B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Формирование легкого, певучего звучания голосов учащихся.    Отработка четкого</w:t>
            </w:r>
            <w:proofErr w:type="gramStart"/>
            <w:r w:rsidRPr="00665B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665B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ясного произношения текстов песен.</w:t>
            </w:r>
          </w:p>
          <w:p w:rsidR="00665B36" w:rsidRPr="00665B36" w:rsidRDefault="00665B36" w:rsidP="00665B36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65B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665B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Контроль  за</w:t>
            </w:r>
            <w:proofErr w:type="gramEnd"/>
            <w:r w:rsidRPr="00665B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тем, чтобы широкие скачки в мелодии не нарушали вокальную мелодическую линию и ровность звучания.</w:t>
            </w:r>
          </w:p>
          <w:p w:rsidR="00665B36" w:rsidRPr="00665B36" w:rsidRDefault="00665B36" w:rsidP="00665B36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665B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Углубление навыков </w:t>
            </w:r>
            <w:proofErr w:type="spellStart"/>
            <w:r w:rsidRPr="00665B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кантиленного</w:t>
            </w:r>
            <w:proofErr w:type="spellEnd"/>
            <w:r w:rsidRPr="00665B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пения: ровность, напевность звучания, протяженное и округлое пение гласных, спокойное, но вместе с тем относительно быстрое произнесение согласных, длительность фраз, исполняемых на одном дыхании.    В произведениях маршевого характера наряду с требованиями четкости, решительности, добиваться напевности и мягкости звучания.    В случаях дикционной трудности необходимо проведение специальной работы, включая анализ слов и использование выразительного чтения текста в ритме музыки.    Развитие умения выразительного пения</w:t>
            </w:r>
            <w:proofErr w:type="gramStart"/>
            <w:r w:rsidRPr="00665B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665B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передавая </w:t>
            </w:r>
            <w:r w:rsidRPr="00665B36">
              <w:rPr>
                <w:rFonts w:ascii="Times New Roman" w:eastAsia="Calibri" w:hAnsi="Times New Roman" w:cs="Times New Roman"/>
                <w:szCs w:val="28"/>
                <w:lang w:eastAsia="ru-RU"/>
              </w:rPr>
              <w:t>разнообр</w:t>
            </w:r>
            <w:r w:rsidRPr="00665B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азный характер содержания \ бодрый, веселый, ласковый, напевный и др.   Повторение песен, изученных в 5 классе.</w:t>
            </w:r>
          </w:p>
        </w:tc>
      </w:tr>
      <w:tr w:rsidR="00665B36" w:rsidRPr="00665B36" w:rsidTr="00CC7D88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36" w:rsidRPr="00665B36" w:rsidRDefault="00665B36" w:rsidP="00665B36">
            <w:pPr>
              <w:tabs>
                <w:tab w:val="left" w:pos="810"/>
              </w:tabs>
              <w:suppressAutoHyphens/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665B3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6" w:rsidRPr="00665B36" w:rsidRDefault="00665B36" w:rsidP="00665B36">
            <w:pPr>
              <w:spacing w:before="1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665B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Слушание музыки</w:t>
            </w:r>
          </w:p>
          <w:p w:rsidR="00665B36" w:rsidRPr="00665B36" w:rsidRDefault="00665B36" w:rsidP="00665B36">
            <w:pPr>
              <w:spacing w:before="1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36" w:rsidRPr="00665B36" w:rsidRDefault="00665B36" w:rsidP="00665B36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65B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Музыка и изобразительное искусство. Картины природы в музыке и в живописи. Способность музыки изображать слышимую реальность и пространственные отношения. Программная музыка, имеющая в основе изобразительное искусство.</w:t>
            </w:r>
          </w:p>
          <w:p w:rsidR="00665B36" w:rsidRPr="00665B36" w:rsidRDefault="00665B36" w:rsidP="00665B36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65B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 Музыка и театр. киноискусство и анимация. Музыка как эмоциональный подтекст происходящего на сцене и на экране, ее самостоятельное значение. Роль музыки в раскрытии содержания спектакля, фильма, в изображении образов героев, в характеристике событий и явлений.   Сопоставление характера настроения прослушанных произведений.   Выводы учащихся о музыкальных образах этих произведений.   Особенности творчества композиторов: Моцарта, Бетховена, Грига.</w:t>
            </w:r>
          </w:p>
          <w:p w:rsidR="00665B36" w:rsidRPr="00665B36" w:rsidRDefault="00665B36" w:rsidP="00665B36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65B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 Развитие умения </w:t>
            </w:r>
            <w:proofErr w:type="spellStart"/>
            <w:r w:rsidRPr="00665B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саморегуляции</w:t>
            </w:r>
            <w:proofErr w:type="spellEnd"/>
            <w:r w:rsidRPr="00665B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различных эмоциональных расстройств с помощью специально подобранного материала.</w:t>
            </w:r>
          </w:p>
          <w:p w:rsidR="00665B36" w:rsidRPr="00665B36" w:rsidRDefault="00665B36" w:rsidP="00665B36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 Формирование представлений о составе и звучании симфонического оркестра. Знакомство с инструментами симфонического оркестра \ гобой, кларнет, фагот\, духовыми медными \ туба, тромбон, валторна \, ударными \ литавры, треугольник, тарелки, бубен, ксилофон, кастаньеты \, струнными </w:t>
            </w:r>
            <w:r w:rsidRPr="00665B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инструментами. Повторное прослушивание произведений из программы 5 класса.</w:t>
            </w:r>
          </w:p>
        </w:tc>
      </w:tr>
      <w:tr w:rsidR="00665B36" w:rsidRPr="00665B36" w:rsidTr="00CC7D88">
        <w:trPr>
          <w:trHeight w:val="51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36" w:rsidRPr="00665B36" w:rsidRDefault="00665B36" w:rsidP="00665B36">
            <w:pPr>
              <w:tabs>
                <w:tab w:val="left" w:pos="810"/>
              </w:tabs>
              <w:suppressAutoHyphens/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665B36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lastRenderedPageBreak/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36" w:rsidRPr="00665B36" w:rsidRDefault="00665B36" w:rsidP="00665B36">
            <w:pPr>
              <w:spacing w:before="1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sz w:val="24"/>
                <w:szCs w:val="24"/>
                <w:shd w:val="clear" w:color="auto" w:fill="FFFFFF"/>
              </w:rPr>
              <w:t>Элементы музыкальной грамоты 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36" w:rsidRPr="00665B36" w:rsidRDefault="00665B36" w:rsidP="00665B36">
            <w:pPr>
              <w:spacing w:before="10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Формирование представлений о средствах музыкальной выразительности, используемых композиторами: лад \ мажор, минор \, динамические оттенки \ громко, тихо, умеренно громко, умеренно тихо, усиливая, затихая \, регистр \ высокий, средний, низкий \.   Элементарные сведения о музыкальных профессиях, специальностях: композитор, дирижер, музыкант, пианист, скрипач, гитарист, трубач, солист, артист, певец и др.</w:t>
            </w:r>
          </w:p>
        </w:tc>
      </w:tr>
    </w:tbl>
    <w:p w:rsidR="00665B36" w:rsidRPr="00665B36" w:rsidRDefault="00665B36" w:rsidP="00665B36">
      <w:pPr>
        <w:spacing w:before="100"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shd w:val="clear" w:color="auto" w:fill="F9F9F9"/>
        </w:rPr>
      </w:pPr>
    </w:p>
    <w:p w:rsidR="00665B36" w:rsidRPr="00665B36" w:rsidRDefault="00665B36" w:rsidP="00665B36">
      <w:pPr>
        <w:tabs>
          <w:tab w:val="left" w:pos="810"/>
        </w:tabs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 Тематическое планирование</w:t>
      </w:r>
    </w:p>
    <w:tbl>
      <w:tblPr>
        <w:tblpPr w:leftFromText="180" w:rightFromText="180" w:vertAnchor="text" w:horzAnchor="page" w:tblpX="1508" w:tblpY="5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698"/>
        <w:gridCol w:w="1364"/>
        <w:gridCol w:w="5922"/>
      </w:tblGrid>
      <w:tr w:rsidR="00665B36" w:rsidRPr="00665B36" w:rsidTr="00CC7D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36" w:rsidRPr="00665B36" w:rsidRDefault="00665B36" w:rsidP="0066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36" w:rsidRPr="00665B36" w:rsidRDefault="00665B36" w:rsidP="0066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36" w:rsidRPr="00665B36" w:rsidRDefault="00665B36" w:rsidP="0066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36" w:rsidRPr="00665B36" w:rsidRDefault="00665B36" w:rsidP="0066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Основные виды деятельности </w:t>
            </w:r>
          </w:p>
          <w:p w:rsidR="00665B36" w:rsidRPr="00665B36" w:rsidRDefault="00665B36" w:rsidP="0066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65B36" w:rsidRPr="00665B36" w:rsidTr="00CC7D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6" w:rsidRPr="00665B36" w:rsidRDefault="00665B36" w:rsidP="00665B36">
            <w:pPr>
              <w:numPr>
                <w:ilvl w:val="0"/>
                <w:numId w:val="7"/>
              </w:numPr>
              <w:spacing w:before="100" w:after="0" w:line="240" w:lineRule="auto"/>
              <w:contextualSpacing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6" w:rsidRPr="00665B36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  <w:p w:rsidR="00665B36" w:rsidRPr="00665B36" w:rsidRDefault="00665B36" w:rsidP="00665B3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6" w:rsidRPr="00665B36" w:rsidRDefault="00665B36" w:rsidP="00665B3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6" w:rsidRPr="00665B36" w:rsidRDefault="00665B36" w:rsidP="00665B36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    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(зарубежная и отечественная) песня – основа формирования вокально-хорового репертуара классного хора.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Музыкальные произведения для пения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  <w:t>1 четверть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 xml:space="preserve">«Наташка-первоклашка» — муз. Ю.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>Чичкова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 xml:space="preserve">, ел. К.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>Ибряева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14" w:firstLine="341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1"/>
                <w:sz w:val="24"/>
                <w:szCs w:val="24"/>
              </w:rPr>
              <w:t xml:space="preserve">«В Подмосковье водятся лещи». Из мультфильма «Старуха </w:t>
            </w:r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 xml:space="preserve">Шапокляк» — муз. В.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Шаинского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, ел. Э. Успенского.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19" w:right="5" w:firstLine="341"/>
              <w:jc w:val="both"/>
              <w:rPr>
                <w:rFonts w:ascii="Times New Roman" w:eastAsia="Century Gothic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 xml:space="preserve">«Песенка про папу» — муз. В.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Шаинского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 xml:space="preserve">, ел. М.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Танича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Pr="00665B36">
              <w:rPr>
                <w:rFonts w:ascii="Times New Roman" w:eastAsia="Century Gothic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14" w:firstLine="346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4"/>
                <w:sz w:val="24"/>
                <w:szCs w:val="24"/>
              </w:rPr>
              <w:t xml:space="preserve"> «Ужасно интересно, всё то, что неизвестно». Из мультфильма </w:t>
            </w:r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 xml:space="preserve">«Тридцать восемь попугаев» — муз. В.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Шаинского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 xml:space="preserve">, ел. Г.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Остера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right="10" w:firstLine="360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13"/>
                <w:sz w:val="24"/>
                <w:szCs w:val="24"/>
              </w:rPr>
              <w:t xml:space="preserve">«Лесной олень». Из кинофильма «Ох, уж эта Настя» — муз. Е.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13"/>
                <w:sz w:val="24"/>
                <w:szCs w:val="24"/>
              </w:rPr>
              <w:t>Кры-</w:t>
            </w:r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>латова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 xml:space="preserve">, ел. Ю.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>Энтина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350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2 </w:t>
            </w:r>
            <w:r w:rsidRPr="00665B36">
              <w:rPr>
                <w:rFonts w:ascii="Times New Roman" w:eastAsia="Century Gothic" w:hAnsi="Times New Roman" w:cs="Times New Roman"/>
                <w:b/>
                <w:iCs/>
                <w:color w:val="000000"/>
                <w:spacing w:val="-5"/>
                <w:sz w:val="24"/>
                <w:szCs w:val="24"/>
              </w:rPr>
              <w:t>четверть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 xml:space="preserve">«Волшебная сказка» — муз. А. Морозова, ел. Ю.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Паркаева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10" w:right="10" w:firstLine="350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 xml:space="preserve">«Кабы не было зимы». Из мультфильма «Зима в </w:t>
            </w:r>
            <w:proofErr w:type="gramStart"/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>Простокваши-</w:t>
            </w:r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но</w:t>
            </w:r>
            <w:proofErr w:type="gramEnd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 xml:space="preserve">» — муз. Е.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Крылатова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 xml:space="preserve">, ел. Ю.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Энтина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5" w:right="10" w:firstLine="350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 xml:space="preserve">«Три белых коня». Из телефильма «Чародеи» — муз. Е.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Крыла</w:t>
            </w:r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>това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 xml:space="preserve">, ел. Л.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>Дербенева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10"/>
                <w:sz w:val="24"/>
                <w:szCs w:val="24"/>
              </w:rPr>
              <w:t>«Облака из пластилина» — муз. М. Протасова, ел. Н. Соловьевой.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10" w:right="5" w:firstLine="350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4"/>
                <w:sz w:val="24"/>
                <w:szCs w:val="24"/>
              </w:rPr>
              <w:t xml:space="preserve">«Песенка Странного зверя». Из мультфильма «Странный </w:t>
            </w:r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 xml:space="preserve">зверь» — муз. В.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Казенина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 xml:space="preserve">, ел. Р.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Лаубе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 xml:space="preserve">«Мы желаем счастья вам» — муз. С. Намина, ел. И.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Шаферана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665B36" w:rsidRPr="00665B36" w:rsidRDefault="00665B36" w:rsidP="00665B36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left="336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b/>
                <w:iCs/>
                <w:color w:val="000000"/>
                <w:spacing w:val="8"/>
                <w:sz w:val="24"/>
                <w:szCs w:val="24"/>
              </w:rPr>
              <w:t>3</w:t>
            </w:r>
            <w:r w:rsidRPr="00665B36">
              <w:rPr>
                <w:rFonts w:ascii="Times New Roman" w:eastAsia="Century Gothic" w:hAnsi="Times New Roman" w:cs="Times New Roman"/>
                <w:b/>
                <w:iCs/>
                <w:color w:val="000000"/>
                <w:sz w:val="24"/>
                <w:szCs w:val="24"/>
              </w:rPr>
              <w:tab/>
            </w:r>
            <w:r w:rsidRPr="00665B36">
              <w:rPr>
                <w:rFonts w:ascii="Times New Roman" w:eastAsia="Century Gothic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четверть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5" w:right="14" w:firstLine="346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7"/>
                <w:sz w:val="24"/>
                <w:szCs w:val="24"/>
              </w:rPr>
              <w:t xml:space="preserve">«Воспоминание о полковом оркестре» — муз. Ю. </w:t>
            </w:r>
            <w:r w:rsidRPr="00665B36">
              <w:rPr>
                <w:rFonts w:ascii="Times New Roman" w:eastAsia="Century Gothic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 xml:space="preserve">Гуляева, ел. Р. </w:t>
            </w:r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>Рождественского.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350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7"/>
                <w:sz w:val="24"/>
                <w:szCs w:val="24"/>
              </w:rPr>
              <w:t>«Ты у меня одна» — муз</w:t>
            </w:r>
            <w:proofErr w:type="gramStart"/>
            <w:r w:rsidRPr="00665B36">
              <w:rPr>
                <w:rFonts w:ascii="Times New Roman" w:eastAsia="Century Gothic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proofErr w:type="gramEnd"/>
            <w:r w:rsidRPr="00665B36">
              <w:rPr>
                <w:rFonts w:ascii="Times New Roman" w:eastAsia="Century Gothic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65B36">
              <w:rPr>
                <w:rFonts w:ascii="Times New Roman" w:eastAsia="Century Gothic" w:hAnsi="Times New Roman" w:cs="Times New Roman"/>
                <w:color w:val="000000"/>
                <w:spacing w:val="-7"/>
                <w:sz w:val="24"/>
                <w:szCs w:val="24"/>
              </w:rPr>
              <w:t>и</w:t>
            </w:r>
            <w:proofErr w:type="gramEnd"/>
            <w:r w:rsidRPr="00665B36">
              <w:rPr>
                <w:rFonts w:ascii="Times New Roman" w:eastAsia="Century Gothic" w:hAnsi="Times New Roman" w:cs="Times New Roman"/>
                <w:color w:val="000000"/>
                <w:spacing w:val="-7"/>
                <w:sz w:val="24"/>
                <w:szCs w:val="24"/>
              </w:rPr>
              <w:t xml:space="preserve"> ел. Ю. Визбора.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right="14" w:firstLine="350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9"/>
                <w:sz w:val="24"/>
                <w:szCs w:val="24"/>
              </w:rPr>
              <w:t xml:space="preserve">«Погоня». Из кинофильма «Новые приключения неуловимых» — </w:t>
            </w:r>
            <w:r w:rsidRPr="00665B36">
              <w:rPr>
                <w:rFonts w:ascii="Times New Roman" w:eastAsia="Century Gothic" w:hAnsi="Times New Roman" w:cs="Times New Roman"/>
                <w:color w:val="000000"/>
                <w:spacing w:val="-3"/>
                <w:sz w:val="24"/>
                <w:szCs w:val="24"/>
              </w:rPr>
              <w:t>муз. Я. Френкеля, ел. Р. Рождественского.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350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>«Варяг» — русская народная песня.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10" w:right="5" w:firstLine="346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>«Священная война» — муз. А. Александрова, ел. В. Лебедева-</w:t>
            </w:r>
            <w:r w:rsidRPr="00665B36">
              <w:rPr>
                <w:rFonts w:ascii="Times New Roman" w:eastAsia="Century Gothic" w:hAnsi="Times New Roman" w:cs="Times New Roman"/>
                <w:color w:val="000000"/>
                <w:spacing w:val="-7"/>
                <w:sz w:val="24"/>
                <w:szCs w:val="24"/>
              </w:rPr>
              <w:t>Кумача.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19" w:right="5" w:firstLine="341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65B36">
              <w:rPr>
                <w:rFonts w:ascii="Times New Roman" w:eastAsia="Century Gothic" w:hAnsi="Times New Roman" w:cs="Times New Roman"/>
                <w:color w:val="000000"/>
                <w:spacing w:val="-10"/>
                <w:sz w:val="24"/>
                <w:szCs w:val="24"/>
              </w:rPr>
              <w:t xml:space="preserve">«Веселый марш монтажников». Из кинофильма «Высота» — муз. </w:t>
            </w:r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>Р. Щедрина, ел. В. Котова.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right="10" w:firstLine="346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8"/>
                <w:sz w:val="24"/>
                <w:szCs w:val="24"/>
              </w:rPr>
              <w:t xml:space="preserve">«Мерси боку!» Из телефильма «Д'Артаньян и три мушкетера» — </w:t>
            </w:r>
            <w:r w:rsidRPr="00665B36">
              <w:rPr>
                <w:rFonts w:ascii="Times New Roman" w:eastAsia="Century Gothic" w:hAnsi="Times New Roman" w:cs="Times New Roman"/>
                <w:color w:val="000000"/>
                <w:spacing w:val="-7"/>
                <w:sz w:val="24"/>
                <w:szCs w:val="24"/>
              </w:rPr>
              <w:t xml:space="preserve">муз. М. Дунаевского, ел. Ю.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7"/>
                <w:sz w:val="24"/>
                <w:szCs w:val="24"/>
              </w:rPr>
              <w:t>Ряшенцева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10" w:right="10" w:firstLine="341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2"/>
                <w:sz w:val="24"/>
                <w:szCs w:val="24"/>
              </w:rPr>
              <w:t xml:space="preserve">«Три танкиста». Из кинофильма «Трактористы» — муз.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2"/>
                <w:sz w:val="24"/>
                <w:szCs w:val="24"/>
              </w:rPr>
              <w:t>Дм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4"/>
                <w:sz w:val="24"/>
                <w:szCs w:val="24"/>
              </w:rPr>
              <w:t>Покрасса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4"/>
                <w:sz w:val="24"/>
                <w:szCs w:val="24"/>
              </w:rPr>
              <w:t xml:space="preserve">, ел. Б.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4"/>
                <w:sz w:val="24"/>
                <w:szCs w:val="24"/>
              </w:rPr>
              <w:t>Ласкина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65B36" w:rsidRPr="00665B36" w:rsidRDefault="00665B36" w:rsidP="00665B36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left="336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b/>
                <w:iCs/>
                <w:color w:val="000000"/>
                <w:spacing w:val="9"/>
                <w:sz w:val="24"/>
                <w:szCs w:val="24"/>
              </w:rPr>
              <w:t>4</w:t>
            </w:r>
            <w:r w:rsidRPr="00665B36">
              <w:rPr>
                <w:rFonts w:ascii="Times New Roman" w:eastAsia="Century Gothic" w:hAnsi="Times New Roman" w:cs="Times New Roman"/>
                <w:b/>
                <w:iCs/>
                <w:color w:val="000000"/>
                <w:sz w:val="24"/>
                <w:szCs w:val="24"/>
              </w:rPr>
              <w:tab/>
            </w:r>
            <w:r w:rsidRPr="00665B36">
              <w:rPr>
                <w:rFonts w:ascii="Times New Roman" w:eastAsia="Century Gothic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  <w:t>четверть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right="5" w:firstLine="350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3"/>
                <w:sz w:val="24"/>
                <w:szCs w:val="24"/>
              </w:rPr>
              <w:t xml:space="preserve">«Дождь пойдет по улице...» Из мультфильма «Речка, которая </w:t>
            </w:r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 xml:space="preserve">течет на юг» — муз. В.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Шаинского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, ел. С. Козлова.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5" w:right="10" w:firstLine="346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3"/>
                <w:sz w:val="24"/>
                <w:szCs w:val="24"/>
              </w:rPr>
              <w:t>«Крылатые качели». Из телефильма «Приключения Электро</w:t>
            </w:r>
            <w:r w:rsidRPr="00665B36">
              <w:rPr>
                <w:rFonts w:ascii="Times New Roman" w:eastAsia="Century Gothic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 xml:space="preserve">ника» — муз. Е.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Крылатова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 xml:space="preserve">, ел. Ю.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Энтина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350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 xml:space="preserve">«Наша школьная страна» — муз. Ю.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>Чичкова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 xml:space="preserve">, ел. К.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>Ибряева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5" w:right="10" w:firstLine="350"/>
              <w:jc w:val="both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7"/>
                <w:sz w:val="24"/>
                <w:szCs w:val="24"/>
              </w:rPr>
              <w:t xml:space="preserve">«Песенка для тебя». Из телефильма «Про Красную шапочку» — </w:t>
            </w:r>
            <w:r w:rsidRPr="00665B36">
              <w:rPr>
                <w:rFonts w:ascii="Times New Roman" w:eastAsia="Century Gothic" w:hAnsi="Times New Roman" w:cs="Times New Roman"/>
                <w:color w:val="000000"/>
                <w:spacing w:val="-5"/>
                <w:sz w:val="24"/>
                <w:szCs w:val="24"/>
              </w:rPr>
              <w:t>муз. А. Рыбникова, ел. Ю. Михайлова.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355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 xml:space="preserve"> «Не дразните собак» — муз. Е. Птичкина, ел. М.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Пляцковского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Pr="00665B36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65B36" w:rsidRPr="00665B36" w:rsidTr="00CC7D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6" w:rsidRPr="00665B36" w:rsidRDefault="00665B36" w:rsidP="00665B36">
            <w:pPr>
              <w:numPr>
                <w:ilvl w:val="0"/>
                <w:numId w:val="7"/>
              </w:numPr>
              <w:spacing w:before="100" w:after="0" w:line="240" w:lineRule="auto"/>
              <w:contextualSpacing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6" w:rsidRPr="00665B36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музыкальной грамоты</w:t>
            </w:r>
            <w:r w:rsidRPr="00665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65B36" w:rsidRPr="00665B36" w:rsidRDefault="00665B36" w:rsidP="00665B3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36" w:rsidRPr="00665B36" w:rsidRDefault="00665B36" w:rsidP="00665B3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36" w:rsidRPr="00665B36" w:rsidRDefault="00665B36" w:rsidP="00665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30" w:lineRule="exact"/>
              <w:ind w:left="5" w:right="10" w:firstLine="350"/>
              <w:jc w:val="both"/>
              <w:rPr>
                <w:rFonts w:ascii="Times New Roman" w:eastAsia="Century Gothic" w:hAnsi="Times New Roman" w:cs="Times New Roman"/>
                <w:sz w:val="20"/>
                <w:szCs w:val="20"/>
                <w:lang w:eastAsia="ru-RU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Содержит элементарный минимум знаний о музыке и музыкальной деятельности. При разучивании хоровых произведений, в процессе слушания музыки учащиеся знакомятся с рассказами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при этом яркие примеры звучания музыки различных эпох и стилей, особенности творчества различных композиторов.</w:t>
            </w:r>
          </w:p>
        </w:tc>
      </w:tr>
      <w:tr w:rsidR="00665B36" w:rsidRPr="00665B36" w:rsidTr="00CC7D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6" w:rsidRPr="00665B36" w:rsidRDefault="00665B36" w:rsidP="00665B36">
            <w:pPr>
              <w:numPr>
                <w:ilvl w:val="0"/>
                <w:numId w:val="7"/>
              </w:numPr>
              <w:spacing w:before="100" w:after="0" w:line="240" w:lineRule="auto"/>
              <w:contextualSpacing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6" w:rsidRPr="00665B36" w:rsidRDefault="00665B36" w:rsidP="00665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36" w:rsidRPr="00665B36" w:rsidRDefault="00665B36" w:rsidP="00665B3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6" w:rsidRPr="00665B36" w:rsidRDefault="00665B36" w:rsidP="0066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 Gothic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65B36">
              <w:rPr>
                <w:rFonts w:ascii="Times New Roman" w:eastAsia="Century Gothic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   В этом разделе важным является создание благоприятных условий для восприятия музыки: атмосфера концертного зала, доверительное общение со сверстниками и учителем. Опыт слушания учащимися высокохудожественной музыки, накопленный в начальной школе, является основой, на которой осуществляется дальнейшее изучение музыкального материала.</w:t>
            </w:r>
          </w:p>
          <w:p w:rsidR="00665B36" w:rsidRPr="00665B36" w:rsidRDefault="00665B36" w:rsidP="00665B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Музыкальные произведения для прослушивания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Century Gothic" w:hAnsi="Times New Roman" w:cs="Times New Roman"/>
                <w:szCs w:val="20"/>
              </w:rPr>
            </w:pPr>
            <w:r w:rsidRPr="00665B36">
              <w:rPr>
                <w:rFonts w:ascii="Times New Roman" w:eastAsia="Century Gothic" w:hAnsi="Times New Roman" w:cs="Times New Roman"/>
                <w:spacing w:val="-4"/>
                <w:sz w:val="24"/>
                <w:szCs w:val="23"/>
              </w:rPr>
              <w:t>Л. Бетховен. «</w:t>
            </w:r>
            <w:r w:rsidRPr="00665B36">
              <w:rPr>
                <w:rFonts w:ascii="Times New Roman" w:eastAsia="Century Gothic" w:hAnsi="Times New Roman" w:cs="Times New Roman"/>
                <w:spacing w:val="-4"/>
                <w:sz w:val="24"/>
                <w:szCs w:val="23"/>
                <w:lang w:val="en-US"/>
              </w:rPr>
              <w:t>Adagio</w:t>
            </w:r>
            <w:r w:rsidRPr="00665B36">
              <w:rPr>
                <w:rFonts w:ascii="Times New Roman" w:eastAsia="Century Gothic" w:hAnsi="Times New Roman" w:cs="Times New Roman"/>
                <w:spacing w:val="-4"/>
                <w:sz w:val="24"/>
                <w:szCs w:val="23"/>
              </w:rPr>
              <w:t xml:space="preserve">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spacing w:val="-4"/>
                <w:sz w:val="24"/>
                <w:szCs w:val="23"/>
                <w:lang w:val="en-US"/>
              </w:rPr>
              <w:t>sostenuto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spacing w:val="-4"/>
                <w:sz w:val="24"/>
                <w:szCs w:val="23"/>
              </w:rPr>
              <w:t>». Из сонаты № 14, ор. 27, № 2.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14" w:right="5" w:firstLine="341"/>
              <w:jc w:val="both"/>
              <w:rPr>
                <w:rFonts w:ascii="Times New Roman" w:eastAsia="Century Gothic" w:hAnsi="Times New Roman" w:cs="Times New Roman"/>
                <w:szCs w:val="20"/>
              </w:rPr>
            </w:pPr>
            <w:r w:rsidRPr="00665B36">
              <w:rPr>
                <w:rFonts w:ascii="Times New Roman" w:eastAsia="Century Gothic" w:hAnsi="Times New Roman" w:cs="Times New Roman"/>
                <w:spacing w:val="-7"/>
                <w:sz w:val="24"/>
                <w:szCs w:val="23"/>
              </w:rPr>
              <w:t xml:space="preserve">«Весенняя» — муз. В. Моцарта, ел.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spacing w:val="-7"/>
                <w:sz w:val="24"/>
                <w:szCs w:val="23"/>
              </w:rPr>
              <w:t>Овербек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spacing w:val="-7"/>
                <w:sz w:val="24"/>
                <w:szCs w:val="23"/>
              </w:rPr>
              <w:t xml:space="preserve">, пер. с немецкого Т. </w:t>
            </w:r>
            <w:r w:rsidRPr="00665B36">
              <w:rPr>
                <w:rFonts w:ascii="Times New Roman" w:eastAsia="Century Gothic" w:hAnsi="Times New Roman" w:cs="Times New Roman"/>
                <w:spacing w:val="-4"/>
                <w:sz w:val="24"/>
                <w:szCs w:val="23"/>
              </w:rPr>
              <w:t>Сикорской.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355"/>
              <w:rPr>
                <w:rFonts w:ascii="Times New Roman" w:eastAsia="Century Gothic" w:hAnsi="Times New Roman" w:cs="Times New Roman"/>
                <w:szCs w:val="20"/>
              </w:rPr>
            </w:pPr>
            <w:r w:rsidRPr="00665B36">
              <w:rPr>
                <w:rFonts w:ascii="Times New Roman" w:eastAsia="Century Gothic" w:hAnsi="Times New Roman" w:cs="Times New Roman"/>
                <w:spacing w:val="-4"/>
                <w:sz w:val="24"/>
                <w:szCs w:val="23"/>
                <w:lang w:val="en-US"/>
              </w:rPr>
              <w:t>X</w:t>
            </w:r>
            <w:r w:rsidRPr="00665B36">
              <w:rPr>
                <w:rFonts w:ascii="Times New Roman" w:eastAsia="Century Gothic" w:hAnsi="Times New Roman" w:cs="Times New Roman"/>
                <w:spacing w:val="-4"/>
                <w:sz w:val="24"/>
                <w:szCs w:val="23"/>
              </w:rPr>
              <w:t xml:space="preserve">. Глюк. «Мелодия». Из оперы «Орфей и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spacing w:val="-4"/>
                <w:sz w:val="24"/>
                <w:szCs w:val="23"/>
              </w:rPr>
              <w:t>Эвридика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spacing w:val="-4"/>
                <w:sz w:val="24"/>
                <w:szCs w:val="23"/>
              </w:rPr>
              <w:t>».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14" w:firstLine="341"/>
              <w:jc w:val="both"/>
              <w:rPr>
                <w:rFonts w:ascii="Times New Roman" w:eastAsia="Century Gothic" w:hAnsi="Times New Roman" w:cs="Times New Roman"/>
                <w:szCs w:val="20"/>
              </w:rPr>
            </w:pPr>
            <w:r w:rsidRPr="00665B36">
              <w:rPr>
                <w:rFonts w:ascii="Times New Roman" w:eastAsia="Century Gothic" w:hAnsi="Times New Roman" w:cs="Times New Roman"/>
                <w:spacing w:val="-5"/>
                <w:sz w:val="24"/>
                <w:szCs w:val="23"/>
              </w:rPr>
              <w:t xml:space="preserve">Э. Григ. «Песня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spacing w:val="-5"/>
                <w:sz w:val="24"/>
                <w:szCs w:val="23"/>
              </w:rPr>
              <w:t>Сольвейг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spacing w:val="-5"/>
                <w:sz w:val="24"/>
                <w:szCs w:val="23"/>
              </w:rPr>
              <w:t xml:space="preserve">». Из музыки к драме Г. Ибсена «Пер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spacing w:val="-11"/>
                <w:sz w:val="24"/>
                <w:szCs w:val="23"/>
              </w:rPr>
              <w:t>Гюнт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spacing w:val="-11"/>
                <w:sz w:val="24"/>
                <w:szCs w:val="23"/>
              </w:rPr>
              <w:t>».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Century Gothic" w:hAnsi="Times New Roman" w:cs="Times New Roman"/>
                <w:szCs w:val="20"/>
              </w:rPr>
            </w:pPr>
            <w:r w:rsidRPr="00665B36">
              <w:rPr>
                <w:rFonts w:ascii="Times New Roman" w:eastAsia="Century Gothic" w:hAnsi="Times New Roman" w:cs="Times New Roman"/>
                <w:spacing w:val="-4"/>
                <w:sz w:val="24"/>
                <w:szCs w:val="23"/>
              </w:rPr>
              <w:t xml:space="preserve">Д. Россини. «Увертюра». Из оперы «Вильгельм </w:t>
            </w:r>
            <w:r w:rsidRPr="00665B36">
              <w:rPr>
                <w:rFonts w:ascii="Times New Roman" w:eastAsia="Century Gothic" w:hAnsi="Times New Roman" w:cs="Times New Roman"/>
                <w:spacing w:val="-4"/>
                <w:sz w:val="24"/>
                <w:szCs w:val="23"/>
              </w:rPr>
              <w:lastRenderedPageBreak/>
              <w:t>Телль».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5" w:firstLine="355"/>
              <w:jc w:val="both"/>
              <w:rPr>
                <w:rFonts w:ascii="Times New Roman" w:eastAsia="Century Gothic" w:hAnsi="Times New Roman" w:cs="Times New Roman"/>
                <w:szCs w:val="20"/>
              </w:rPr>
            </w:pPr>
            <w:r w:rsidRPr="00665B36">
              <w:rPr>
                <w:rFonts w:ascii="Times New Roman" w:eastAsia="Century Gothic" w:hAnsi="Times New Roman" w:cs="Times New Roman"/>
                <w:spacing w:val="-2"/>
                <w:sz w:val="24"/>
                <w:szCs w:val="23"/>
              </w:rPr>
              <w:t xml:space="preserve">Е. Дога. «Вальс». Из кинофильма «Мой ласковый и нежный </w:t>
            </w:r>
            <w:r w:rsidRPr="00665B36">
              <w:rPr>
                <w:rFonts w:ascii="Times New Roman" w:eastAsia="Century Gothic" w:hAnsi="Times New Roman" w:cs="Times New Roman"/>
                <w:spacing w:val="-5"/>
                <w:sz w:val="24"/>
                <w:szCs w:val="23"/>
              </w:rPr>
              <w:t>зверь».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Century Gothic" w:hAnsi="Times New Roman" w:cs="Times New Roman"/>
                <w:szCs w:val="20"/>
              </w:rPr>
            </w:pPr>
            <w:r w:rsidRPr="00665B36">
              <w:rPr>
                <w:rFonts w:ascii="Times New Roman" w:eastAsia="Century Gothic" w:hAnsi="Times New Roman" w:cs="Times New Roman"/>
                <w:spacing w:val="-9"/>
                <w:sz w:val="24"/>
                <w:szCs w:val="23"/>
              </w:rPr>
              <w:t>С. Прокофьев. «Танец рыцарей». Из балета «Ромео и Джульетта».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10" w:firstLine="350"/>
              <w:jc w:val="both"/>
              <w:rPr>
                <w:rFonts w:ascii="Times New Roman" w:eastAsia="Century Gothic" w:hAnsi="Times New Roman" w:cs="Times New Roman"/>
                <w:szCs w:val="20"/>
              </w:rPr>
            </w:pPr>
            <w:r w:rsidRPr="00665B36">
              <w:rPr>
                <w:rFonts w:ascii="Times New Roman" w:eastAsia="Century Gothic" w:hAnsi="Times New Roman" w:cs="Times New Roman"/>
                <w:spacing w:val="-2"/>
                <w:sz w:val="24"/>
                <w:szCs w:val="23"/>
              </w:rPr>
              <w:t xml:space="preserve">Сага. «Я тебя никогда не забуду...» Из рок-оперы «Юнона и </w:t>
            </w:r>
            <w:r w:rsidRPr="00665B36">
              <w:rPr>
                <w:rFonts w:ascii="Times New Roman" w:eastAsia="Century Gothic" w:hAnsi="Times New Roman" w:cs="Times New Roman"/>
                <w:spacing w:val="-6"/>
                <w:sz w:val="24"/>
                <w:szCs w:val="23"/>
              </w:rPr>
              <w:t>Авось» — муз. А. Рыбникова, ел. А. Вознесенского.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10" w:firstLine="346"/>
              <w:jc w:val="both"/>
              <w:rPr>
                <w:rFonts w:ascii="Times New Roman" w:eastAsia="Century Gothic" w:hAnsi="Times New Roman" w:cs="Times New Roman"/>
                <w:szCs w:val="20"/>
              </w:rPr>
            </w:pPr>
            <w:r w:rsidRPr="00665B36">
              <w:rPr>
                <w:rFonts w:ascii="Times New Roman" w:eastAsia="Century Gothic" w:hAnsi="Times New Roman" w:cs="Times New Roman"/>
                <w:spacing w:val="-4"/>
                <w:sz w:val="24"/>
                <w:szCs w:val="23"/>
              </w:rPr>
              <w:t>Т. Хренников. «Колыбельная Светланы». Из кинофильма «Гу</w:t>
            </w:r>
            <w:r w:rsidRPr="00665B36">
              <w:rPr>
                <w:rFonts w:ascii="Times New Roman" w:eastAsia="Century Gothic" w:hAnsi="Times New Roman" w:cs="Times New Roman"/>
                <w:spacing w:val="-4"/>
                <w:sz w:val="24"/>
                <w:szCs w:val="23"/>
              </w:rPr>
              <w:softHyphen/>
              <w:t>сарская баллада».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14" w:firstLine="346"/>
              <w:jc w:val="both"/>
              <w:rPr>
                <w:rFonts w:ascii="Times New Roman" w:eastAsia="Century Gothic" w:hAnsi="Times New Roman" w:cs="Times New Roman"/>
                <w:szCs w:val="20"/>
              </w:rPr>
            </w:pPr>
            <w:r w:rsidRPr="00665B36">
              <w:rPr>
                <w:rFonts w:ascii="Times New Roman" w:eastAsia="Century Gothic" w:hAnsi="Times New Roman" w:cs="Times New Roman"/>
                <w:spacing w:val="-7"/>
                <w:sz w:val="24"/>
                <w:szCs w:val="23"/>
              </w:rPr>
              <w:t xml:space="preserve">«Первый дождь». Из кинофильма «Розыгрыш» — муз. А.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spacing w:val="-7"/>
                <w:sz w:val="24"/>
                <w:szCs w:val="23"/>
              </w:rPr>
              <w:t>Фляр</w:t>
            </w:r>
            <w:r w:rsidRPr="00665B36">
              <w:rPr>
                <w:rFonts w:ascii="Times New Roman" w:eastAsia="Century Gothic" w:hAnsi="Times New Roman" w:cs="Times New Roman"/>
                <w:spacing w:val="-7"/>
                <w:sz w:val="24"/>
                <w:szCs w:val="23"/>
              </w:rPr>
              <w:softHyphen/>
            </w:r>
            <w:r w:rsidRPr="00665B36">
              <w:rPr>
                <w:rFonts w:ascii="Times New Roman" w:eastAsia="Century Gothic" w:hAnsi="Times New Roman" w:cs="Times New Roman"/>
                <w:spacing w:val="-6"/>
                <w:sz w:val="24"/>
                <w:szCs w:val="23"/>
              </w:rPr>
              <w:t>ковского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spacing w:val="-6"/>
                <w:sz w:val="24"/>
                <w:szCs w:val="23"/>
              </w:rPr>
              <w:t xml:space="preserve">, ел. А.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spacing w:val="-6"/>
                <w:sz w:val="24"/>
                <w:szCs w:val="23"/>
              </w:rPr>
              <w:t>Дидурова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spacing w:val="-6"/>
                <w:sz w:val="24"/>
                <w:szCs w:val="23"/>
              </w:rPr>
              <w:t>.</w:t>
            </w:r>
          </w:p>
          <w:p w:rsidR="00665B36" w:rsidRPr="00665B36" w:rsidRDefault="00665B36" w:rsidP="00665B36">
            <w:pPr>
              <w:shd w:val="clear" w:color="auto" w:fill="FFFFFF"/>
              <w:spacing w:after="0" w:line="240" w:lineRule="auto"/>
              <w:ind w:left="14" w:firstLine="346"/>
              <w:jc w:val="both"/>
              <w:rPr>
                <w:rFonts w:ascii="Times New Roman" w:eastAsia="Century Gothic" w:hAnsi="Times New Roman" w:cs="Times New Roman"/>
                <w:szCs w:val="20"/>
              </w:rPr>
            </w:pPr>
            <w:r w:rsidRPr="00665B36">
              <w:rPr>
                <w:rFonts w:ascii="Times New Roman" w:eastAsia="Century Gothic" w:hAnsi="Times New Roman" w:cs="Times New Roman"/>
                <w:spacing w:val="-6"/>
                <w:sz w:val="24"/>
                <w:szCs w:val="23"/>
              </w:rPr>
              <w:t xml:space="preserve">«Последняя поэма». Из кинофильма «Вам и не снилось» — муз. </w:t>
            </w:r>
            <w:r w:rsidRPr="00665B36">
              <w:rPr>
                <w:rFonts w:ascii="Times New Roman" w:eastAsia="Century Gothic" w:hAnsi="Times New Roman" w:cs="Times New Roman"/>
                <w:spacing w:val="-5"/>
                <w:sz w:val="24"/>
                <w:szCs w:val="23"/>
              </w:rPr>
              <w:t xml:space="preserve">А: Рыбникова, ел. Р. Тагора, русский текст А. </w:t>
            </w:r>
            <w:proofErr w:type="spellStart"/>
            <w:r w:rsidRPr="00665B36">
              <w:rPr>
                <w:rFonts w:ascii="Times New Roman" w:eastAsia="Century Gothic" w:hAnsi="Times New Roman" w:cs="Times New Roman"/>
                <w:spacing w:val="-5"/>
                <w:sz w:val="24"/>
                <w:szCs w:val="23"/>
              </w:rPr>
              <w:t>Адалис</w:t>
            </w:r>
            <w:proofErr w:type="spellEnd"/>
            <w:r w:rsidRPr="00665B36">
              <w:rPr>
                <w:rFonts w:ascii="Times New Roman" w:eastAsia="Century Gothic" w:hAnsi="Times New Roman" w:cs="Times New Roman"/>
                <w:spacing w:val="-5"/>
                <w:sz w:val="24"/>
                <w:szCs w:val="23"/>
              </w:rPr>
              <w:t>.</w:t>
            </w:r>
          </w:p>
          <w:p w:rsidR="00665B36" w:rsidRPr="00665B36" w:rsidRDefault="00665B36" w:rsidP="00665B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5" w:right="5" w:firstLine="346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</w:pPr>
          </w:p>
        </w:tc>
      </w:tr>
      <w:tr w:rsidR="00665B36" w:rsidRPr="00665B36" w:rsidTr="00CC7D8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6" w:rsidRPr="00665B36" w:rsidRDefault="00665B36" w:rsidP="00665B3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36" w:rsidRPr="00665B36" w:rsidRDefault="00665B36" w:rsidP="00665B36">
            <w:pPr>
              <w:spacing w:after="0" w:line="240" w:lineRule="auto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36" w:rsidRPr="00665B36" w:rsidRDefault="00665B36" w:rsidP="00665B3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665B36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36" w:rsidRPr="00665B36" w:rsidRDefault="00665B36" w:rsidP="00665B3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</w:p>
        </w:tc>
      </w:tr>
    </w:tbl>
    <w:p w:rsidR="00F010D0" w:rsidRDefault="00F010D0"/>
    <w:p w:rsidR="009A3EA0" w:rsidRPr="009A3EA0" w:rsidRDefault="009A3EA0" w:rsidP="009A3EA0">
      <w:pPr>
        <w:rPr>
          <w:b/>
        </w:rPr>
      </w:pPr>
      <w:r w:rsidRPr="009A3EA0">
        <w:rPr>
          <w:b/>
        </w:rPr>
        <w:t>Приложение</w:t>
      </w:r>
    </w:p>
    <w:p w:rsidR="009A3EA0" w:rsidRPr="009A3EA0" w:rsidRDefault="009A3EA0" w:rsidP="009A3EA0">
      <w:r w:rsidRPr="009A3EA0">
        <w:rPr>
          <w:b/>
        </w:rPr>
        <w:t>Календарно-тематическое планирование</w:t>
      </w:r>
    </w:p>
    <w:p w:rsidR="009A3EA0" w:rsidRPr="009A3EA0" w:rsidRDefault="009A3EA0" w:rsidP="009A3EA0">
      <w:pPr>
        <w:rPr>
          <w:b/>
        </w:rPr>
      </w:pPr>
      <w:r w:rsidRPr="009A3EA0">
        <w:rPr>
          <w:b/>
        </w:rPr>
        <w:t>уроков музыки в 6</w:t>
      </w:r>
      <w:r>
        <w:rPr>
          <w:b/>
        </w:rPr>
        <w:t xml:space="preserve"> К </w:t>
      </w:r>
      <w:bookmarkStart w:id="0" w:name="_GoBack"/>
      <w:bookmarkEnd w:id="0"/>
      <w:r>
        <w:rPr>
          <w:b/>
        </w:rPr>
        <w:t>классе.</w:t>
      </w:r>
    </w:p>
    <w:p w:rsidR="009A3EA0" w:rsidRPr="009A3EA0" w:rsidRDefault="009A3EA0" w:rsidP="009A3EA0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95"/>
        <w:gridCol w:w="6186"/>
        <w:gridCol w:w="752"/>
        <w:gridCol w:w="1592"/>
      </w:tblGrid>
      <w:tr w:rsidR="009A3EA0" w:rsidRPr="009A3EA0" w:rsidTr="009A3EA0">
        <w:trPr>
          <w:trHeight w:val="278"/>
          <w:jc w:val="center"/>
        </w:trPr>
        <w:tc>
          <w:tcPr>
            <w:tcW w:w="265" w:type="pct"/>
            <w:vMerge w:val="restar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№</w:t>
            </w:r>
          </w:p>
          <w:p w:rsidR="009A3EA0" w:rsidRPr="009A3EA0" w:rsidRDefault="009A3EA0" w:rsidP="009A3EA0">
            <w:pPr>
              <w:rPr>
                <w:b/>
              </w:rPr>
            </w:pPr>
            <w:proofErr w:type="gramStart"/>
            <w:r w:rsidRPr="009A3EA0">
              <w:rPr>
                <w:b/>
              </w:rPr>
              <w:t>п</w:t>
            </w:r>
            <w:proofErr w:type="gramEnd"/>
            <w:r w:rsidRPr="009A3EA0">
              <w:rPr>
                <w:b/>
              </w:rPr>
              <w:t>/п</w:t>
            </w:r>
          </w:p>
        </w:tc>
        <w:tc>
          <w:tcPr>
            <w:tcW w:w="252" w:type="pct"/>
            <w:vMerge w:val="restart"/>
          </w:tcPr>
          <w:p w:rsidR="009A3EA0" w:rsidRPr="009A3EA0" w:rsidRDefault="009A3EA0" w:rsidP="009A3EA0">
            <w:pPr>
              <w:rPr>
                <w:b/>
              </w:rPr>
            </w:pPr>
          </w:p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№</w:t>
            </w:r>
          </w:p>
        </w:tc>
        <w:tc>
          <w:tcPr>
            <w:tcW w:w="3278" w:type="pct"/>
            <w:vMerge w:val="restar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Тема  урока</w:t>
            </w:r>
          </w:p>
        </w:tc>
        <w:tc>
          <w:tcPr>
            <w:tcW w:w="403" w:type="pct"/>
            <w:vMerge w:val="restar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Кол-во</w:t>
            </w:r>
          </w:p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часов</w:t>
            </w:r>
          </w:p>
        </w:tc>
        <w:tc>
          <w:tcPr>
            <w:tcW w:w="801" w:type="pct"/>
          </w:tcPr>
          <w:p w:rsidR="009A3EA0" w:rsidRPr="009A3EA0" w:rsidRDefault="009A3EA0" w:rsidP="009A3EA0">
            <w:pPr>
              <w:rPr>
                <w:b/>
                <w:i/>
              </w:rPr>
            </w:pPr>
            <w:r w:rsidRPr="009A3EA0">
              <w:rPr>
                <w:b/>
                <w:i/>
              </w:rPr>
              <w:t>В том числе:</w:t>
            </w:r>
          </w:p>
        </w:tc>
      </w:tr>
      <w:tr w:rsidR="009A3EA0" w:rsidRPr="009A3EA0" w:rsidTr="009A3EA0">
        <w:trPr>
          <w:trHeight w:val="277"/>
          <w:jc w:val="center"/>
        </w:trPr>
        <w:tc>
          <w:tcPr>
            <w:tcW w:w="265" w:type="pct"/>
            <w:vMerge/>
          </w:tcPr>
          <w:p w:rsidR="009A3EA0" w:rsidRPr="009A3EA0" w:rsidRDefault="009A3EA0" w:rsidP="009A3EA0">
            <w:pPr>
              <w:rPr>
                <w:b/>
              </w:rPr>
            </w:pPr>
          </w:p>
        </w:tc>
        <w:tc>
          <w:tcPr>
            <w:tcW w:w="252" w:type="pct"/>
            <w:vMerge/>
          </w:tcPr>
          <w:p w:rsidR="009A3EA0" w:rsidRPr="009A3EA0" w:rsidRDefault="009A3EA0" w:rsidP="009A3EA0">
            <w:pPr>
              <w:rPr>
                <w:b/>
              </w:rPr>
            </w:pPr>
          </w:p>
        </w:tc>
        <w:tc>
          <w:tcPr>
            <w:tcW w:w="3278" w:type="pct"/>
            <w:vMerge/>
          </w:tcPr>
          <w:p w:rsidR="009A3EA0" w:rsidRPr="009A3EA0" w:rsidRDefault="009A3EA0" w:rsidP="009A3EA0">
            <w:pPr>
              <w:rPr>
                <w:b/>
              </w:rPr>
            </w:pPr>
          </w:p>
        </w:tc>
        <w:tc>
          <w:tcPr>
            <w:tcW w:w="403" w:type="pct"/>
            <w:vMerge/>
          </w:tcPr>
          <w:p w:rsidR="009A3EA0" w:rsidRPr="009A3EA0" w:rsidRDefault="009A3EA0" w:rsidP="009A3EA0">
            <w:pPr>
              <w:rPr>
                <w:b/>
              </w:rPr>
            </w:pPr>
          </w:p>
        </w:tc>
        <w:tc>
          <w:tcPr>
            <w:tcW w:w="801" w:type="pct"/>
          </w:tcPr>
          <w:p w:rsidR="009A3EA0" w:rsidRPr="009A3EA0" w:rsidRDefault="009A3EA0" w:rsidP="009A3EA0">
            <w:pPr>
              <w:rPr>
                <w:b/>
                <w:i/>
              </w:rPr>
            </w:pPr>
            <w:r w:rsidRPr="009A3EA0">
              <w:rPr>
                <w:b/>
                <w:i/>
              </w:rPr>
              <w:t>Контрольные работы.</w:t>
            </w:r>
          </w:p>
        </w:tc>
      </w:tr>
      <w:tr w:rsidR="009A3EA0" w:rsidRPr="009A3EA0" w:rsidTr="009A3EA0">
        <w:trPr>
          <w:jc w:val="center"/>
        </w:trPr>
        <w:tc>
          <w:tcPr>
            <w:tcW w:w="3796" w:type="pct"/>
            <w:gridSpan w:val="3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 xml:space="preserve">тема   </w:t>
            </w:r>
            <w:r w:rsidRPr="009A3EA0">
              <w:rPr>
                <w:b/>
                <w:lang w:val="en-US"/>
              </w:rPr>
              <w:t>I</w:t>
            </w:r>
            <w:r w:rsidRPr="009A3EA0">
              <w:rPr>
                <w:b/>
              </w:rPr>
              <w:t xml:space="preserve"> полугодия:</w:t>
            </w:r>
          </w:p>
          <w:p w:rsidR="009A3EA0" w:rsidRPr="009A3EA0" w:rsidRDefault="009A3EA0" w:rsidP="009A3EA0">
            <w:pPr>
              <w:rPr>
                <w:b/>
                <w:i/>
              </w:rPr>
            </w:pPr>
            <w:r w:rsidRPr="009A3EA0">
              <w:rPr>
                <w:b/>
                <w:i/>
              </w:rPr>
              <w:t>«</w:t>
            </w:r>
            <w:r w:rsidRPr="009A3EA0">
              <w:rPr>
                <w:b/>
                <w:bCs/>
                <w:i/>
              </w:rPr>
              <w:t>Мир образов вокальной и инструментальной музыки»</w:t>
            </w:r>
          </w:p>
        </w:tc>
        <w:tc>
          <w:tcPr>
            <w:tcW w:w="403" w:type="pct"/>
          </w:tcPr>
          <w:p w:rsidR="009A3EA0" w:rsidRPr="009A3EA0" w:rsidRDefault="009A3EA0" w:rsidP="009A3EA0">
            <w:pPr>
              <w:rPr>
                <w:b/>
                <w:i/>
                <w:lang w:val="en-US"/>
              </w:rPr>
            </w:pPr>
            <w:r w:rsidRPr="009A3EA0">
              <w:rPr>
                <w:b/>
              </w:rPr>
              <w:t>1</w:t>
            </w:r>
            <w:r w:rsidRPr="009A3EA0">
              <w:rPr>
                <w:b/>
                <w:lang w:val="en-US"/>
              </w:rPr>
              <w:t>6</w:t>
            </w:r>
          </w:p>
        </w:tc>
        <w:tc>
          <w:tcPr>
            <w:tcW w:w="801" w:type="pct"/>
          </w:tcPr>
          <w:p w:rsidR="009A3EA0" w:rsidRPr="009A3EA0" w:rsidRDefault="009A3EA0" w:rsidP="009A3EA0">
            <w:pPr>
              <w:rPr>
                <w:b/>
                <w:i/>
              </w:rPr>
            </w:pPr>
          </w:p>
        </w:tc>
      </w:tr>
      <w:tr w:rsidR="009A3EA0" w:rsidRPr="009A3EA0" w:rsidTr="009A3EA0">
        <w:trPr>
          <w:jc w:val="center"/>
        </w:trPr>
        <w:tc>
          <w:tcPr>
            <w:tcW w:w="5000" w:type="pct"/>
            <w:gridSpan w:val="5"/>
          </w:tcPr>
          <w:p w:rsidR="009A3EA0" w:rsidRPr="009A3EA0" w:rsidRDefault="009A3EA0" w:rsidP="009A3EA0">
            <w:r w:rsidRPr="009A3EA0">
              <w:rPr>
                <w:b/>
              </w:rPr>
              <w:t>1  четверть</w:t>
            </w:r>
          </w:p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1.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1.</w:t>
            </w:r>
          </w:p>
        </w:tc>
        <w:tc>
          <w:tcPr>
            <w:tcW w:w="3278" w:type="pct"/>
          </w:tcPr>
          <w:p w:rsidR="009A3EA0" w:rsidRPr="009A3EA0" w:rsidRDefault="009A3EA0" w:rsidP="009A3EA0">
            <w:r w:rsidRPr="009A3EA0">
              <w:t>Удивительный мир музыкальных образов.</w:t>
            </w:r>
          </w:p>
        </w:tc>
        <w:tc>
          <w:tcPr>
            <w:tcW w:w="403" w:type="pct"/>
          </w:tcPr>
          <w:p w:rsidR="009A3EA0" w:rsidRPr="009A3EA0" w:rsidRDefault="009A3EA0" w:rsidP="009A3EA0">
            <w:r w:rsidRPr="009A3EA0">
              <w:t>1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2.</w:t>
            </w:r>
          </w:p>
        </w:tc>
        <w:tc>
          <w:tcPr>
            <w:tcW w:w="252" w:type="pct"/>
            <w:shd w:val="clear" w:color="auto" w:fill="auto"/>
          </w:tcPr>
          <w:p w:rsidR="009A3EA0" w:rsidRPr="009A3EA0" w:rsidRDefault="009A3EA0" w:rsidP="009A3EA0">
            <w:r w:rsidRPr="009A3EA0">
              <w:t xml:space="preserve"> 2.</w:t>
            </w:r>
          </w:p>
        </w:tc>
        <w:tc>
          <w:tcPr>
            <w:tcW w:w="3278" w:type="pct"/>
            <w:shd w:val="clear" w:color="auto" w:fill="auto"/>
          </w:tcPr>
          <w:p w:rsidR="009A3EA0" w:rsidRPr="009A3EA0" w:rsidRDefault="009A3EA0" w:rsidP="009A3EA0">
            <w:r w:rsidRPr="009A3EA0"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403" w:type="pct"/>
            <w:shd w:val="clear" w:color="auto" w:fill="auto"/>
          </w:tcPr>
          <w:p w:rsidR="009A3EA0" w:rsidRPr="009A3EA0" w:rsidRDefault="009A3EA0" w:rsidP="009A3EA0">
            <w:r w:rsidRPr="009A3EA0">
              <w:t>1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3.</w:t>
            </w:r>
          </w:p>
        </w:tc>
        <w:tc>
          <w:tcPr>
            <w:tcW w:w="252" w:type="pct"/>
            <w:shd w:val="clear" w:color="auto" w:fill="auto"/>
          </w:tcPr>
          <w:p w:rsidR="009A3EA0" w:rsidRPr="009A3EA0" w:rsidRDefault="009A3EA0" w:rsidP="009A3EA0">
            <w:r w:rsidRPr="009A3EA0">
              <w:t>3.</w:t>
            </w:r>
          </w:p>
        </w:tc>
        <w:tc>
          <w:tcPr>
            <w:tcW w:w="3278" w:type="pct"/>
            <w:vMerge w:val="restart"/>
            <w:shd w:val="clear" w:color="auto" w:fill="auto"/>
          </w:tcPr>
          <w:p w:rsidR="009A3EA0" w:rsidRPr="009A3EA0" w:rsidRDefault="009A3EA0" w:rsidP="009A3EA0">
            <w:r w:rsidRPr="009A3EA0">
              <w:t xml:space="preserve">Два музыкальных посвящения. Портрет в музыке и живописи. Картинная галерея. 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9A3EA0" w:rsidRPr="009A3EA0" w:rsidRDefault="009A3EA0" w:rsidP="009A3EA0">
            <w:r w:rsidRPr="009A3EA0">
              <w:t>2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4.</w:t>
            </w:r>
          </w:p>
        </w:tc>
        <w:tc>
          <w:tcPr>
            <w:tcW w:w="252" w:type="pct"/>
            <w:shd w:val="clear" w:color="auto" w:fill="auto"/>
          </w:tcPr>
          <w:p w:rsidR="009A3EA0" w:rsidRPr="009A3EA0" w:rsidRDefault="009A3EA0" w:rsidP="009A3EA0">
            <w:r w:rsidRPr="009A3EA0">
              <w:t>4.</w:t>
            </w:r>
          </w:p>
        </w:tc>
        <w:tc>
          <w:tcPr>
            <w:tcW w:w="3278" w:type="pct"/>
            <w:vMerge/>
            <w:shd w:val="clear" w:color="auto" w:fill="auto"/>
          </w:tcPr>
          <w:p w:rsidR="009A3EA0" w:rsidRPr="009A3EA0" w:rsidRDefault="009A3EA0" w:rsidP="009A3EA0"/>
        </w:tc>
        <w:tc>
          <w:tcPr>
            <w:tcW w:w="403" w:type="pct"/>
            <w:vMerge/>
            <w:shd w:val="clear" w:color="auto" w:fill="auto"/>
          </w:tcPr>
          <w:p w:rsidR="009A3EA0" w:rsidRPr="009A3EA0" w:rsidRDefault="009A3EA0" w:rsidP="009A3EA0"/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5.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5.</w:t>
            </w:r>
          </w:p>
        </w:tc>
        <w:tc>
          <w:tcPr>
            <w:tcW w:w="3278" w:type="pct"/>
          </w:tcPr>
          <w:p w:rsidR="009A3EA0" w:rsidRPr="009A3EA0" w:rsidRDefault="009A3EA0" w:rsidP="009A3EA0">
            <w:r w:rsidRPr="009A3EA0">
              <w:t>«Уноси моё сердце в звенящую даль…»</w:t>
            </w:r>
          </w:p>
        </w:tc>
        <w:tc>
          <w:tcPr>
            <w:tcW w:w="403" w:type="pct"/>
          </w:tcPr>
          <w:p w:rsidR="009A3EA0" w:rsidRPr="009A3EA0" w:rsidRDefault="009A3EA0" w:rsidP="009A3EA0">
            <w:r w:rsidRPr="009A3EA0">
              <w:t>1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6.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6.</w:t>
            </w:r>
          </w:p>
        </w:tc>
        <w:tc>
          <w:tcPr>
            <w:tcW w:w="3278" w:type="pct"/>
          </w:tcPr>
          <w:p w:rsidR="009A3EA0" w:rsidRPr="009A3EA0" w:rsidRDefault="009A3EA0" w:rsidP="009A3EA0">
            <w:r w:rsidRPr="009A3EA0">
              <w:t>Музыкальный образ и мастерство исполнителя.</w:t>
            </w:r>
          </w:p>
        </w:tc>
        <w:tc>
          <w:tcPr>
            <w:tcW w:w="403" w:type="pct"/>
          </w:tcPr>
          <w:p w:rsidR="009A3EA0" w:rsidRPr="009A3EA0" w:rsidRDefault="009A3EA0" w:rsidP="009A3EA0">
            <w:r w:rsidRPr="009A3EA0">
              <w:t>1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7.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7.</w:t>
            </w:r>
          </w:p>
        </w:tc>
        <w:tc>
          <w:tcPr>
            <w:tcW w:w="3278" w:type="pct"/>
          </w:tcPr>
          <w:p w:rsidR="009A3EA0" w:rsidRPr="009A3EA0" w:rsidRDefault="009A3EA0" w:rsidP="009A3EA0">
            <w:r w:rsidRPr="009A3EA0">
              <w:t>Обряды и обычаи в фольклоре и творчестве композиторов.</w:t>
            </w:r>
          </w:p>
        </w:tc>
        <w:tc>
          <w:tcPr>
            <w:tcW w:w="403" w:type="pct"/>
          </w:tcPr>
          <w:p w:rsidR="009A3EA0" w:rsidRPr="009A3EA0" w:rsidRDefault="009A3EA0" w:rsidP="009A3EA0">
            <w:r w:rsidRPr="009A3EA0">
              <w:t>1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trHeight w:val="298"/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lastRenderedPageBreak/>
              <w:t>8.</w:t>
            </w:r>
          </w:p>
        </w:tc>
        <w:tc>
          <w:tcPr>
            <w:tcW w:w="252" w:type="pct"/>
            <w:shd w:val="clear" w:color="auto" w:fill="auto"/>
          </w:tcPr>
          <w:p w:rsidR="009A3EA0" w:rsidRPr="009A3EA0" w:rsidRDefault="009A3EA0" w:rsidP="009A3EA0">
            <w:r w:rsidRPr="009A3EA0">
              <w:t>8.</w:t>
            </w:r>
          </w:p>
        </w:tc>
        <w:tc>
          <w:tcPr>
            <w:tcW w:w="3278" w:type="pct"/>
            <w:shd w:val="clear" w:color="auto" w:fill="auto"/>
          </w:tcPr>
          <w:p w:rsidR="009A3EA0" w:rsidRPr="009A3EA0" w:rsidRDefault="009A3EA0" w:rsidP="009A3EA0">
            <w:r w:rsidRPr="009A3EA0">
              <w:t>Образы песен зарубежных композиторов. Искусство прекрасного пения.</w:t>
            </w:r>
          </w:p>
        </w:tc>
        <w:tc>
          <w:tcPr>
            <w:tcW w:w="403" w:type="pct"/>
            <w:shd w:val="clear" w:color="auto" w:fill="auto"/>
          </w:tcPr>
          <w:p w:rsidR="009A3EA0" w:rsidRPr="009A3EA0" w:rsidRDefault="009A3EA0" w:rsidP="009A3EA0">
            <w:r w:rsidRPr="009A3EA0">
              <w:t>1</w:t>
            </w:r>
          </w:p>
        </w:tc>
        <w:tc>
          <w:tcPr>
            <w:tcW w:w="801" w:type="pct"/>
          </w:tcPr>
          <w:p w:rsidR="009A3EA0" w:rsidRPr="009A3EA0" w:rsidRDefault="009A3EA0" w:rsidP="009A3EA0">
            <w:pPr>
              <w:rPr>
                <w:lang w:val="en-US"/>
              </w:rPr>
            </w:pPr>
            <w:r w:rsidRPr="009A3EA0">
              <w:rPr>
                <w:lang w:val="en-US"/>
              </w:rPr>
              <w:t>1</w:t>
            </w:r>
          </w:p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9.</w:t>
            </w:r>
          </w:p>
        </w:tc>
        <w:tc>
          <w:tcPr>
            <w:tcW w:w="252" w:type="pct"/>
            <w:shd w:val="clear" w:color="auto" w:fill="auto"/>
          </w:tcPr>
          <w:p w:rsidR="009A3EA0" w:rsidRPr="009A3EA0" w:rsidRDefault="009A3EA0" w:rsidP="009A3EA0">
            <w:r w:rsidRPr="009A3EA0">
              <w:t>9.</w:t>
            </w:r>
          </w:p>
        </w:tc>
        <w:tc>
          <w:tcPr>
            <w:tcW w:w="3278" w:type="pct"/>
            <w:shd w:val="clear" w:color="auto" w:fill="auto"/>
          </w:tcPr>
          <w:p w:rsidR="009A3EA0" w:rsidRPr="009A3EA0" w:rsidRDefault="009A3EA0" w:rsidP="009A3EA0">
            <w:r w:rsidRPr="009A3EA0">
              <w:t>Старинной песни мир. Баллада «Лесной царь»</w:t>
            </w:r>
          </w:p>
        </w:tc>
        <w:tc>
          <w:tcPr>
            <w:tcW w:w="403" w:type="pct"/>
            <w:shd w:val="clear" w:color="auto" w:fill="auto"/>
          </w:tcPr>
          <w:p w:rsidR="009A3EA0" w:rsidRPr="009A3EA0" w:rsidRDefault="009A3EA0" w:rsidP="009A3EA0">
            <w:r w:rsidRPr="009A3EA0">
              <w:t>1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10.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1.</w:t>
            </w:r>
          </w:p>
        </w:tc>
        <w:tc>
          <w:tcPr>
            <w:tcW w:w="3278" w:type="pct"/>
          </w:tcPr>
          <w:p w:rsidR="009A3EA0" w:rsidRPr="009A3EA0" w:rsidRDefault="009A3EA0" w:rsidP="009A3EA0">
            <w:r w:rsidRPr="009A3EA0">
              <w:t>Образы русской народной и духовной музыки. Народное искусство Древней Руси.</w:t>
            </w:r>
          </w:p>
        </w:tc>
        <w:tc>
          <w:tcPr>
            <w:tcW w:w="403" w:type="pct"/>
          </w:tcPr>
          <w:p w:rsidR="009A3EA0" w:rsidRPr="009A3EA0" w:rsidRDefault="009A3EA0" w:rsidP="009A3EA0">
            <w:r w:rsidRPr="009A3EA0">
              <w:t>1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11.</w:t>
            </w:r>
          </w:p>
        </w:tc>
        <w:tc>
          <w:tcPr>
            <w:tcW w:w="252" w:type="pct"/>
            <w:shd w:val="clear" w:color="auto" w:fill="auto"/>
          </w:tcPr>
          <w:p w:rsidR="009A3EA0" w:rsidRPr="009A3EA0" w:rsidRDefault="009A3EA0" w:rsidP="009A3EA0">
            <w:r w:rsidRPr="009A3EA0">
              <w:t>2.</w:t>
            </w:r>
          </w:p>
        </w:tc>
        <w:tc>
          <w:tcPr>
            <w:tcW w:w="3278" w:type="pct"/>
            <w:shd w:val="clear" w:color="auto" w:fill="auto"/>
          </w:tcPr>
          <w:p w:rsidR="009A3EA0" w:rsidRPr="009A3EA0" w:rsidRDefault="009A3EA0" w:rsidP="009A3EA0">
            <w:r w:rsidRPr="009A3EA0">
              <w:t xml:space="preserve">Образы русской народной и духовной музыки. Духовный концерт. </w:t>
            </w:r>
          </w:p>
        </w:tc>
        <w:tc>
          <w:tcPr>
            <w:tcW w:w="403" w:type="pct"/>
            <w:shd w:val="clear" w:color="auto" w:fill="auto"/>
          </w:tcPr>
          <w:p w:rsidR="009A3EA0" w:rsidRPr="009A3EA0" w:rsidRDefault="009A3EA0" w:rsidP="009A3EA0">
            <w:r w:rsidRPr="009A3EA0">
              <w:t>1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1</w:t>
            </w:r>
            <w:r w:rsidRPr="009A3EA0">
              <w:rPr>
                <w:b/>
                <w:lang w:val="en-US"/>
              </w:rPr>
              <w:t>2</w:t>
            </w:r>
            <w:r w:rsidRPr="009A3EA0">
              <w:rPr>
                <w:b/>
              </w:rPr>
              <w:t>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4.</w:t>
            </w:r>
          </w:p>
        </w:tc>
        <w:tc>
          <w:tcPr>
            <w:tcW w:w="3278" w:type="pct"/>
          </w:tcPr>
          <w:p w:rsidR="009A3EA0" w:rsidRPr="009A3EA0" w:rsidRDefault="009A3EA0" w:rsidP="009A3EA0">
            <w:r w:rsidRPr="009A3EA0">
              <w:t>«Перезвоны». Молитва.</w:t>
            </w:r>
          </w:p>
        </w:tc>
        <w:tc>
          <w:tcPr>
            <w:tcW w:w="403" w:type="pct"/>
          </w:tcPr>
          <w:p w:rsidR="009A3EA0" w:rsidRPr="009A3EA0" w:rsidRDefault="009A3EA0" w:rsidP="009A3EA0">
            <w:r w:rsidRPr="009A3EA0">
              <w:t>1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1</w:t>
            </w:r>
            <w:r w:rsidRPr="009A3EA0">
              <w:rPr>
                <w:b/>
                <w:lang w:val="en-US"/>
              </w:rPr>
              <w:t>3</w:t>
            </w:r>
            <w:r w:rsidRPr="009A3EA0">
              <w:rPr>
                <w:b/>
              </w:rPr>
              <w:t>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5.</w:t>
            </w:r>
          </w:p>
        </w:tc>
        <w:tc>
          <w:tcPr>
            <w:tcW w:w="3278" w:type="pct"/>
          </w:tcPr>
          <w:p w:rsidR="009A3EA0" w:rsidRPr="009A3EA0" w:rsidRDefault="009A3EA0" w:rsidP="009A3EA0">
            <w:r w:rsidRPr="009A3EA0">
              <w:t xml:space="preserve">Образы духовной музыки Западной Европы. </w:t>
            </w:r>
            <w:proofErr w:type="gramStart"/>
            <w:r w:rsidRPr="009A3EA0">
              <w:t>Небесное</w:t>
            </w:r>
            <w:proofErr w:type="gramEnd"/>
            <w:r w:rsidRPr="009A3EA0">
              <w:t xml:space="preserve"> и земное в музыке Баха. </w:t>
            </w:r>
          </w:p>
        </w:tc>
        <w:tc>
          <w:tcPr>
            <w:tcW w:w="403" w:type="pct"/>
          </w:tcPr>
          <w:p w:rsidR="009A3EA0" w:rsidRPr="009A3EA0" w:rsidRDefault="009A3EA0" w:rsidP="009A3EA0">
            <w:r w:rsidRPr="009A3EA0">
              <w:t>1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14.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6.</w:t>
            </w:r>
          </w:p>
        </w:tc>
        <w:tc>
          <w:tcPr>
            <w:tcW w:w="3278" w:type="pct"/>
          </w:tcPr>
          <w:p w:rsidR="009A3EA0" w:rsidRPr="009A3EA0" w:rsidRDefault="009A3EA0" w:rsidP="009A3EA0">
            <w:r w:rsidRPr="009A3EA0">
              <w:t>Образы духовной музыки Западной Европы. Полифония. Фуга. Хорал.</w:t>
            </w:r>
          </w:p>
        </w:tc>
        <w:tc>
          <w:tcPr>
            <w:tcW w:w="403" w:type="pct"/>
          </w:tcPr>
          <w:p w:rsidR="009A3EA0" w:rsidRPr="009A3EA0" w:rsidRDefault="009A3EA0" w:rsidP="009A3EA0">
            <w:r w:rsidRPr="009A3EA0">
              <w:t>1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1</w:t>
            </w:r>
            <w:r w:rsidRPr="009A3EA0">
              <w:rPr>
                <w:b/>
                <w:lang w:val="en-US"/>
              </w:rPr>
              <w:t>5</w:t>
            </w:r>
            <w:r w:rsidRPr="009A3EA0">
              <w:rPr>
                <w:b/>
              </w:rPr>
              <w:t>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7.</w:t>
            </w:r>
          </w:p>
        </w:tc>
        <w:tc>
          <w:tcPr>
            <w:tcW w:w="3278" w:type="pct"/>
          </w:tcPr>
          <w:p w:rsidR="009A3EA0" w:rsidRPr="009A3EA0" w:rsidRDefault="009A3EA0" w:rsidP="009A3EA0">
            <w:r w:rsidRPr="009A3EA0">
              <w:t>Образы скорби и печали. Фортуна правит миром.</w:t>
            </w:r>
          </w:p>
        </w:tc>
        <w:tc>
          <w:tcPr>
            <w:tcW w:w="403" w:type="pct"/>
          </w:tcPr>
          <w:p w:rsidR="009A3EA0" w:rsidRPr="009A3EA0" w:rsidRDefault="009A3EA0" w:rsidP="009A3EA0">
            <w:r w:rsidRPr="009A3EA0">
              <w:t>1</w:t>
            </w:r>
          </w:p>
        </w:tc>
        <w:tc>
          <w:tcPr>
            <w:tcW w:w="801" w:type="pct"/>
          </w:tcPr>
          <w:p w:rsidR="009A3EA0" w:rsidRPr="009A3EA0" w:rsidRDefault="009A3EA0" w:rsidP="009A3EA0">
            <w:r w:rsidRPr="009A3EA0">
              <w:t>1</w:t>
            </w:r>
          </w:p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1</w:t>
            </w:r>
            <w:r w:rsidRPr="009A3EA0">
              <w:rPr>
                <w:b/>
                <w:lang w:val="en-US"/>
              </w:rPr>
              <w:t>6</w:t>
            </w:r>
            <w:r w:rsidRPr="009A3EA0">
              <w:rPr>
                <w:b/>
              </w:rPr>
              <w:t>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8.</w:t>
            </w:r>
          </w:p>
        </w:tc>
        <w:tc>
          <w:tcPr>
            <w:tcW w:w="3278" w:type="pct"/>
          </w:tcPr>
          <w:p w:rsidR="009A3EA0" w:rsidRPr="009A3EA0" w:rsidRDefault="009A3EA0" w:rsidP="009A3EA0">
            <w:r w:rsidRPr="009A3EA0">
              <w:t>Авторская песня: прошлое и настоящее</w:t>
            </w:r>
            <w:proofErr w:type="gramStart"/>
            <w:r w:rsidRPr="009A3EA0">
              <w:rPr>
                <w:i/>
              </w:rPr>
              <w:t>.</w:t>
            </w:r>
            <w:proofErr w:type="gramEnd"/>
            <w:r w:rsidRPr="009A3EA0">
              <w:rPr>
                <w:i/>
              </w:rPr>
              <w:t xml:space="preserve"> </w:t>
            </w:r>
            <w:proofErr w:type="spellStart"/>
            <w:proofErr w:type="gramStart"/>
            <w:r w:rsidRPr="009A3EA0">
              <w:rPr>
                <w:b/>
                <w:i/>
              </w:rPr>
              <w:t>н</w:t>
            </w:r>
            <w:proofErr w:type="gramEnd"/>
            <w:r w:rsidRPr="009A3EA0">
              <w:rPr>
                <w:b/>
                <w:i/>
              </w:rPr>
              <w:t>рк</w:t>
            </w:r>
            <w:proofErr w:type="spellEnd"/>
            <w:r w:rsidRPr="009A3EA0">
              <w:rPr>
                <w:b/>
                <w:i/>
              </w:rPr>
              <w:t>. Барды Амурской области</w:t>
            </w:r>
          </w:p>
        </w:tc>
        <w:tc>
          <w:tcPr>
            <w:tcW w:w="403" w:type="pct"/>
          </w:tcPr>
          <w:p w:rsidR="009A3EA0" w:rsidRPr="009A3EA0" w:rsidRDefault="009A3EA0" w:rsidP="009A3EA0">
            <w:r w:rsidRPr="009A3EA0">
              <w:t>1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trHeight w:val="313"/>
          <w:jc w:val="center"/>
        </w:trPr>
        <w:tc>
          <w:tcPr>
            <w:tcW w:w="3796" w:type="pct"/>
            <w:gridSpan w:val="3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 xml:space="preserve">тема   </w:t>
            </w:r>
            <w:r w:rsidRPr="009A3EA0">
              <w:rPr>
                <w:b/>
                <w:lang w:val="en-US"/>
              </w:rPr>
              <w:t>II</w:t>
            </w:r>
            <w:r w:rsidRPr="009A3EA0">
              <w:rPr>
                <w:b/>
              </w:rPr>
              <w:t xml:space="preserve"> полугодия:</w:t>
            </w:r>
          </w:p>
          <w:p w:rsidR="009A3EA0" w:rsidRPr="009A3EA0" w:rsidRDefault="009A3EA0" w:rsidP="009A3EA0">
            <w:pPr>
              <w:rPr>
                <w:i/>
              </w:rPr>
            </w:pPr>
            <w:r w:rsidRPr="009A3EA0">
              <w:rPr>
                <w:b/>
                <w:i/>
              </w:rPr>
              <w:t>«</w:t>
            </w:r>
            <w:r w:rsidRPr="009A3EA0">
              <w:rPr>
                <w:b/>
                <w:bCs/>
                <w:i/>
              </w:rPr>
              <w:t>Мир образов камерной и симфонической музыки»</w:t>
            </w:r>
          </w:p>
        </w:tc>
        <w:tc>
          <w:tcPr>
            <w:tcW w:w="403" w:type="pct"/>
          </w:tcPr>
          <w:p w:rsidR="009A3EA0" w:rsidRPr="009A3EA0" w:rsidRDefault="009A3EA0" w:rsidP="009A3EA0">
            <w:r w:rsidRPr="009A3EA0">
              <w:rPr>
                <w:b/>
              </w:rPr>
              <w:t>18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1</w:t>
            </w:r>
            <w:r w:rsidRPr="009A3EA0">
              <w:rPr>
                <w:b/>
                <w:lang w:val="en-US"/>
              </w:rPr>
              <w:t>7</w:t>
            </w:r>
            <w:r w:rsidRPr="009A3EA0">
              <w:rPr>
                <w:b/>
              </w:rPr>
              <w:t>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1.</w:t>
            </w:r>
          </w:p>
        </w:tc>
        <w:tc>
          <w:tcPr>
            <w:tcW w:w="3278" w:type="pct"/>
          </w:tcPr>
          <w:p w:rsidR="009A3EA0" w:rsidRPr="009A3EA0" w:rsidRDefault="009A3EA0" w:rsidP="009A3EA0">
            <w:r w:rsidRPr="009A3EA0">
              <w:t>Джаз – искусство 20 века.</w:t>
            </w:r>
          </w:p>
        </w:tc>
        <w:tc>
          <w:tcPr>
            <w:tcW w:w="403" w:type="pct"/>
          </w:tcPr>
          <w:p w:rsidR="009A3EA0" w:rsidRPr="009A3EA0" w:rsidRDefault="009A3EA0" w:rsidP="009A3EA0">
            <w:r w:rsidRPr="009A3EA0">
              <w:t>1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1</w:t>
            </w:r>
            <w:r w:rsidRPr="009A3EA0">
              <w:rPr>
                <w:b/>
                <w:lang w:val="en-US"/>
              </w:rPr>
              <w:t>8</w:t>
            </w:r>
            <w:r w:rsidRPr="009A3EA0">
              <w:rPr>
                <w:b/>
              </w:rPr>
              <w:t>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2.</w:t>
            </w:r>
          </w:p>
        </w:tc>
        <w:tc>
          <w:tcPr>
            <w:tcW w:w="3278" w:type="pct"/>
          </w:tcPr>
          <w:p w:rsidR="009A3EA0" w:rsidRPr="009A3EA0" w:rsidRDefault="009A3EA0" w:rsidP="009A3EA0">
            <w:r w:rsidRPr="009A3EA0">
              <w:rPr>
                <w:bCs/>
              </w:rPr>
              <w:t xml:space="preserve">Вечные темы искусства и жизни. </w:t>
            </w:r>
          </w:p>
        </w:tc>
        <w:tc>
          <w:tcPr>
            <w:tcW w:w="403" w:type="pct"/>
          </w:tcPr>
          <w:p w:rsidR="009A3EA0" w:rsidRPr="009A3EA0" w:rsidRDefault="009A3EA0" w:rsidP="009A3EA0">
            <w:r w:rsidRPr="009A3EA0">
              <w:t>1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  <w:lang w:val="en-US"/>
              </w:rPr>
              <w:t>19</w:t>
            </w:r>
            <w:r w:rsidRPr="009A3EA0">
              <w:rPr>
                <w:b/>
              </w:rPr>
              <w:t>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3.</w:t>
            </w:r>
          </w:p>
        </w:tc>
        <w:tc>
          <w:tcPr>
            <w:tcW w:w="3278" w:type="pct"/>
          </w:tcPr>
          <w:p w:rsidR="009A3EA0" w:rsidRPr="009A3EA0" w:rsidRDefault="009A3EA0" w:rsidP="009A3EA0">
            <w:r w:rsidRPr="009A3EA0">
              <w:rPr>
                <w:bCs/>
              </w:rPr>
              <w:t>Образы камерной музыки.</w:t>
            </w:r>
          </w:p>
        </w:tc>
        <w:tc>
          <w:tcPr>
            <w:tcW w:w="403" w:type="pct"/>
          </w:tcPr>
          <w:p w:rsidR="009A3EA0" w:rsidRPr="009A3EA0" w:rsidRDefault="009A3EA0" w:rsidP="009A3EA0">
            <w:r w:rsidRPr="009A3EA0">
              <w:t>1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2</w:t>
            </w:r>
            <w:r w:rsidRPr="009A3EA0">
              <w:rPr>
                <w:b/>
                <w:lang w:val="en-US"/>
              </w:rPr>
              <w:t>0</w:t>
            </w:r>
            <w:r w:rsidRPr="009A3EA0">
              <w:rPr>
                <w:b/>
              </w:rPr>
              <w:t>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4.</w:t>
            </w:r>
          </w:p>
        </w:tc>
        <w:tc>
          <w:tcPr>
            <w:tcW w:w="3278" w:type="pct"/>
            <w:shd w:val="clear" w:color="auto" w:fill="auto"/>
          </w:tcPr>
          <w:p w:rsidR="009A3EA0" w:rsidRPr="009A3EA0" w:rsidRDefault="009A3EA0" w:rsidP="009A3EA0">
            <w:r w:rsidRPr="009A3EA0">
              <w:rPr>
                <w:bCs/>
              </w:rPr>
              <w:t>Инструментальная баллада. Ночной пейзаж.</w:t>
            </w:r>
          </w:p>
        </w:tc>
        <w:tc>
          <w:tcPr>
            <w:tcW w:w="403" w:type="pct"/>
            <w:shd w:val="clear" w:color="auto" w:fill="auto"/>
          </w:tcPr>
          <w:p w:rsidR="009A3EA0" w:rsidRPr="009A3EA0" w:rsidRDefault="009A3EA0" w:rsidP="009A3EA0">
            <w:r w:rsidRPr="009A3EA0">
              <w:t>1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2</w:t>
            </w:r>
            <w:r w:rsidRPr="009A3EA0">
              <w:rPr>
                <w:b/>
                <w:lang w:val="en-US"/>
              </w:rPr>
              <w:t>1</w:t>
            </w:r>
            <w:r w:rsidRPr="009A3EA0">
              <w:rPr>
                <w:b/>
              </w:rPr>
              <w:t>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5.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9A3EA0" w:rsidRPr="009A3EA0" w:rsidRDefault="009A3EA0" w:rsidP="009A3EA0">
            <w:r w:rsidRPr="009A3EA0">
              <w:t xml:space="preserve">Инструментальный концерт. « Итальянский концерт». </w:t>
            </w:r>
          </w:p>
        </w:tc>
        <w:tc>
          <w:tcPr>
            <w:tcW w:w="403" w:type="pct"/>
            <w:shd w:val="clear" w:color="auto" w:fill="auto"/>
          </w:tcPr>
          <w:p w:rsidR="009A3EA0" w:rsidRPr="009A3EA0" w:rsidRDefault="009A3EA0" w:rsidP="009A3EA0">
            <w:r w:rsidRPr="009A3EA0">
              <w:t>1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2</w:t>
            </w:r>
            <w:r w:rsidRPr="009A3EA0">
              <w:rPr>
                <w:b/>
                <w:lang w:val="en-US"/>
              </w:rPr>
              <w:t>2</w:t>
            </w:r>
            <w:r w:rsidRPr="009A3EA0">
              <w:rPr>
                <w:b/>
              </w:rPr>
              <w:t>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6.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9A3EA0" w:rsidRPr="009A3EA0" w:rsidRDefault="009A3EA0" w:rsidP="009A3EA0">
            <w:r w:rsidRPr="009A3EA0"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403" w:type="pct"/>
            <w:shd w:val="clear" w:color="auto" w:fill="auto"/>
          </w:tcPr>
          <w:p w:rsidR="009A3EA0" w:rsidRPr="009A3EA0" w:rsidRDefault="009A3EA0" w:rsidP="009A3EA0">
            <w:r w:rsidRPr="009A3EA0">
              <w:t>1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2</w:t>
            </w:r>
            <w:r w:rsidRPr="009A3EA0">
              <w:rPr>
                <w:b/>
                <w:lang w:val="en-US"/>
              </w:rPr>
              <w:t>3</w:t>
            </w:r>
            <w:r w:rsidRPr="009A3EA0">
              <w:rPr>
                <w:b/>
              </w:rPr>
              <w:t>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7.</w:t>
            </w:r>
          </w:p>
        </w:tc>
        <w:tc>
          <w:tcPr>
            <w:tcW w:w="3278" w:type="pct"/>
            <w:vMerge w:val="restart"/>
            <w:shd w:val="clear" w:color="auto" w:fill="auto"/>
          </w:tcPr>
          <w:p w:rsidR="009A3EA0" w:rsidRPr="009A3EA0" w:rsidRDefault="009A3EA0" w:rsidP="009A3EA0">
            <w:r w:rsidRPr="009A3EA0">
              <w:t xml:space="preserve">Образы симфонической музыки. «Метель». Музыкальные иллюстрации к повести </w:t>
            </w:r>
            <w:proofErr w:type="spellStart"/>
            <w:r w:rsidRPr="009A3EA0">
              <w:t>А.С.Пушкина</w:t>
            </w:r>
            <w:proofErr w:type="spellEnd"/>
          </w:p>
        </w:tc>
        <w:tc>
          <w:tcPr>
            <w:tcW w:w="403" w:type="pct"/>
            <w:vMerge w:val="restart"/>
            <w:shd w:val="clear" w:color="auto" w:fill="auto"/>
          </w:tcPr>
          <w:p w:rsidR="009A3EA0" w:rsidRPr="009A3EA0" w:rsidRDefault="009A3EA0" w:rsidP="009A3EA0">
            <w:r w:rsidRPr="009A3EA0">
              <w:t>2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2</w:t>
            </w:r>
            <w:r w:rsidRPr="009A3EA0">
              <w:rPr>
                <w:b/>
                <w:lang w:val="en-US"/>
              </w:rPr>
              <w:t>4</w:t>
            </w:r>
            <w:r w:rsidRPr="009A3EA0">
              <w:rPr>
                <w:b/>
              </w:rPr>
              <w:t>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8.</w:t>
            </w:r>
          </w:p>
        </w:tc>
        <w:tc>
          <w:tcPr>
            <w:tcW w:w="3278" w:type="pct"/>
            <w:vMerge/>
            <w:shd w:val="clear" w:color="auto" w:fill="auto"/>
          </w:tcPr>
          <w:p w:rsidR="009A3EA0" w:rsidRPr="009A3EA0" w:rsidRDefault="009A3EA0" w:rsidP="009A3EA0"/>
        </w:tc>
        <w:tc>
          <w:tcPr>
            <w:tcW w:w="403" w:type="pct"/>
            <w:vMerge/>
            <w:shd w:val="clear" w:color="auto" w:fill="auto"/>
          </w:tcPr>
          <w:p w:rsidR="009A3EA0" w:rsidRPr="009A3EA0" w:rsidRDefault="009A3EA0" w:rsidP="009A3EA0"/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2</w:t>
            </w:r>
            <w:r w:rsidRPr="009A3EA0">
              <w:rPr>
                <w:b/>
                <w:lang w:val="en-US"/>
              </w:rPr>
              <w:t>5</w:t>
            </w:r>
            <w:r w:rsidRPr="009A3EA0">
              <w:rPr>
                <w:b/>
              </w:rPr>
              <w:t>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9.</w:t>
            </w:r>
          </w:p>
        </w:tc>
        <w:tc>
          <w:tcPr>
            <w:tcW w:w="3278" w:type="pct"/>
            <w:vMerge w:val="restart"/>
            <w:shd w:val="clear" w:color="auto" w:fill="auto"/>
          </w:tcPr>
          <w:p w:rsidR="009A3EA0" w:rsidRPr="009A3EA0" w:rsidRDefault="009A3EA0" w:rsidP="009A3EA0">
            <w:r w:rsidRPr="009A3EA0">
              <w:t xml:space="preserve">Симфоническое  развитие музыкальных образов. «В печали  весел, а в веселье, </w:t>
            </w:r>
            <w:proofErr w:type="gramStart"/>
            <w:r w:rsidRPr="009A3EA0">
              <w:t>печален</w:t>
            </w:r>
            <w:proofErr w:type="gramEnd"/>
            <w:r w:rsidRPr="009A3EA0">
              <w:t>». Связь времен.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9A3EA0" w:rsidRPr="009A3EA0" w:rsidRDefault="009A3EA0" w:rsidP="009A3EA0">
            <w:r w:rsidRPr="009A3EA0">
              <w:t>2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2</w:t>
            </w:r>
            <w:r w:rsidRPr="009A3EA0">
              <w:rPr>
                <w:b/>
                <w:lang w:val="en-US"/>
              </w:rPr>
              <w:t>6</w:t>
            </w:r>
            <w:r w:rsidRPr="009A3EA0">
              <w:rPr>
                <w:b/>
              </w:rPr>
              <w:t>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10.</w:t>
            </w:r>
          </w:p>
        </w:tc>
        <w:tc>
          <w:tcPr>
            <w:tcW w:w="3278" w:type="pct"/>
            <w:vMerge/>
            <w:shd w:val="clear" w:color="auto" w:fill="auto"/>
          </w:tcPr>
          <w:p w:rsidR="009A3EA0" w:rsidRPr="009A3EA0" w:rsidRDefault="009A3EA0" w:rsidP="009A3EA0"/>
        </w:tc>
        <w:tc>
          <w:tcPr>
            <w:tcW w:w="403" w:type="pct"/>
            <w:vMerge/>
            <w:shd w:val="clear" w:color="auto" w:fill="auto"/>
          </w:tcPr>
          <w:p w:rsidR="009A3EA0" w:rsidRPr="009A3EA0" w:rsidRDefault="009A3EA0" w:rsidP="009A3EA0"/>
        </w:tc>
        <w:tc>
          <w:tcPr>
            <w:tcW w:w="801" w:type="pct"/>
          </w:tcPr>
          <w:p w:rsidR="009A3EA0" w:rsidRPr="009A3EA0" w:rsidRDefault="009A3EA0" w:rsidP="009A3EA0">
            <w:pPr>
              <w:rPr>
                <w:lang w:val="en-US"/>
              </w:rPr>
            </w:pPr>
            <w:r w:rsidRPr="009A3EA0">
              <w:rPr>
                <w:lang w:val="en-US"/>
              </w:rPr>
              <w:t>1</w:t>
            </w:r>
          </w:p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2</w:t>
            </w:r>
            <w:r w:rsidRPr="009A3EA0">
              <w:rPr>
                <w:b/>
                <w:lang w:val="en-US"/>
              </w:rPr>
              <w:t>7</w:t>
            </w:r>
            <w:r w:rsidRPr="009A3EA0">
              <w:rPr>
                <w:b/>
              </w:rPr>
              <w:t>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1.</w:t>
            </w:r>
          </w:p>
        </w:tc>
        <w:tc>
          <w:tcPr>
            <w:tcW w:w="3278" w:type="pct"/>
            <w:vMerge w:val="restart"/>
            <w:shd w:val="clear" w:color="auto" w:fill="auto"/>
          </w:tcPr>
          <w:p w:rsidR="009A3EA0" w:rsidRPr="009A3EA0" w:rsidRDefault="009A3EA0" w:rsidP="009A3EA0">
            <w:r w:rsidRPr="009A3EA0">
              <w:t>Программная увертюра. Увертюра «Эгмонт».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9A3EA0" w:rsidRPr="009A3EA0" w:rsidRDefault="009A3EA0" w:rsidP="009A3EA0">
            <w:r w:rsidRPr="009A3EA0">
              <w:t>2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2</w:t>
            </w:r>
            <w:r w:rsidRPr="009A3EA0">
              <w:rPr>
                <w:b/>
                <w:lang w:val="en-US"/>
              </w:rPr>
              <w:t>8</w:t>
            </w:r>
            <w:r w:rsidRPr="009A3EA0">
              <w:rPr>
                <w:b/>
              </w:rPr>
              <w:t>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2.</w:t>
            </w:r>
          </w:p>
        </w:tc>
        <w:tc>
          <w:tcPr>
            <w:tcW w:w="3278" w:type="pct"/>
            <w:vMerge/>
            <w:shd w:val="clear" w:color="auto" w:fill="auto"/>
          </w:tcPr>
          <w:p w:rsidR="009A3EA0" w:rsidRPr="009A3EA0" w:rsidRDefault="009A3EA0" w:rsidP="009A3EA0"/>
        </w:tc>
        <w:tc>
          <w:tcPr>
            <w:tcW w:w="403" w:type="pct"/>
            <w:vMerge/>
            <w:shd w:val="clear" w:color="auto" w:fill="auto"/>
          </w:tcPr>
          <w:p w:rsidR="009A3EA0" w:rsidRPr="009A3EA0" w:rsidRDefault="009A3EA0" w:rsidP="009A3EA0"/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  <w:lang w:val="en-US"/>
              </w:rPr>
              <w:lastRenderedPageBreak/>
              <w:t>29</w:t>
            </w:r>
            <w:r w:rsidRPr="009A3EA0">
              <w:rPr>
                <w:b/>
              </w:rPr>
              <w:t>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3.</w:t>
            </w:r>
          </w:p>
        </w:tc>
        <w:tc>
          <w:tcPr>
            <w:tcW w:w="3278" w:type="pct"/>
            <w:vMerge w:val="restart"/>
            <w:shd w:val="clear" w:color="auto" w:fill="auto"/>
          </w:tcPr>
          <w:p w:rsidR="009A3EA0" w:rsidRPr="009A3EA0" w:rsidRDefault="009A3EA0" w:rsidP="009A3EA0">
            <w:r w:rsidRPr="009A3EA0">
              <w:t>Увертюра-фантазия «Ромео и Джульетта».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9A3EA0" w:rsidRPr="009A3EA0" w:rsidRDefault="009A3EA0" w:rsidP="009A3EA0">
            <w:r w:rsidRPr="009A3EA0">
              <w:t>2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3</w:t>
            </w:r>
            <w:r w:rsidRPr="009A3EA0">
              <w:rPr>
                <w:b/>
                <w:lang w:val="en-US"/>
              </w:rPr>
              <w:t>0</w:t>
            </w:r>
            <w:r w:rsidRPr="009A3EA0">
              <w:rPr>
                <w:b/>
              </w:rPr>
              <w:t>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4.</w:t>
            </w:r>
          </w:p>
        </w:tc>
        <w:tc>
          <w:tcPr>
            <w:tcW w:w="3278" w:type="pct"/>
            <w:vMerge/>
            <w:shd w:val="clear" w:color="auto" w:fill="auto"/>
          </w:tcPr>
          <w:p w:rsidR="009A3EA0" w:rsidRPr="009A3EA0" w:rsidRDefault="009A3EA0" w:rsidP="009A3EA0"/>
        </w:tc>
        <w:tc>
          <w:tcPr>
            <w:tcW w:w="403" w:type="pct"/>
            <w:vMerge/>
            <w:shd w:val="clear" w:color="auto" w:fill="auto"/>
          </w:tcPr>
          <w:p w:rsidR="009A3EA0" w:rsidRPr="009A3EA0" w:rsidRDefault="009A3EA0" w:rsidP="009A3EA0"/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trHeight w:val="285"/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3</w:t>
            </w:r>
            <w:r w:rsidRPr="009A3EA0">
              <w:rPr>
                <w:b/>
                <w:lang w:val="en-US"/>
              </w:rPr>
              <w:t>1</w:t>
            </w:r>
            <w:r w:rsidRPr="009A3EA0">
              <w:rPr>
                <w:b/>
              </w:rPr>
              <w:t>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5.</w:t>
            </w:r>
          </w:p>
        </w:tc>
        <w:tc>
          <w:tcPr>
            <w:tcW w:w="3278" w:type="pct"/>
            <w:vMerge w:val="restart"/>
          </w:tcPr>
          <w:p w:rsidR="009A3EA0" w:rsidRPr="009A3EA0" w:rsidRDefault="009A3EA0" w:rsidP="009A3EA0">
            <w:r w:rsidRPr="009A3EA0">
              <w:t>Мир музыкального театра.</w:t>
            </w:r>
          </w:p>
        </w:tc>
        <w:tc>
          <w:tcPr>
            <w:tcW w:w="403" w:type="pct"/>
            <w:vMerge w:val="restart"/>
          </w:tcPr>
          <w:p w:rsidR="009A3EA0" w:rsidRPr="009A3EA0" w:rsidRDefault="009A3EA0" w:rsidP="009A3EA0">
            <w:r w:rsidRPr="009A3EA0">
              <w:t>2</w:t>
            </w:r>
          </w:p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trHeight w:val="285"/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3</w:t>
            </w:r>
            <w:r w:rsidRPr="009A3EA0">
              <w:rPr>
                <w:b/>
                <w:lang w:val="en-US"/>
              </w:rPr>
              <w:t>2</w:t>
            </w:r>
            <w:r w:rsidRPr="009A3EA0">
              <w:rPr>
                <w:b/>
              </w:rPr>
              <w:t>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6.</w:t>
            </w:r>
          </w:p>
        </w:tc>
        <w:tc>
          <w:tcPr>
            <w:tcW w:w="3278" w:type="pct"/>
            <w:vMerge/>
            <w:shd w:val="clear" w:color="auto" w:fill="auto"/>
          </w:tcPr>
          <w:p w:rsidR="009A3EA0" w:rsidRPr="009A3EA0" w:rsidRDefault="009A3EA0" w:rsidP="009A3EA0"/>
        </w:tc>
        <w:tc>
          <w:tcPr>
            <w:tcW w:w="403" w:type="pct"/>
            <w:vMerge/>
            <w:shd w:val="clear" w:color="auto" w:fill="auto"/>
          </w:tcPr>
          <w:p w:rsidR="009A3EA0" w:rsidRPr="009A3EA0" w:rsidRDefault="009A3EA0" w:rsidP="009A3EA0"/>
        </w:tc>
        <w:tc>
          <w:tcPr>
            <w:tcW w:w="801" w:type="pct"/>
          </w:tcPr>
          <w:p w:rsidR="009A3EA0" w:rsidRPr="009A3EA0" w:rsidRDefault="009A3EA0" w:rsidP="009A3EA0"/>
        </w:tc>
      </w:tr>
      <w:tr w:rsidR="009A3EA0" w:rsidRPr="009A3EA0" w:rsidTr="009A3EA0">
        <w:trPr>
          <w:trHeight w:val="413"/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33.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7</w:t>
            </w:r>
          </w:p>
        </w:tc>
        <w:tc>
          <w:tcPr>
            <w:tcW w:w="3278" w:type="pct"/>
            <w:shd w:val="clear" w:color="auto" w:fill="auto"/>
          </w:tcPr>
          <w:p w:rsidR="009A3EA0" w:rsidRPr="009A3EA0" w:rsidRDefault="009A3EA0" w:rsidP="009A3EA0">
            <w:r w:rsidRPr="009A3EA0">
              <w:t>Образы киномузыки. Проверочная работа.</w:t>
            </w:r>
          </w:p>
        </w:tc>
        <w:tc>
          <w:tcPr>
            <w:tcW w:w="403" w:type="pct"/>
            <w:shd w:val="clear" w:color="auto" w:fill="auto"/>
          </w:tcPr>
          <w:p w:rsidR="009A3EA0" w:rsidRPr="009A3EA0" w:rsidRDefault="009A3EA0" w:rsidP="009A3EA0">
            <w:pPr>
              <w:rPr>
                <w:lang w:val="en-US"/>
              </w:rPr>
            </w:pPr>
            <w:r w:rsidRPr="009A3EA0">
              <w:t>2</w:t>
            </w:r>
          </w:p>
          <w:p w:rsidR="009A3EA0" w:rsidRPr="009A3EA0" w:rsidRDefault="009A3EA0" w:rsidP="009A3EA0">
            <w:pPr>
              <w:rPr>
                <w:lang w:val="en-US"/>
              </w:rPr>
            </w:pPr>
          </w:p>
        </w:tc>
        <w:tc>
          <w:tcPr>
            <w:tcW w:w="801" w:type="pct"/>
          </w:tcPr>
          <w:p w:rsidR="009A3EA0" w:rsidRPr="009A3EA0" w:rsidRDefault="009A3EA0" w:rsidP="009A3EA0">
            <w:pPr>
              <w:rPr>
                <w:lang w:val="en-US"/>
              </w:rPr>
            </w:pPr>
            <w:r w:rsidRPr="009A3EA0">
              <w:rPr>
                <w:lang w:val="en-US"/>
              </w:rPr>
              <w:t>1</w:t>
            </w:r>
          </w:p>
        </w:tc>
      </w:tr>
      <w:tr w:rsidR="009A3EA0" w:rsidRPr="009A3EA0" w:rsidTr="009A3EA0">
        <w:trPr>
          <w:trHeight w:val="285"/>
          <w:jc w:val="center"/>
        </w:trPr>
        <w:tc>
          <w:tcPr>
            <w:tcW w:w="265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34.</w:t>
            </w:r>
          </w:p>
        </w:tc>
        <w:tc>
          <w:tcPr>
            <w:tcW w:w="252" w:type="pct"/>
          </w:tcPr>
          <w:p w:rsidR="009A3EA0" w:rsidRPr="009A3EA0" w:rsidRDefault="009A3EA0" w:rsidP="009A3EA0">
            <w:r w:rsidRPr="009A3EA0">
              <w:t>8.</w:t>
            </w:r>
          </w:p>
        </w:tc>
        <w:tc>
          <w:tcPr>
            <w:tcW w:w="3278" w:type="pct"/>
          </w:tcPr>
          <w:p w:rsidR="009A3EA0" w:rsidRPr="009A3EA0" w:rsidRDefault="009A3EA0" w:rsidP="009A3EA0">
            <w:r w:rsidRPr="009A3EA0">
              <w:t>Обобщающий урок.</w:t>
            </w:r>
          </w:p>
        </w:tc>
        <w:tc>
          <w:tcPr>
            <w:tcW w:w="403" w:type="pct"/>
          </w:tcPr>
          <w:p w:rsidR="009A3EA0" w:rsidRPr="009A3EA0" w:rsidRDefault="009A3EA0" w:rsidP="009A3EA0">
            <w:r w:rsidRPr="009A3EA0">
              <w:rPr>
                <w:lang w:val="en-US"/>
              </w:rPr>
              <w:t>1</w:t>
            </w:r>
          </w:p>
        </w:tc>
        <w:tc>
          <w:tcPr>
            <w:tcW w:w="801" w:type="pct"/>
          </w:tcPr>
          <w:p w:rsidR="009A3EA0" w:rsidRPr="009A3EA0" w:rsidRDefault="009A3EA0" w:rsidP="009A3EA0">
            <w:pPr>
              <w:rPr>
                <w:lang w:val="en-US"/>
              </w:rPr>
            </w:pPr>
          </w:p>
        </w:tc>
      </w:tr>
      <w:tr w:rsidR="009A3EA0" w:rsidRPr="009A3EA0" w:rsidTr="009A3EA0">
        <w:trPr>
          <w:trHeight w:val="285"/>
          <w:jc w:val="center"/>
        </w:trPr>
        <w:tc>
          <w:tcPr>
            <w:tcW w:w="518" w:type="pct"/>
            <w:gridSpan w:val="2"/>
          </w:tcPr>
          <w:p w:rsidR="009A3EA0" w:rsidRPr="009A3EA0" w:rsidRDefault="009A3EA0" w:rsidP="009A3EA0">
            <w:r w:rsidRPr="009A3EA0">
              <w:rPr>
                <w:b/>
              </w:rPr>
              <w:t>Итого:</w:t>
            </w:r>
          </w:p>
        </w:tc>
        <w:tc>
          <w:tcPr>
            <w:tcW w:w="3278" w:type="pct"/>
          </w:tcPr>
          <w:p w:rsidR="009A3EA0" w:rsidRPr="009A3EA0" w:rsidRDefault="009A3EA0" w:rsidP="009A3EA0"/>
        </w:tc>
        <w:tc>
          <w:tcPr>
            <w:tcW w:w="403" w:type="pct"/>
          </w:tcPr>
          <w:p w:rsidR="009A3EA0" w:rsidRPr="009A3EA0" w:rsidRDefault="009A3EA0" w:rsidP="009A3EA0">
            <w:r w:rsidRPr="009A3EA0">
              <w:rPr>
                <w:b/>
              </w:rPr>
              <w:t>34</w:t>
            </w:r>
          </w:p>
        </w:tc>
        <w:tc>
          <w:tcPr>
            <w:tcW w:w="801" w:type="pct"/>
          </w:tcPr>
          <w:p w:rsidR="009A3EA0" w:rsidRPr="009A3EA0" w:rsidRDefault="009A3EA0" w:rsidP="009A3EA0">
            <w:pPr>
              <w:rPr>
                <w:b/>
              </w:rPr>
            </w:pPr>
            <w:r w:rsidRPr="009A3EA0">
              <w:rPr>
                <w:b/>
              </w:rPr>
              <w:t>4</w:t>
            </w:r>
          </w:p>
        </w:tc>
      </w:tr>
    </w:tbl>
    <w:p w:rsidR="009A3EA0" w:rsidRPr="009A3EA0" w:rsidRDefault="009A3EA0" w:rsidP="009A3EA0"/>
    <w:p w:rsidR="009A3EA0" w:rsidRPr="009A3EA0" w:rsidRDefault="009A3EA0" w:rsidP="009A3EA0">
      <w:pPr>
        <w:rPr>
          <w:b/>
        </w:rPr>
      </w:pPr>
      <w:r w:rsidRPr="009A3EA0">
        <w:rPr>
          <w:b/>
        </w:rPr>
        <w:t xml:space="preserve">                      </w:t>
      </w:r>
    </w:p>
    <w:p w:rsidR="009A3EA0" w:rsidRPr="009A3EA0" w:rsidRDefault="009A3EA0" w:rsidP="009A3EA0"/>
    <w:p w:rsidR="009A3EA0" w:rsidRDefault="009A3EA0"/>
    <w:sectPr w:rsidR="009A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00BC"/>
    <w:multiLevelType w:val="hybridMultilevel"/>
    <w:tmpl w:val="D730F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06461"/>
    <w:multiLevelType w:val="hybridMultilevel"/>
    <w:tmpl w:val="5AF6F172"/>
    <w:lvl w:ilvl="0" w:tplc="F7D4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C17A8"/>
    <w:multiLevelType w:val="hybridMultilevel"/>
    <w:tmpl w:val="1DA4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B6AB8"/>
    <w:multiLevelType w:val="multilevel"/>
    <w:tmpl w:val="C958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25AD1"/>
    <w:multiLevelType w:val="multilevel"/>
    <w:tmpl w:val="7AC0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91D17"/>
    <w:multiLevelType w:val="hybridMultilevel"/>
    <w:tmpl w:val="5A3C4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46E2F"/>
    <w:multiLevelType w:val="multilevel"/>
    <w:tmpl w:val="A96A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158F0"/>
    <w:multiLevelType w:val="hybridMultilevel"/>
    <w:tmpl w:val="59D83A80"/>
    <w:lvl w:ilvl="0" w:tplc="F7D4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0"/>
    <w:rsid w:val="00665B36"/>
    <w:rsid w:val="009A3EA0"/>
    <w:rsid w:val="00B16895"/>
    <w:rsid w:val="00F0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D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D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User_1</cp:lastModifiedBy>
  <cp:revision>3</cp:revision>
  <dcterms:created xsi:type="dcterms:W3CDTF">2021-01-13T06:57:00Z</dcterms:created>
  <dcterms:modified xsi:type="dcterms:W3CDTF">2021-01-14T10:21:00Z</dcterms:modified>
</cp:coreProperties>
</file>