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74" w:rsidRDefault="003F0474" w:rsidP="00D342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проведения Недели детской и юношеской книги, посвящённой 140-летию со дня рождения Корнея Ивановича Чуковского, в «Тугаловская ООШ» - филиал МАОУ «СОШ п. Демьянка» Уватского МР.</w:t>
      </w:r>
    </w:p>
    <w:p w:rsidR="003F0474" w:rsidRPr="00A07A5B" w:rsidRDefault="003F0474" w:rsidP="00A07A5B">
      <w:pPr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A07A5B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Направленный на воспитание читательского интереса и любви к чтению среди школьников.</w:t>
      </w:r>
    </w:p>
    <w:p w:rsidR="003F0474" w:rsidRDefault="003F0474" w:rsidP="00D342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0474" w:rsidRDefault="003F0474" w:rsidP="00D342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0474" w:rsidRDefault="003F0474" w:rsidP="00D342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Апрель 2022год</w:t>
      </w:r>
    </w:p>
    <w:p w:rsidR="003F0474" w:rsidRDefault="003F0474" w:rsidP="00D342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0474" w:rsidRDefault="003F0474" w:rsidP="00D342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7A5B" w:rsidRDefault="00A07A5B" w:rsidP="00A07A5B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</w:rPr>
      </w:pPr>
      <w:r>
        <w:rPr>
          <w:rStyle w:val="c27"/>
          <w:b/>
          <w:bCs/>
          <w:color w:val="111111"/>
          <w:u w:val="single"/>
        </w:rPr>
        <w:t>Цель</w:t>
      </w:r>
      <w:r>
        <w:rPr>
          <w:rStyle w:val="c2"/>
          <w:color w:val="111111"/>
        </w:rPr>
        <w:t>:</w:t>
      </w:r>
    </w:p>
    <w:p w:rsidR="00A07A5B" w:rsidRDefault="00A07A5B" w:rsidP="00A07A5B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Ф</w:t>
      </w:r>
      <w:r>
        <w:rPr>
          <w:rStyle w:val="c5"/>
          <w:color w:val="000000"/>
        </w:rPr>
        <w:t>ормирование интереса у детей к детской книге через творческую и познавательную деятельность.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111111"/>
          <w:shd w:val="clear" w:color="auto" w:fill="FFFFFF"/>
        </w:rPr>
        <w:t>Развитие устойчивого интереса к чтению художественной литературы в процессе знакомства с жизнью и творчеством Корнея Ивановича Чуковского, классика детской литературы, формирование творческой личности ребёнка через ознакомление детей с произведениями К. И. Чуковского.</w:t>
      </w:r>
    </w:p>
    <w:p w:rsidR="00A07A5B" w:rsidRDefault="00A07A5B" w:rsidP="00A07A5B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111111"/>
          <w:u w:val="single"/>
        </w:rPr>
        <w:t>Задачи</w:t>
      </w:r>
      <w:r>
        <w:rPr>
          <w:rStyle w:val="c27"/>
          <w:b/>
          <w:bCs/>
          <w:color w:val="111111"/>
        </w:rPr>
        <w:t>:</w:t>
      </w:r>
    </w:p>
    <w:p w:rsidR="00A07A5B" w:rsidRDefault="00A07A5B" w:rsidP="00A07A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      </w:t>
      </w:r>
      <w:r>
        <w:rPr>
          <w:rStyle w:val="c1"/>
          <w:color w:val="000000"/>
        </w:rPr>
        <w:t>Продолжать знакомить детей с творчеством Чуковского; закрепить знание уже знакомых сказок;</w:t>
      </w:r>
    </w:p>
    <w:p w:rsidR="00A07A5B" w:rsidRDefault="00A07A5B" w:rsidP="00A07A5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воспитывать интерес к сказкам. Формировать у детей представление о роли книги в жизни человека. Воспитывать бережное отношение, любовь к книге, умение слушать и понимать произведения разных жанров, выражать эмоции.</w:t>
      </w:r>
    </w:p>
    <w:p w:rsidR="00A07A5B" w:rsidRDefault="00A07A5B" w:rsidP="00A07A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07A5B" w:rsidRPr="00A07A5B" w:rsidRDefault="00A07A5B" w:rsidP="00A07A5B">
      <w:pPr>
        <w:pStyle w:val="a3"/>
        <w:spacing w:before="0" w:beforeAutospacing="0" w:after="150" w:afterAutospacing="0"/>
        <w:jc w:val="both"/>
        <w:rPr>
          <w:rFonts w:ascii="PT Sans" w:hAnsi="PT Sans"/>
          <w:color w:val="1A171B"/>
          <w:sz w:val="17"/>
          <w:szCs w:val="23"/>
        </w:rPr>
      </w:pPr>
      <w:r w:rsidRPr="00A07A5B">
        <w:rPr>
          <w:rStyle w:val="a4"/>
          <w:rFonts w:ascii="PT Sans" w:hAnsi="PT Sans"/>
          <w:color w:val="1A171B"/>
          <w:sz w:val="22"/>
          <w:szCs w:val="28"/>
        </w:rPr>
        <w:t>Плакат Международного дня детской книги 2022</w:t>
      </w:r>
    </w:p>
    <w:p w:rsidR="00A07A5B" w:rsidRPr="00A07A5B" w:rsidRDefault="00A07A5B" w:rsidP="00A07A5B">
      <w:pPr>
        <w:pStyle w:val="a3"/>
        <w:spacing w:before="0" w:beforeAutospacing="0" w:after="150" w:afterAutospacing="0"/>
        <w:jc w:val="both"/>
        <w:rPr>
          <w:rFonts w:ascii="PT Sans" w:hAnsi="PT Sans"/>
          <w:color w:val="1A171B"/>
          <w:sz w:val="23"/>
          <w:szCs w:val="23"/>
        </w:rPr>
      </w:pPr>
      <w:r>
        <w:rPr>
          <w:rFonts w:ascii="PT Sans" w:hAnsi="PT Sans"/>
          <w:noProof/>
          <w:color w:val="1A171B"/>
          <w:sz w:val="23"/>
          <w:szCs w:val="23"/>
        </w:rPr>
        <w:drawing>
          <wp:inline distT="0" distB="0" distL="0" distR="0" wp14:anchorId="0BB9D996" wp14:editId="73DCF5ED">
            <wp:extent cx="3224103" cy="4294505"/>
            <wp:effectExtent l="0" t="0" r="0" b="0"/>
            <wp:docPr id="2" name="Рисунок 2" descr="Плакат Международного дня детской книги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Международного дня детской книги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61" cy="430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5B" w:rsidRPr="00A07A5B" w:rsidRDefault="00A07A5B" w:rsidP="00A07A5B">
      <w:pPr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Послание детям мира к Международному дню детской книги 2022</w:t>
      </w:r>
    </w:p>
    <w:p w:rsidR="00A07A5B" w:rsidRPr="00A07A5B" w:rsidRDefault="00A07A5B" w:rsidP="00A07A5B">
      <w:pPr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Истории – это крылья, благодаря которым ты каждый день взлетаешь.</w:t>
      </w:r>
    </w:p>
    <w:p w:rsidR="00A07A5B" w:rsidRPr="00A07A5B" w:rsidRDefault="00A07A5B" w:rsidP="00A07A5B">
      <w:pPr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Чтение - свобода. Чтение - дыхание.</w:t>
      </w:r>
      <w:r w:rsidRPr="00A07A5B">
        <w:rPr>
          <w:rFonts w:ascii="Times New Roman" w:hAnsi="Times New Roman" w:cs="Times New Roman"/>
          <w:sz w:val="24"/>
          <w:szCs w:val="24"/>
        </w:rPr>
        <w:br/>
        <w:t>Чтение помогает взглянуть на мир по-новому, завлекает в миры, которые не хочется покидать.</w:t>
      </w:r>
      <w:r w:rsidRPr="00A07A5B">
        <w:rPr>
          <w:rFonts w:ascii="Times New Roman" w:hAnsi="Times New Roman" w:cs="Times New Roman"/>
          <w:sz w:val="24"/>
          <w:szCs w:val="24"/>
        </w:rPr>
        <w:br/>
        <w:t>Чтение позволяет душе мечтать.</w:t>
      </w:r>
      <w:r w:rsidRPr="00A07A5B">
        <w:rPr>
          <w:rFonts w:ascii="Times New Roman" w:hAnsi="Times New Roman" w:cs="Times New Roman"/>
          <w:sz w:val="24"/>
          <w:szCs w:val="24"/>
        </w:rPr>
        <w:br/>
        <w:t>Говорят, книги - наши друзья, это так.</w:t>
      </w:r>
      <w:r w:rsidRPr="00A07A5B">
        <w:rPr>
          <w:rFonts w:ascii="Times New Roman" w:hAnsi="Times New Roman" w:cs="Times New Roman"/>
          <w:sz w:val="24"/>
          <w:szCs w:val="24"/>
        </w:rPr>
        <w:br/>
        <w:t>В тебе прорастает лучшее, когда ты читаешь.</w:t>
      </w:r>
      <w:r w:rsidRPr="00A07A5B">
        <w:rPr>
          <w:rFonts w:ascii="Times New Roman" w:hAnsi="Times New Roman" w:cs="Times New Roman"/>
          <w:sz w:val="24"/>
          <w:szCs w:val="24"/>
        </w:rPr>
        <w:br/>
        <w:t>Истории - крылья, на них ты паришь надо всем в поисках книг, взывающих к твоей душе, сердцу, разуму.</w:t>
      </w:r>
      <w:r w:rsidRPr="00A07A5B">
        <w:rPr>
          <w:rFonts w:ascii="Times New Roman" w:hAnsi="Times New Roman" w:cs="Times New Roman"/>
          <w:sz w:val="24"/>
          <w:szCs w:val="24"/>
        </w:rPr>
        <w:br/>
        <w:t>Истории - лекарство. Они исцеляют. Утешают. Вдохновляют. Научают.</w:t>
      </w:r>
      <w:r w:rsidRPr="00A07A5B">
        <w:rPr>
          <w:rFonts w:ascii="Times New Roman" w:hAnsi="Times New Roman" w:cs="Times New Roman"/>
          <w:sz w:val="24"/>
          <w:szCs w:val="24"/>
        </w:rPr>
        <w:br/>
        <w:t>Да здравствуют сказители, читатели, слушатели.</w:t>
      </w:r>
      <w:r w:rsidRPr="00A07A5B">
        <w:rPr>
          <w:rFonts w:ascii="Times New Roman" w:hAnsi="Times New Roman" w:cs="Times New Roman"/>
          <w:sz w:val="24"/>
          <w:szCs w:val="24"/>
        </w:rPr>
        <w:br/>
        <w:t>Да здравствуют книги. Они исцеляют, делают мир краше и лучше.</w:t>
      </w:r>
    </w:p>
    <w:p w:rsidR="00A07A5B" w:rsidRPr="00A07A5B" w:rsidRDefault="00A07A5B" w:rsidP="00A07A5B">
      <w:pPr>
        <w:rPr>
          <w:rFonts w:ascii="Times New Roman" w:hAnsi="Times New Roman" w:cs="Times New Roman"/>
          <w:color w:val="1A171B"/>
          <w:sz w:val="24"/>
          <w:szCs w:val="24"/>
        </w:rPr>
      </w:pPr>
      <w:r w:rsidRPr="00A07A5B">
        <w:rPr>
          <w:rFonts w:ascii="Times New Roman" w:hAnsi="Times New Roman" w:cs="Times New Roman"/>
          <w:color w:val="1A171B"/>
          <w:sz w:val="24"/>
          <w:szCs w:val="24"/>
        </w:rPr>
        <w:t xml:space="preserve">Автор: Ричард Ван </w:t>
      </w:r>
      <w:proofErr w:type="spellStart"/>
      <w:r w:rsidRPr="00A07A5B">
        <w:rPr>
          <w:rFonts w:ascii="Times New Roman" w:hAnsi="Times New Roman" w:cs="Times New Roman"/>
          <w:color w:val="1A171B"/>
          <w:sz w:val="24"/>
          <w:szCs w:val="24"/>
        </w:rPr>
        <w:t>Кэмп</w:t>
      </w:r>
      <w:proofErr w:type="spellEnd"/>
      <w:r w:rsidRPr="00A07A5B">
        <w:rPr>
          <w:rFonts w:ascii="Times New Roman" w:hAnsi="Times New Roman" w:cs="Times New Roman"/>
          <w:color w:val="1A171B"/>
          <w:sz w:val="24"/>
          <w:szCs w:val="24"/>
        </w:rPr>
        <w:br/>
        <w:t xml:space="preserve">Перевод с английского: Денис </w:t>
      </w:r>
      <w:proofErr w:type="spellStart"/>
      <w:r w:rsidRPr="00A07A5B">
        <w:rPr>
          <w:rFonts w:ascii="Times New Roman" w:hAnsi="Times New Roman" w:cs="Times New Roman"/>
          <w:color w:val="1A171B"/>
          <w:sz w:val="24"/>
          <w:szCs w:val="24"/>
        </w:rPr>
        <w:t>Безносов</w:t>
      </w:r>
      <w:proofErr w:type="spellEnd"/>
    </w:p>
    <w:p w:rsidR="00A07A5B" w:rsidRPr="00A07A5B" w:rsidRDefault="00A07A5B" w:rsidP="00A07A5B">
      <w:pPr>
        <w:rPr>
          <w:rFonts w:ascii="PT Sans" w:hAnsi="PT Sans"/>
          <w:color w:val="1A171B"/>
          <w:sz w:val="24"/>
          <w:szCs w:val="24"/>
          <w:shd w:val="clear" w:color="auto" w:fill="F4F4F4"/>
        </w:rPr>
      </w:pPr>
    </w:p>
    <w:p w:rsidR="00D34221" w:rsidRPr="00A07A5B" w:rsidRDefault="00A07A5B" w:rsidP="00A07A5B">
      <w:pPr>
        <w:rPr>
          <w:rFonts w:ascii="PT Sans" w:hAnsi="PT Sans"/>
          <w:color w:val="1A171B"/>
          <w:sz w:val="24"/>
          <w:szCs w:val="24"/>
          <w:shd w:val="clear" w:color="auto" w:fill="F4F4F4"/>
        </w:rPr>
      </w:pPr>
      <w:r w:rsidRPr="00A07A5B">
        <w:rPr>
          <w:rFonts w:ascii="PT Sans" w:hAnsi="PT Sans"/>
          <w:color w:val="1A171B"/>
          <w:sz w:val="24"/>
          <w:szCs w:val="24"/>
        </w:rPr>
        <w:t xml:space="preserve">Как известно, начиная с 1967 года, ежегодно 2 апреля, в день рождения </w:t>
      </w:r>
      <w:proofErr w:type="spellStart"/>
      <w:r w:rsidRPr="00A07A5B">
        <w:rPr>
          <w:rFonts w:ascii="PT Sans" w:hAnsi="PT Sans"/>
          <w:color w:val="1A171B"/>
          <w:sz w:val="24"/>
          <w:szCs w:val="24"/>
        </w:rPr>
        <w:t>Ханса</w:t>
      </w:r>
      <w:proofErr w:type="spellEnd"/>
      <w:r w:rsidRPr="00A07A5B">
        <w:rPr>
          <w:rFonts w:ascii="PT Sans" w:hAnsi="PT Sans"/>
          <w:color w:val="1A171B"/>
          <w:sz w:val="24"/>
          <w:szCs w:val="24"/>
        </w:rPr>
        <w:t xml:space="preserve"> </w:t>
      </w:r>
      <w:proofErr w:type="spellStart"/>
      <w:r w:rsidRPr="00A07A5B">
        <w:rPr>
          <w:rFonts w:ascii="PT Sans" w:hAnsi="PT Sans"/>
          <w:color w:val="1A171B"/>
          <w:sz w:val="24"/>
          <w:szCs w:val="24"/>
        </w:rPr>
        <w:t>Кристиана</w:t>
      </w:r>
      <w:proofErr w:type="spellEnd"/>
      <w:r w:rsidRPr="00A07A5B">
        <w:rPr>
          <w:rFonts w:ascii="PT Sans" w:hAnsi="PT Sans"/>
          <w:color w:val="1A171B"/>
          <w:sz w:val="24"/>
          <w:szCs w:val="24"/>
          <w:shd w:val="clear" w:color="auto" w:fill="F4F4F4"/>
        </w:rPr>
        <w:t xml:space="preserve"> </w:t>
      </w:r>
      <w:r w:rsidRPr="00A07A5B">
        <w:rPr>
          <w:rFonts w:ascii="PT Sans" w:hAnsi="PT Sans"/>
          <w:color w:val="1A171B"/>
          <w:sz w:val="24"/>
          <w:szCs w:val="24"/>
        </w:rPr>
        <w:t>Андерсена по инициативе Международного совета по детской книге (IBBY) отмечается</w:t>
      </w:r>
      <w:r w:rsidRPr="00A07A5B">
        <w:rPr>
          <w:rFonts w:ascii="PT Sans" w:hAnsi="PT Sans"/>
          <w:color w:val="1A171B"/>
          <w:sz w:val="24"/>
          <w:szCs w:val="24"/>
          <w:shd w:val="clear" w:color="auto" w:fill="F4F4F4"/>
        </w:rPr>
        <w:t xml:space="preserve"> </w:t>
      </w:r>
      <w:r w:rsidRPr="00A07A5B">
        <w:rPr>
          <w:rFonts w:ascii="PT Sans" w:hAnsi="PT Sans"/>
          <w:color w:val="1A171B"/>
          <w:sz w:val="24"/>
          <w:szCs w:val="24"/>
        </w:rPr>
        <w:t>Международный день детской книги (МДДК) - с целью пробудить любовь к чтению и</w:t>
      </w:r>
      <w:r w:rsidRPr="00A07A5B">
        <w:rPr>
          <w:rFonts w:ascii="PT Sans" w:hAnsi="PT Sans"/>
          <w:color w:val="1A171B"/>
          <w:sz w:val="24"/>
          <w:szCs w:val="24"/>
          <w:shd w:val="clear" w:color="auto" w:fill="F4F4F4"/>
        </w:rPr>
        <w:t xml:space="preserve"> </w:t>
      </w:r>
      <w:r w:rsidRPr="00A07A5B">
        <w:rPr>
          <w:rFonts w:ascii="PT Sans" w:hAnsi="PT Sans"/>
          <w:color w:val="1A171B"/>
          <w:sz w:val="24"/>
          <w:szCs w:val="24"/>
        </w:rPr>
        <w:t>привлечь внимание к детской книге</w:t>
      </w:r>
      <w:r w:rsidRPr="00A07A5B">
        <w:rPr>
          <w:rFonts w:ascii="PT Sans" w:hAnsi="PT Sans"/>
          <w:color w:val="1A171B"/>
          <w:sz w:val="24"/>
          <w:szCs w:val="24"/>
          <w:shd w:val="clear" w:color="auto" w:fill="F4F4F4"/>
        </w:rPr>
        <w:t>.</w:t>
      </w: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  <w:r>
        <w:rPr>
          <w:rStyle w:val="c27"/>
          <w:b/>
          <w:bCs/>
          <w:color w:val="111111"/>
          <w:u w:val="single"/>
        </w:rPr>
        <w:t xml:space="preserve"> </w:t>
      </w:r>
    </w:p>
    <w:p w:rsidR="00D34221" w:rsidRDefault="00D34221" w:rsidP="00D34221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rStyle w:val="c27"/>
          <w:b/>
          <w:bCs/>
          <w:color w:val="111111"/>
        </w:rPr>
      </w:pPr>
      <w:r>
        <w:rPr>
          <w:rStyle w:val="c27"/>
          <w:b/>
          <w:bCs/>
          <w:color w:val="111111"/>
        </w:rPr>
        <w:t>План проведения Недели детской и юношеской книги в школе.</w:t>
      </w:r>
    </w:p>
    <w:p w:rsidR="003F0474" w:rsidRPr="00D34221" w:rsidRDefault="003F0474" w:rsidP="00D34221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rStyle w:val="c27"/>
          <w:b/>
          <w:bCs/>
          <w:color w:val="111111"/>
        </w:rPr>
      </w:pPr>
      <w:r>
        <w:rPr>
          <w:rStyle w:val="c27"/>
          <w:b/>
          <w:bCs/>
          <w:color w:val="111111"/>
        </w:rPr>
        <w:t>Апрель 2022год</w:t>
      </w: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D34221" w:rsidRPr="00B14FF4" w:rsidTr="00D34221">
        <w:tc>
          <w:tcPr>
            <w:tcW w:w="1413" w:type="dxa"/>
          </w:tcPr>
          <w:p w:rsidR="00D34221" w:rsidRPr="00B14FF4" w:rsidRDefault="00D34221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Дата</w:t>
            </w:r>
          </w:p>
        </w:tc>
        <w:tc>
          <w:tcPr>
            <w:tcW w:w="4817" w:type="dxa"/>
          </w:tcPr>
          <w:p w:rsidR="00D34221" w:rsidRPr="00B14FF4" w:rsidRDefault="00D34221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Мероприятие</w:t>
            </w:r>
          </w:p>
        </w:tc>
        <w:tc>
          <w:tcPr>
            <w:tcW w:w="3115" w:type="dxa"/>
          </w:tcPr>
          <w:p w:rsidR="00D34221" w:rsidRPr="00B14FF4" w:rsidRDefault="00D34221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Ответственный</w:t>
            </w:r>
          </w:p>
        </w:tc>
      </w:tr>
      <w:tr w:rsidR="00D34221" w:rsidRPr="00B14FF4" w:rsidTr="00D34221">
        <w:tc>
          <w:tcPr>
            <w:tcW w:w="1413" w:type="dxa"/>
          </w:tcPr>
          <w:p w:rsidR="00D34221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04.04.2022г</w:t>
            </w:r>
          </w:p>
          <w:p w:rsidR="00B14FF4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</w:p>
          <w:p w:rsidR="00B14FF4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proofErr w:type="spellStart"/>
            <w:r w:rsidRPr="00B14FF4">
              <w:rPr>
                <w:rStyle w:val="c27"/>
                <w:bCs/>
                <w:color w:val="111111"/>
              </w:rPr>
              <w:t>Понед</w:t>
            </w:r>
            <w:proofErr w:type="spellEnd"/>
            <w:r w:rsidRPr="00B14FF4">
              <w:rPr>
                <w:rStyle w:val="c27"/>
                <w:bCs/>
                <w:color w:val="111111"/>
              </w:rPr>
              <w:t>.</w:t>
            </w:r>
          </w:p>
        </w:tc>
        <w:tc>
          <w:tcPr>
            <w:tcW w:w="4817" w:type="dxa"/>
          </w:tcPr>
          <w:p w:rsidR="00B14FF4" w:rsidRPr="00B14FF4" w:rsidRDefault="00B14FF4" w:rsidP="00B14FF4">
            <w:pPr>
              <w:pStyle w:val="c11"/>
              <w:spacing w:after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1.</w:t>
            </w:r>
            <w:r w:rsidRPr="00B14FF4">
              <w:rPr>
                <w:rStyle w:val="c27"/>
                <w:bCs/>
                <w:color w:val="111111"/>
              </w:rPr>
              <w:tab/>
              <w:t>День информации «Книжка в гости вас зовёт»</w:t>
            </w:r>
          </w:p>
          <w:p w:rsidR="00D34221" w:rsidRPr="00B14FF4" w:rsidRDefault="00B14FF4" w:rsidP="00B14FF4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Литературный ералаш «Весёлые приключения весёлых героев»</w:t>
            </w:r>
          </w:p>
        </w:tc>
        <w:tc>
          <w:tcPr>
            <w:tcW w:w="3115" w:type="dxa"/>
          </w:tcPr>
          <w:p w:rsidR="00D34221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Педагог, ответственный за работу школьной библиотеки</w:t>
            </w:r>
          </w:p>
        </w:tc>
      </w:tr>
      <w:tr w:rsidR="00D34221" w:rsidRPr="00B14FF4" w:rsidTr="00D34221">
        <w:tc>
          <w:tcPr>
            <w:tcW w:w="1413" w:type="dxa"/>
          </w:tcPr>
          <w:p w:rsidR="00D34221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05.04.2022г</w:t>
            </w:r>
          </w:p>
          <w:p w:rsidR="00B14FF4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</w:p>
          <w:p w:rsidR="00B14FF4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proofErr w:type="spellStart"/>
            <w:r w:rsidRPr="00B14FF4">
              <w:rPr>
                <w:rStyle w:val="c27"/>
                <w:bCs/>
                <w:color w:val="111111"/>
              </w:rPr>
              <w:t>Вторн</w:t>
            </w:r>
            <w:proofErr w:type="spellEnd"/>
            <w:r w:rsidRPr="00B14FF4">
              <w:rPr>
                <w:rStyle w:val="c27"/>
                <w:bCs/>
                <w:color w:val="111111"/>
              </w:rPr>
              <w:t>.</w:t>
            </w:r>
          </w:p>
        </w:tc>
        <w:tc>
          <w:tcPr>
            <w:tcW w:w="4817" w:type="dxa"/>
          </w:tcPr>
          <w:p w:rsidR="00B14FF4" w:rsidRPr="00B14FF4" w:rsidRDefault="00B14FF4" w:rsidP="00B14FF4">
            <w:pPr>
              <w:pStyle w:val="c11"/>
              <w:spacing w:after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2.</w:t>
            </w:r>
            <w:r w:rsidRPr="00B14FF4">
              <w:rPr>
                <w:rStyle w:val="c27"/>
                <w:bCs/>
                <w:color w:val="111111"/>
              </w:rPr>
              <w:tab/>
            </w:r>
          </w:p>
          <w:p w:rsidR="00D34221" w:rsidRPr="00B14FF4" w:rsidRDefault="00B14FF4" w:rsidP="00B14FF4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Выставка-отзыв (иллюстрации) «Книжный кот в мешке»</w:t>
            </w:r>
          </w:p>
        </w:tc>
        <w:tc>
          <w:tcPr>
            <w:tcW w:w="3115" w:type="dxa"/>
          </w:tcPr>
          <w:p w:rsidR="00D34221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Учитель литературы</w:t>
            </w:r>
          </w:p>
        </w:tc>
      </w:tr>
      <w:tr w:rsidR="00D34221" w:rsidRPr="00B14FF4" w:rsidTr="00D34221">
        <w:tc>
          <w:tcPr>
            <w:tcW w:w="1413" w:type="dxa"/>
          </w:tcPr>
          <w:p w:rsidR="00D34221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06.04.2022г</w:t>
            </w:r>
          </w:p>
          <w:p w:rsidR="00B14FF4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</w:p>
          <w:p w:rsidR="00B14FF4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 xml:space="preserve">Среда </w:t>
            </w:r>
          </w:p>
        </w:tc>
        <w:tc>
          <w:tcPr>
            <w:tcW w:w="4817" w:type="dxa"/>
          </w:tcPr>
          <w:p w:rsidR="00B14FF4" w:rsidRPr="00B14FF4" w:rsidRDefault="00B14FF4" w:rsidP="00B14FF4">
            <w:pPr>
              <w:pStyle w:val="c11"/>
              <w:spacing w:after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3.</w:t>
            </w:r>
            <w:r w:rsidRPr="00B14FF4">
              <w:rPr>
                <w:rStyle w:val="c27"/>
                <w:bCs/>
                <w:color w:val="111111"/>
              </w:rPr>
              <w:tab/>
            </w:r>
          </w:p>
          <w:p w:rsidR="00D34221" w:rsidRPr="00B14FF4" w:rsidRDefault="00B14FF4" w:rsidP="00B14FF4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Литературное путешествие «Давайте знакомые книжки откроем»</w:t>
            </w:r>
          </w:p>
        </w:tc>
        <w:tc>
          <w:tcPr>
            <w:tcW w:w="3115" w:type="dxa"/>
          </w:tcPr>
          <w:p w:rsidR="00D34221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Руководитель кружка «Грамотей»</w:t>
            </w:r>
          </w:p>
        </w:tc>
      </w:tr>
      <w:tr w:rsidR="00D34221" w:rsidRPr="00B14FF4" w:rsidTr="00D34221">
        <w:tc>
          <w:tcPr>
            <w:tcW w:w="1413" w:type="dxa"/>
          </w:tcPr>
          <w:p w:rsidR="00D34221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07.04.2022г</w:t>
            </w:r>
          </w:p>
          <w:p w:rsidR="00B14FF4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</w:p>
          <w:p w:rsidR="00B14FF4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 xml:space="preserve">Четверг </w:t>
            </w:r>
          </w:p>
        </w:tc>
        <w:tc>
          <w:tcPr>
            <w:tcW w:w="4817" w:type="dxa"/>
          </w:tcPr>
          <w:p w:rsidR="00B14FF4" w:rsidRPr="00B14FF4" w:rsidRDefault="00B14FF4" w:rsidP="00B14FF4">
            <w:pPr>
              <w:pStyle w:val="c11"/>
              <w:spacing w:after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4.</w:t>
            </w:r>
            <w:r w:rsidRPr="00B14FF4">
              <w:rPr>
                <w:rStyle w:val="c27"/>
                <w:bCs/>
                <w:color w:val="111111"/>
              </w:rPr>
              <w:tab/>
            </w:r>
          </w:p>
          <w:p w:rsidR="00D34221" w:rsidRPr="00B14FF4" w:rsidRDefault="00B14FF4" w:rsidP="00B14FF4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Книжная выставка «В дни каникул не скучай - бери книгу и читай!»</w:t>
            </w:r>
          </w:p>
        </w:tc>
        <w:tc>
          <w:tcPr>
            <w:tcW w:w="3115" w:type="dxa"/>
          </w:tcPr>
          <w:p w:rsidR="00D34221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Классный руководитель 7-го класса</w:t>
            </w:r>
          </w:p>
        </w:tc>
      </w:tr>
      <w:tr w:rsidR="00D34221" w:rsidRPr="00B14FF4" w:rsidTr="00D34221">
        <w:tc>
          <w:tcPr>
            <w:tcW w:w="1413" w:type="dxa"/>
          </w:tcPr>
          <w:p w:rsidR="00D34221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08.04.2022г</w:t>
            </w:r>
          </w:p>
          <w:p w:rsidR="00B14FF4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</w:p>
          <w:p w:rsidR="00B14FF4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 xml:space="preserve">Пятница </w:t>
            </w:r>
          </w:p>
        </w:tc>
        <w:tc>
          <w:tcPr>
            <w:tcW w:w="4817" w:type="dxa"/>
          </w:tcPr>
          <w:p w:rsidR="00B14FF4" w:rsidRPr="00B14FF4" w:rsidRDefault="00B14FF4" w:rsidP="00B14FF4">
            <w:pPr>
              <w:pStyle w:val="c11"/>
              <w:spacing w:after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5.</w:t>
            </w:r>
            <w:r w:rsidRPr="00B14FF4">
              <w:rPr>
                <w:rStyle w:val="c27"/>
                <w:bCs/>
                <w:color w:val="111111"/>
              </w:rPr>
              <w:tab/>
            </w:r>
          </w:p>
          <w:p w:rsidR="00B14FF4" w:rsidRPr="00B14FF4" w:rsidRDefault="00B14FF4" w:rsidP="00B14FF4">
            <w:pPr>
              <w:pStyle w:val="c11"/>
              <w:spacing w:after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 xml:space="preserve">Литературная игра «Книжку добрую </w:t>
            </w:r>
            <w:r w:rsidRPr="00B14FF4">
              <w:rPr>
                <w:rStyle w:val="c27"/>
                <w:bCs/>
                <w:color w:val="111111"/>
              </w:rPr>
              <w:lastRenderedPageBreak/>
              <w:t>встречай»</w:t>
            </w:r>
          </w:p>
          <w:p w:rsidR="00D34221" w:rsidRPr="00B14FF4" w:rsidRDefault="00B14FF4" w:rsidP="00B14FF4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t>Подводим итоги недели.</w:t>
            </w:r>
          </w:p>
        </w:tc>
        <w:tc>
          <w:tcPr>
            <w:tcW w:w="3115" w:type="dxa"/>
          </w:tcPr>
          <w:p w:rsidR="00D34221" w:rsidRPr="00B14FF4" w:rsidRDefault="00B14FF4" w:rsidP="00DD0741">
            <w:pPr>
              <w:pStyle w:val="c11"/>
              <w:spacing w:before="0" w:beforeAutospacing="0" w:after="0" w:afterAutospacing="0"/>
              <w:rPr>
                <w:rStyle w:val="c27"/>
                <w:bCs/>
                <w:color w:val="111111"/>
              </w:rPr>
            </w:pPr>
            <w:r w:rsidRPr="00B14FF4">
              <w:rPr>
                <w:rStyle w:val="c27"/>
                <w:bCs/>
                <w:color w:val="111111"/>
              </w:rPr>
              <w:lastRenderedPageBreak/>
              <w:t>Педагог, ответственный за работу школьной библиотеки</w:t>
            </w:r>
          </w:p>
        </w:tc>
      </w:tr>
    </w:tbl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B14FF4" w:rsidRDefault="00B14FF4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3F0474" w:rsidRDefault="00B14FF4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Cs/>
          <w:color w:val="111111"/>
        </w:rPr>
      </w:pPr>
      <w:r w:rsidRPr="003F0474">
        <w:rPr>
          <w:rStyle w:val="c27"/>
          <w:bCs/>
          <w:color w:val="111111"/>
        </w:rPr>
        <w:t xml:space="preserve">План составил: </w:t>
      </w:r>
    </w:p>
    <w:p w:rsidR="00B14FF4" w:rsidRPr="003F0474" w:rsidRDefault="00B14FF4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Cs/>
          <w:color w:val="111111"/>
        </w:rPr>
      </w:pPr>
      <w:r w:rsidRPr="003F0474">
        <w:rPr>
          <w:rStyle w:val="c27"/>
          <w:bCs/>
          <w:color w:val="111111"/>
        </w:rPr>
        <w:t>педагог, ответственный за работу школьной библиотеки Воронцова Т.И.</w:t>
      </w:r>
    </w:p>
    <w:p w:rsidR="00B14FF4" w:rsidRPr="003F0474" w:rsidRDefault="00B14FF4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Cs/>
          <w:color w:val="111111"/>
        </w:rPr>
      </w:pPr>
    </w:p>
    <w:p w:rsidR="003F0474" w:rsidRPr="003F0474" w:rsidRDefault="003F0474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Cs/>
          <w:color w:val="111111"/>
        </w:rPr>
      </w:pPr>
    </w:p>
    <w:p w:rsidR="003F0474" w:rsidRPr="003F0474" w:rsidRDefault="003F0474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Cs/>
          <w:color w:val="111111"/>
        </w:rPr>
      </w:pPr>
    </w:p>
    <w:p w:rsidR="00B14FF4" w:rsidRPr="003F0474" w:rsidRDefault="00B14FF4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Cs/>
          <w:color w:val="111111"/>
        </w:rPr>
      </w:pPr>
    </w:p>
    <w:p w:rsidR="003F0474" w:rsidRDefault="00B14FF4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Cs/>
          <w:color w:val="111111"/>
        </w:rPr>
      </w:pPr>
      <w:r w:rsidRPr="003F0474">
        <w:rPr>
          <w:rStyle w:val="c27"/>
          <w:bCs/>
          <w:color w:val="111111"/>
        </w:rPr>
        <w:t xml:space="preserve">План утвердил: </w:t>
      </w:r>
    </w:p>
    <w:p w:rsidR="00B14FF4" w:rsidRPr="003F0474" w:rsidRDefault="00B14FF4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Cs/>
          <w:color w:val="111111"/>
        </w:rPr>
      </w:pPr>
      <w:r w:rsidRPr="003F0474">
        <w:rPr>
          <w:rStyle w:val="c27"/>
          <w:bCs/>
          <w:color w:val="111111"/>
        </w:rPr>
        <w:t xml:space="preserve">Заведующий </w:t>
      </w:r>
      <w:r w:rsidR="003F0474" w:rsidRPr="003F0474">
        <w:rPr>
          <w:rStyle w:val="c27"/>
          <w:bCs/>
          <w:color w:val="111111"/>
        </w:rPr>
        <w:t xml:space="preserve">«Тугаловская ООШ» </w:t>
      </w:r>
      <w:proofErr w:type="spellStart"/>
      <w:r w:rsidR="003F0474" w:rsidRPr="003F0474">
        <w:rPr>
          <w:rStyle w:val="c27"/>
          <w:bCs/>
          <w:color w:val="111111"/>
        </w:rPr>
        <w:t>Ченькова</w:t>
      </w:r>
      <w:proofErr w:type="spellEnd"/>
      <w:r w:rsidR="003F0474" w:rsidRPr="003F0474">
        <w:rPr>
          <w:rStyle w:val="c27"/>
          <w:bCs/>
          <w:color w:val="111111"/>
        </w:rPr>
        <w:t xml:space="preserve"> Е.В.</w:t>
      </w: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34221" w:rsidRDefault="00D34221" w:rsidP="00DD0741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27"/>
          <w:b/>
          <w:bCs/>
          <w:color w:val="111111"/>
          <w:u w:val="single"/>
        </w:rPr>
      </w:pPr>
    </w:p>
    <w:p w:rsidR="00DD0741" w:rsidRDefault="00A07A5B" w:rsidP="00DD07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3018B" w:rsidRDefault="0093018B"/>
    <w:p w:rsidR="00DD0741" w:rsidRDefault="00DD0741"/>
    <w:p w:rsidR="00DD0741" w:rsidRDefault="00DD0741"/>
    <w:p w:rsidR="00DD0741" w:rsidRDefault="00A07A5B">
      <w:pPr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DD0741" w:rsidRDefault="00DD0741">
      <w:pPr>
        <w:rPr>
          <w:color w:val="333333"/>
          <w:sz w:val="21"/>
          <w:szCs w:val="21"/>
          <w:shd w:val="clear" w:color="auto" w:fill="FFFFFF"/>
        </w:rPr>
      </w:pPr>
    </w:p>
    <w:p w:rsidR="00DD0741" w:rsidRDefault="00DD0741">
      <w:pPr>
        <w:rPr>
          <w:color w:val="333333"/>
          <w:sz w:val="21"/>
          <w:szCs w:val="21"/>
          <w:shd w:val="clear" w:color="auto" w:fill="FFFFFF"/>
        </w:rPr>
      </w:pPr>
    </w:p>
    <w:p w:rsidR="00D34221" w:rsidRDefault="00A07A5B">
      <w:pPr>
        <w:rPr>
          <w:rFonts w:ascii="PT Sans" w:hAnsi="PT Sans"/>
          <w:color w:val="1A171B"/>
          <w:sz w:val="23"/>
          <w:szCs w:val="23"/>
          <w:shd w:val="clear" w:color="auto" w:fill="F4F4F4"/>
        </w:rPr>
      </w:pPr>
      <w:r>
        <w:rPr>
          <w:rFonts w:ascii="PT Sans" w:hAnsi="PT Sans"/>
          <w:color w:val="1A171B"/>
          <w:sz w:val="23"/>
          <w:szCs w:val="23"/>
          <w:shd w:val="clear" w:color="auto" w:fill="F4F4F4"/>
        </w:rPr>
        <w:t xml:space="preserve"> </w:t>
      </w:r>
    </w:p>
    <w:p w:rsidR="00D34221" w:rsidRDefault="00D34221">
      <w:pPr>
        <w:rPr>
          <w:rFonts w:ascii="PT Sans" w:hAnsi="PT Sans"/>
          <w:color w:val="1A171B"/>
          <w:sz w:val="23"/>
          <w:szCs w:val="23"/>
          <w:shd w:val="clear" w:color="auto" w:fill="F4F4F4"/>
        </w:rPr>
      </w:pPr>
    </w:p>
    <w:p w:rsidR="00D34221" w:rsidRDefault="00D34221">
      <w:pPr>
        <w:rPr>
          <w:rFonts w:ascii="PT Sans" w:hAnsi="PT Sans"/>
          <w:color w:val="1A171B"/>
          <w:sz w:val="23"/>
          <w:szCs w:val="23"/>
          <w:shd w:val="clear" w:color="auto" w:fill="F4F4F4"/>
        </w:rPr>
      </w:pPr>
    </w:p>
    <w:p w:rsidR="00D34221" w:rsidRDefault="00D34221">
      <w:pPr>
        <w:rPr>
          <w:rFonts w:ascii="PT Sans" w:hAnsi="PT Sans"/>
          <w:color w:val="1A171B"/>
          <w:sz w:val="23"/>
          <w:szCs w:val="23"/>
          <w:shd w:val="clear" w:color="auto" w:fill="F4F4F4"/>
        </w:rPr>
      </w:pPr>
    </w:p>
    <w:p w:rsidR="00D34221" w:rsidRDefault="00D34221"/>
    <w:p w:rsidR="00D34221" w:rsidRDefault="00D34221">
      <w:bookmarkStart w:id="0" w:name="_GoBack"/>
      <w:bookmarkEnd w:id="0"/>
    </w:p>
    <w:sectPr w:rsidR="00D34221" w:rsidSect="00DD0741">
      <w:type w:val="continuous"/>
      <w:pgSz w:w="11906" w:h="16838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06"/>
    <w:rsid w:val="000B2F01"/>
    <w:rsid w:val="0029086D"/>
    <w:rsid w:val="003F0474"/>
    <w:rsid w:val="007B4B06"/>
    <w:rsid w:val="0093018B"/>
    <w:rsid w:val="00A07A5B"/>
    <w:rsid w:val="00B14FF4"/>
    <w:rsid w:val="00D34221"/>
    <w:rsid w:val="00D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D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D0741"/>
  </w:style>
  <w:style w:type="character" w:customStyle="1" w:styleId="c2">
    <w:name w:val="c2"/>
    <w:basedOn w:val="a0"/>
    <w:rsid w:val="00DD0741"/>
  </w:style>
  <w:style w:type="character" w:customStyle="1" w:styleId="c5">
    <w:name w:val="c5"/>
    <w:basedOn w:val="a0"/>
    <w:rsid w:val="00DD0741"/>
  </w:style>
  <w:style w:type="paragraph" w:customStyle="1" w:styleId="c0">
    <w:name w:val="c0"/>
    <w:basedOn w:val="a"/>
    <w:rsid w:val="00DD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0741"/>
  </w:style>
  <w:style w:type="paragraph" w:styleId="a3">
    <w:name w:val="Normal (Web)"/>
    <w:basedOn w:val="a"/>
    <w:uiPriority w:val="99"/>
    <w:unhideWhenUsed/>
    <w:rsid w:val="00D3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221"/>
    <w:rPr>
      <w:b/>
      <w:bCs/>
    </w:rPr>
  </w:style>
  <w:style w:type="table" w:styleId="a5">
    <w:name w:val="Table Grid"/>
    <w:basedOn w:val="a1"/>
    <w:uiPriority w:val="39"/>
    <w:rsid w:val="00D3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D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D0741"/>
  </w:style>
  <w:style w:type="character" w:customStyle="1" w:styleId="c2">
    <w:name w:val="c2"/>
    <w:basedOn w:val="a0"/>
    <w:rsid w:val="00DD0741"/>
  </w:style>
  <w:style w:type="character" w:customStyle="1" w:styleId="c5">
    <w:name w:val="c5"/>
    <w:basedOn w:val="a0"/>
    <w:rsid w:val="00DD0741"/>
  </w:style>
  <w:style w:type="paragraph" w:customStyle="1" w:styleId="c0">
    <w:name w:val="c0"/>
    <w:basedOn w:val="a"/>
    <w:rsid w:val="00DD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0741"/>
  </w:style>
  <w:style w:type="paragraph" w:styleId="a3">
    <w:name w:val="Normal (Web)"/>
    <w:basedOn w:val="a"/>
    <w:uiPriority w:val="99"/>
    <w:unhideWhenUsed/>
    <w:rsid w:val="00D3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221"/>
    <w:rPr>
      <w:b/>
      <w:bCs/>
    </w:rPr>
  </w:style>
  <w:style w:type="table" w:styleId="a5">
    <w:name w:val="Table Grid"/>
    <w:basedOn w:val="a1"/>
    <w:uiPriority w:val="39"/>
    <w:rsid w:val="00D3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User_1</cp:lastModifiedBy>
  <cp:revision>4</cp:revision>
  <cp:lastPrinted>2022-03-30T04:34:00Z</cp:lastPrinted>
  <dcterms:created xsi:type="dcterms:W3CDTF">2022-03-30T03:49:00Z</dcterms:created>
  <dcterms:modified xsi:type="dcterms:W3CDTF">2022-03-30T06:03:00Z</dcterms:modified>
</cp:coreProperties>
</file>