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tbl>
      <w:tblPr>
        <w:tblW w:w="5000" w:type="pct"/>
        <w:tblLook w:val="0400" w:firstRow="0" w:lastRow="0" w:firstColumn="0" w:lastColumn="0" w:noHBand="0" w:noVBand="1"/>
      </w:tblPr>
      <w:tblGrid>
        <w:gridCol w:w="8849"/>
        <w:gridCol w:w="222"/>
      </w:tblGrid>
      <w:tr w:rsidR="00672E7B" w:rsidTr="00672E7B">
        <w:tc>
          <w:tcPr>
            <w:tcW w:w="3307" w:type="pct"/>
          </w:tcPr>
          <w:p w:rsidR="00672E7B" w:rsidRPr="00524F20" w:rsidRDefault="00672E7B" w:rsidP="00672E7B">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rPr>
                <w:rFonts w:ascii="Times New Roman" w:eastAsia="Times New Roman" w:hAnsi="Times New Roman" w:cs="Times New Roman"/>
                <w:b/>
                <w:sz w:val="24"/>
                <w:szCs w:val="24"/>
              </w:rPr>
            </w:pPr>
          </w:p>
          <w:tbl>
            <w:tblPr>
              <w:tblW w:w="8825" w:type="dxa"/>
              <w:tblLook w:val="04A0" w:firstRow="1" w:lastRow="0" w:firstColumn="1" w:lastColumn="0" w:noHBand="0" w:noVBand="1"/>
            </w:tblPr>
            <w:tblGrid>
              <w:gridCol w:w="3438"/>
              <w:gridCol w:w="1276"/>
              <w:gridCol w:w="4111"/>
            </w:tblGrid>
            <w:tr w:rsidR="00672E7B" w:rsidRPr="00AF45CE" w:rsidTr="00453D10">
              <w:tc>
                <w:tcPr>
                  <w:tcW w:w="3438" w:type="dxa"/>
                  <w:shd w:val="clear" w:color="auto" w:fill="auto"/>
                </w:tcPr>
                <w:p w:rsidR="00672E7B" w:rsidRPr="00AF45CE" w:rsidRDefault="00672E7B" w:rsidP="00672E7B">
                  <w:pPr>
                    <w:spacing w:after="0" w:line="240" w:lineRule="auto"/>
                    <w:jc w:val="both"/>
                    <w:rPr>
                      <w:rFonts w:ascii="Times New Roman" w:hAnsi="Times New Roman"/>
                      <w:sz w:val="24"/>
                      <w:szCs w:val="24"/>
                    </w:rPr>
                  </w:pPr>
                  <w:r w:rsidRPr="00AF45CE">
                    <w:rPr>
                      <w:rFonts w:ascii="Times New Roman" w:hAnsi="Times New Roman"/>
                      <w:sz w:val="24"/>
                      <w:szCs w:val="24"/>
                    </w:rPr>
                    <w:t>Принято на заседании педагогического совета</w:t>
                  </w:r>
                </w:p>
                <w:p w:rsidR="00672E7B" w:rsidRPr="00AF45CE" w:rsidRDefault="00672E7B" w:rsidP="00672E7B">
                  <w:pPr>
                    <w:spacing w:after="0" w:line="240" w:lineRule="auto"/>
                    <w:jc w:val="both"/>
                    <w:rPr>
                      <w:rFonts w:ascii="Times New Roman" w:hAnsi="Times New Roman"/>
                      <w:sz w:val="24"/>
                      <w:szCs w:val="24"/>
                    </w:rPr>
                  </w:pPr>
                  <w:r w:rsidRPr="00AF45CE">
                    <w:rPr>
                      <w:rFonts w:ascii="Times New Roman" w:hAnsi="Times New Roman"/>
                      <w:sz w:val="24"/>
                      <w:szCs w:val="24"/>
                    </w:rPr>
                    <w:t xml:space="preserve">Протокол № 1 от </w:t>
                  </w:r>
                  <w:r>
                    <w:rPr>
                      <w:rFonts w:ascii="Times New Roman" w:hAnsi="Times New Roman"/>
                      <w:sz w:val="24"/>
                      <w:szCs w:val="24"/>
                    </w:rPr>
                    <w:t>31</w:t>
                  </w:r>
                  <w:r w:rsidRPr="00AF45CE">
                    <w:rPr>
                      <w:rFonts w:ascii="Times New Roman" w:hAnsi="Times New Roman"/>
                      <w:sz w:val="24"/>
                      <w:szCs w:val="24"/>
                    </w:rPr>
                    <w:t>.08.2023</w:t>
                  </w:r>
                </w:p>
                <w:p w:rsidR="00672E7B" w:rsidRPr="00AF45CE" w:rsidRDefault="00672E7B" w:rsidP="00672E7B">
                  <w:pPr>
                    <w:spacing w:after="0" w:line="240" w:lineRule="auto"/>
                    <w:jc w:val="center"/>
                    <w:rPr>
                      <w:rFonts w:ascii="Times New Roman" w:hAnsi="Times New Roman"/>
                      <w:sz w:val="24"/>
                      <w:szCs w:val="24"/>
                    </w:rPr>
                  </w:pPr>
                </w:p>
              </w:tc>
              <w:tc>
                <w:tcPr>
                  <w:tcW w:w="1276" w:type="dxa"/>
                  <w:shd w:val="clear" w:color="auto" w:fill="auto"/>
                </w:tcPr>
                <w:p w:rsidR="00672E7B" w:rsidRPr="00AF45CE" w:rsidRDefault="00672E7B" w:rsidP="00672E7B">
                  <w:pPr>
                    <w:spacing w:after="0" w:line="240" w:lineRule="auto"/>
                    <w:jc w:val="center"/>
                    <w:rPr>
                      <w:rFonts w:ascii="Times New Roman" w:hAnsi="Times New Roman"/>
                      <w:sz w:val="24"/>
                      <w:szCs w:val="24"/>
                    </w:rPr>
                  </w:pPr>
                </w:p>
              </w:tc>
              <w:tc>
                <w:tcPr>
                  <w:tcW w:w="4111" w:type="dxa"/>
                  <w:shd w:val="clear" w:color="auto" w:fill="auto"/>
                </w:tcPr>
                <w:p w:rsidR="00672E7B" w:rsidRPr="00AF45CE" w:rsidRDefault="00672E7B" w:rsidP="00672E7B">
                  <w:pPr>
                    <w:pStyle w:val="5"/>
                    <w:spacing w:before="0" w:line="240" w:lineRule="auto"/>
                    <w:jc w:val="both"/>
                    <w:rPr>
                      <w:rFonts w:ascii="Times New Roman" w:eastAsia="Calibri" w:hAnsi="Times New Roman"/>
                      <w:color w:val="auto"/>
                      <w:sz w:val="24"/>
                      <w:szCs w:val="24"/>
                    </w:rPr>
                  </w:pPr>
                  <w:bookmarkStart w:id="0" w:name="_GoBack"/>
                  <w:r w:rsidRPr="00AF45CE">
                    <w:rPr>
                      <w:rFonts w:ascii="Times New Roman" w:eastAsia="Calibri" w:hAnsi="Times New Roman"/>
                      <w:color w:val="auto"/>
                      <w:sz w:val="24"/>
                      <w:szCs w:val="24"/>
                    </w:rPr>
                    <w:t>УТВЕРЖДЕНО</w:t>
                  </w:r>
                </w:p>
                <w:p w:rsidR="00672E7B" w:rsidRDefault="00672E7B" w:rsidP="00453D10">
                  <w:pPr>
                    <w:spacing w:after="0" w:line="240" w:lineRule="auto"/>
                    <w:jc w:val="both"/>
                    <w:rPr>
                      <w:rFonts w:ascii="Times New Roman" w:hAnsi="Times New Roman"/>
                      <w:sz w:val="24"/>
                      <w:szCs w:val="24"/>
                    </w:rPr>
                  </w:pPr>
                  <w:r w:rsidRPr="00AF45CE">
                    <w:rPr>
                      <w:rFonts w:ascii="Times New Roman" w:hAnsi="Times New Roman"/>
                      <w:sz w:val="24"/>
                      <w:szCs w:val="24"/>
                    </w:rPr>
                    <w:t xml:space="preserve">Приказом </w:t>
                  </w:r>
                  <w:r w:rsidR="00453D10">
                    <w:rPr>
                      <w:rFonts w:ascii="Times New Roman" w:hAnsi="Times New Roman"/>
                      <w:sz w:val="24"/>
                      <w:szCs w:val="24"/>
                    </w:rPr>
                    <w:t>заведующего филиалом</w:t>
                  </w:r>
                  <w:r>
                    <w:rPr>
                      <w:rFonts w:ascii="Times New Roman" w:hAnsi="Times New Roman"/>
                      <w:sz w:val="24"/>
                      <w:szCs w:val="24"/>
                    </w:rPr>
                    <w:t xml:space="preserve"> «</w:t>
                  </w:r>
                  <w:proofErr w:type="spellStart"/>
                  <w:r>
                    <w:rPr>
                      <w:rFonts w:ascii="Times New Roman" w:hAnsi="Times New Roman"/>
                      <w:sz w:val="24"/>
                      <w:szCs w:val="24"/>
                    </w:rPr>
                    <w:t>Тугаловская</w:t>
                  </w:r>
                  <w:proofErr w:type="spellEnd"/>
                  <w:r>
                    <w:rPr>
                      <w:rFonts w:ascii="Times New Roman" w:hAnsi="Times New Roman"/>
                      <w:sz w:val="24"/>
                      <w:szCs w:val="24"/>
                    </w:rPr>
                    <w:t xml:space="preserve"> ООШ» - </w:t>
                  </w:r>
                  <w:r w:rsidRPr="00AF45CE">
                    <w:rPr>
                      <w:rFonts w:ascii="Times New Roman" w:hAnsi="Times New Roman"/>
                      <w:sz w:val="24"/>
                      <w:szCs w:val="24"/>
                    </w:rPr>
                    <w:t xml:space="preserve">филиала МАОУ «СОШ п. Демьянка» </w:t>
                  </w:r>
                  <w:proofErr w:type="spellStart"/>
                  <w:r w:rsidRPr="00AF45CE">
                    <w:rPr>
                      <w:rFonts w:ascii="Times New Roman" w:hAnsi="Times New Roman"/>
                      <w:sz w:val="24"/>
                      <w:szCs w:val="24"/>
                    </w:rPr>
                    <w:t>Уватс</w:t>
                  </w:r>
                  <w:r>
                    <w:rPr>
                      <w:rFonts w:ascii="Times New Roman" w:hAnsi="Times New Roman"/>
                      <w:sz w:val="24"/>
                      <w:szCs w:val="24"/>
                    </w:rPr>
                    <w:t>кого</w:t>
                  </w:r>
                  <w:proofErr w:type="spellEnd"/>
                  <w:r>
                    <w:rPr>
                      <w:rFonts w:ascii="Times New Roman" w:hAnsi="Times New Roman"/>
                      <w:sz w:val="24"/>
                      <w:szCs w:val="24"/>
                    </w:rPr>
                    <w:t xml:space="preserve"> муниципального района от 31.08.2023 № 45</w:t>
                  </w:r>
                </w:p>
                <w:p w:rsidR="006A1364" w:rsidRPr="00AF45CE" w:rsidRDefault="006A1364" w:rsidP="00453D10">
                  <w:pPr>
                    <w:spacing w:after="0" w:line="240" w:lineRule="auto"/>
                    <w:jc w:val="both"/>
                    <w:rPr>
                      <w:rFonts w:ascii="Times New Roman" w:hAnsi="Times New Roman"/>
                      <w:sz w:val="24"/>
                      <w:szCs w:val="24"/>
                    </w:rPr>
                  </w:pPr>
                  <w:proofErr w:type="spellStart"/>
                  <w:r>
                    <w:rPr>
                      <w:rFonts w:ascii="Times New Roman" w:hAnsi="Times New Roman"/>
                      <w:sz w:val="24"/>
                      <w:szCs w:val="24"/>
                    </w:rPr>
                    <w:t>Ченькова</w:t>
                  </w:r>
                  <w:proofErr w:type="spellEnd"/>
                  <w:r>
                    <w:rPr>
                      <w:rFonts w:ascii="Times New Roman" w:hAnsi="Times New Roman"/>
                      <w:sz w:val="24"/>
                      <w:szCs w:val="24"/>
                    </w:rPr>
                    <w:t xml:space="preserve"> Е.В.</w:t>
                  </w:r>
                  <w:bookmarkEnd w:id="0"/>
                </w:p>
              </w:tc>
            </w:tr>
          </w:tbl>
          <w:p w:rsidR="00672E7B" w:rsidRPr="00064370" w:rsidRDefault="00672E7B" w:rsidP="00672E7B">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rPr>
                <w:rFonts w:ascii="Times New Roman" w:eastAsia="Times New Roman" w:hAnsi="Times New Roman" w:cs="Times New Roman"/>
                <w:b/>
                <w:sz w:val="24"/>
                <w:szCs w:val="24"/>
              </w:rPr>
            </w:pPr>
          </w:p>
        </w:tc>
        <w:tc>
          <w:tcPr>
            <w:tcW w:w="1693" w:type="pct"/>
          </w:tcPr>
          <w:p w:rsidR="00672E7B" w:rsidRPr="00064370" w:rsidRDefault="00672E7B" w:rsidP="00672E7B">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rPr>
                <w:rFonts w:ascii="Times New Roman" w:eastAsia="Times New Roman" w:hAnsi="Times New Roman" w:cs="Times New Roman"/>
                <w:b/>
                <w:sz w:val="24"/>
                <w:szCs w:val="24"/>
              </w:rPr>
            </w:pPr>
          </w:p>
        </w:tc>
      </w:tr>
    </w:tbl>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ОБРАЗОВАТЕЛЬНАЯ ПРОГРАММА ДОШКОЛЬНОГО ОБРАЗОВАНИЯ</w:t>
      </w:r>
    </w:p>
    <w:p w:rsidR="00453D10" w:rsidRDefault="00415316">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«ДЕТСКИЙ САД СВЕТЛЯЧОК» ОДО «ТУГАЛОВСКАЯ ООШ» – </w:t>
      </w:r>
    </w:p>
    <w:p w:rsidR="00453D10" w:rsidRDefault="00415316">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ФИЛИАЛ МАОУ «СОШ П. ДЕМЬЯНКА» </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УВАТСКОГО МУНИЦИПАЛЬНОГО РАЙОНА</w:t>
      </w: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jc w:val="center"/>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415316">
      <w:pPr>
        <w:spacing w:after="0" w:line="240" w:lineRule="auto"/>
        <w:ind w:firstLine="142"/>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clear="all"/>
      </w:r>
    </w:p>
    <w:tbl>
      <w:tblPr>
        <w:tblW w:w="5238" w:type="pct"/>
        <w:tblLook w:val="0400" w:firstRow="0" w:lastRow="0" w:firstColumn="0" w:lastColumn="0" w:noHBand="0" w:noVBand="1"/>
      </w:tblPr>
      <w:tblGrid>
        <w:gridCol w:w="808"/>
        <w:gridCol w:w="7535"/>
        <w:gridCol w:w="1149"/>
      </w:tblGrid>
      <w:tr w:rsidR="00F9198C" w:rsidTr="007218EF">
        <w:trPr>
          <w:cantSplit/>
          <w:tblHeader/>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color w:val="000000"/>
                <w:sz w:val="24"/>
                <w:szCs w:val="24"/>
              </w:rPr>
            </w:pPr>
            <w:bookmarkStart w:id="1" w:name="bookmark=id.gjdgxs"/>
            <w:bookmarkEnd w:id="1"/>
            <w:r>
              <w:rPr>
                <w:rFonts w:ascii="Times New Roman" w:eastAsia="Times New Roman" w:hAnsi="Times New Roman" w:cs="Times New Roman"/>
                <w:b/>
                <w:color w:val="000000"/>
                <w:sz w:val="24"/>
                <w:szCs w:val="24"/>
              </w:rPr>
              <w:lastRenderedPageBreak/>
              <w:t>п/п</w:t>
            </w:r>
          </w:p>
        </w:tc>
        <w:tc>
          <w:tcPr>
            <w:tcW w:w="3969"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СОДЕРЖАНИЕ</w:t>
            </w:r>
          </w:p>
        </w:tc>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w:t>
            </w:r>
          </w:p>
        </w:tc>
      </w:tr>
      <w:tr w:rsidR="00F9198C" w:rsidTr="007218EF">
        <w:trPr>
          <w:cantSplit/>
          <w:tblHeader/>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969"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Целевой раздел</w:t>
            </w:r>
          </w:p>
        </w:tc>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color w:val="000000"/>
                <w:sz w:val="24"/>
                <w:szCs w:val="24"/>
              </w:rPr>
            </w:pPr>
          </w:p>
        </w:tc>
      </w:tr>
      <w:tr w:rsidR="00F9198C" w:rsidTr="007218EF">
        <w:trPr>
          <w:cantSplit/>
          <w:trHeight w:val="267"/>
          <w:tblHeader/>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969"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Пояснительная записка (цели и задачи реализации Программы, принципы и подходы к формированию Программы)</w:t>
            </w:r>
          </w:p>
        </w:tc>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7218E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F9198C" w:rsidTr="007218EF">
        <w:trPr>
          <w:cantSplit/>
          <w:tblHeader/>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969"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Значимые для разработки и реализации Программы характеристики, в том числе характеристики особенностей развития детей раннего и дошкольного возраста. </w:t>
            </w:r>
          </w:p>
        </w:tc>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36354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F9198C" w:rsidTr="007218EF">
        <w:trPr>
          <w:cantSplit/>
          <w:tblHeader/>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3969"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Планируемые результаты реализации и освоения Программы </w:t>
            </w:r>
          </w:p>
        </w:tc>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36354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F9198C" w:rsidTr="007218EF">
        <w:trPr>
          <w:cantSplit/>
          <w:tblHeader/>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3969"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4"/>
                <w:szCs w:val="24"/>
              </w:rPr>
            </w:pPr>
            <w:bookmarkStart w:id="2" w:name="_Hlk136114351"/>
            <w:r>
              <w:rPr>
                <w:rFonts w:ascii="Times New Roman" w:eastAsia="Times New Roman" w:hAnsi="Times New Roman" w:cs="Times New Roman"/>
                <w:color w:val="000000"/>
                <w:sz w:val="24"/>
                <w:szCs w:val="24"/>
              </w:rPr>
              <w:t>Педагогическая диагностика достижения планируемых результатов</w:t>
            </w:r>
            <w:bookmarkEnd w:id="2"/>
          </w:p>
        </w:tc>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36354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F9198C" w:rsidTr="007218EF">
        <w:trPr>
          <w:cantSplit/>
          <w:trHeight w:val="367"/>
          <w:tblHeader/>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969"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b/>
                <w:color w:val="4F81BD" w:themeColor="accent1"/>
                <w:sz w:val="24"/>
                <w:szCs w:val="24"/>
              </w:rPr>
            </w:pPr>
            <w:r>
              <w:rPr>
                <w:rFonts w:ascii="Times New Roman" w:eastAsia="Times New Roman" w:hAnsi="Times New Roman" w:cs="Times New Roman"/>
                <w:b/>
                <w:color w:val="000000"/>
                <w:sz w:val="24"/>
                <w:szCs w:val="24"/>
              </w:rPr>
              <w:t>Содержательный раздел</w:t>
            </w:r>
          </w:p>
        </w:tc>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color w:val="000000"/>
                <w:sz w:val="24"/>
                <w:szCs w:val="24"/>
              </w:rPr>
            </w:pPr>
          </w:p>
        </w:tc>
      </w:tr>
      <w:tr w:rsidR="00F9198C" w:rsidTr="007218EF">
        <w:trPr>
          <w:cantSplit/>
          <w:tblHeader/>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969" w:type="pct"/>
            <w:tcBorders>
              <w:top w:val="single" w:sz="4" w:space="0" w:color="000000"/>
              <w:left w:val="single" w:sz="4" w:space="0" w:color="000000"/>
              <w:bottom w:val="single" w:sz="4" w:space="0" w:color="000000"/>
              <w:right w:val="single" w:sz="4" w:space="0" w:color="000000"/>
            </w:tcBorders>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Описание образовательной деятельности в соответствии с направлениями развития ребенка (в пяти образовательных областях)</w:t>
            </w:r>
          </w:p>
        </w:tc>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36354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r>
      <w:tr w:rsidR="00F9198C" w:rsidTr="007218EF">
        <w:trPr>
          <w:cantSplit/>
          <w:trHeight w:val="1215"/>
          <w:tblHeader/>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969" w:type="pct"/>
            <w:tcBorders>
              <w:top w:val="single" w:sz="4" w:space="0" w:color="000000"/>
              <w:left w:val="single" w:sz="4" w:space="0" w:color="000000"/>
              <w:bottom w:val="single" w:sz="4" w:space="0" w:color="000000"/>
              <w:right w:val="single" w:sz="4" w:space="0" w:color="000000"/>
            </w:tcBorders>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36354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r>
      <w:tr w:rsidR="00F9198C" w:rsidTr="007218EF">
        <w:trPr>
          <w:cantSplit/>
          <w:trHeight w:val="477"/>
          <w:tblHeader/>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969" w:type="pct"/>
            <w:tcBorders>
              <w:top w:val="single" w:sz="4" w:space="0" w:color="000000"/>
              <w:left w:val="single" w:sz="4" w:space="0" w:color="000000"/>
              <w:bottom w:val="single" w:sz="4" w:space="0" w:color="000000"/>
              <w:right w:val="single" w:sz="4" w:space="0" w:color="000000"/>
            </w:tcBorders>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Особенности образовательной деятельности разных видов и культурных практик. </w:t>
            </w:r>
          </w:p>
        </w:tc>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36354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F9198C" w:rsidTr="007218EF">
        <w:trPr>
          <w:cantSplit/>
          <w:trHeight w:val="419"/>
          <w:tblHeader/>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3969" w:type="pct"/>
            <w:tcBorders>
              <w:top w:val="single" w:sz="4" w:space="0" w:color="000000"/>
              <w:left w:val="single" w:sz="4" w:space="0" w:color="000000"/>
              <w:bottom w:val="single" w:sz="4" w:space="0" w:color="000000"/>
              <w:right w:val="single" w:sz="4" w:space="0" w:color="000000"/>
            </w:tcBorders>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Способы и направления поддержки детской инициативы</w:t>
            </w:r>
          </w:p>
        </w:tc>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36354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F9198C" w:rsidTr="007218EF">
        <w:trPr>
          <w:cantSplit/>
          <w:trHeight w:val="529"/>
          <w:tblHeader/>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3969" w:type="pct"/>
            <w:tcBorders>
              <w:top w:val="single" w:sz="4" w:space="0" w:color="000000"/>
              <w:left w:val="single" w:sz="4" w:space="0" w:color="000000"/>
              <w:bottom w:val="single" w:sz="4" w:space="0" w:color="000000"/>
              <w:right w:val="single" w:sz="4" w:space="0" w:color="000000"/>
            </w:tcBorders>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Особенности взаимодействия педагогического коллектива с семьями воспитанников.</w:t>
            </w:r>
          </w:p>
        </w:tc>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36354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r>
      <w:tr w:rsidR="00F9198C" w:rsidTr="007218EF">
        <w:trPr>
          <w:cantSplit/>
          <w:trHeight w:val="435"/>
          <w:tblHeader/>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3969" w:type="pct"/>
            <w:tcBorders>
              <w:top w:val="single" w:sz="4" w:space="0" w:color="000000"/>
              <w:left w:val="single" w:sz="4" w:space="0" w:color="000000"/>
              <w:bottom w:val="single" w:sz="4" w:space="0" w:color="000000"/>
              <w:right w:val="single" w:sz="4" w:space="0" w:color="000000"/>
            </w:tcBorders>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Направления и задачи коррекционно-развивающей работы</w:t>
            </w:r>
          </w:p>
        </w:tc>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36354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r>
      <w:tr w:rsidR="00F9198C" w:rsidTr="007218EF">
        <w:trPr>
          <w:cantSplit/>
          <w:trHeight w:val="435"/>
          <w:tblHeader/>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3969" w:type="pct"/>
            <w:tcBorders>
              <w:top w:val="single" w:sz="4" w:space="0" w:color="000000"/>
              <w:left w:val="single" w:sz="4" w:space="0" w:color="000000"/>
              <w:bottom w:val="single" w:sz="4" w:space="0" w:color="000000"/>
              <w:right w:val="single" w:sz="4" w:space="0" w:color="000000"/>
            </w:tcBorders>
          </w:tcPr>
          <w:p w:rsidR="00F9198C" w:rsidRDefault="007218E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Рабочая программа воспитания</w:t>
            </w:r>
          </w:p>
        </w:tc>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36354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r>
      <w:tr w:rsidR="00F9198C" w:rsidTr="007218EF">
        <w:trPr>
          <w:cantSplit/>
          <w:tblHeader/>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969"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b/>
                <w:color w:val="4F81BD" w:themeColor="accent1"/>
                <w:sz w:val="24"/>
                <w:szCs w:val="24"/>
              </w:rPr>
            </w:pPr>
            <w:r>
              <w:rPr>
                <w:rFonts w:ascii="Times New Roman" w:eastAsia="Times New Roman" w:hAnsi="Times New Roman" w:cs="Times New Roman"/>
                <w:b/>
                <w:color w:val="000000"/>
                <w:sz w:val="24"/>
                <w:szCs w:val="24"/>
              </w:rPr>
              <w:t>Организационный раздел</w:t>
            </w:r>
          </w:p>
        </w:tc>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color w:val="000000"/>
                <w:sz w:val="24"/>
                <w:szCs w:val="24"/>
              </w:rPr>
            </w:pPr>
          </w:p>
        </w:tc>
      </w:tr>
      <w:tr w:rsidR="00F9198C" w:rsidTr="007218EF">
        <w:trPr>
          <w:cantSplit/>
          <w:tblHeader/>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3969"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Психолого-педагогические условия реализации Программы</w:t>
            </w:r>
          </w:p>
        </w:tc>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36354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r>
      <w:tr w:rsidR="00F9198C" w:rsidTr="007218EF">
        <w:trPr>
          <w:cantSplit/>
          <w:tblHeader/>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3969"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Особенности организации развивающей предметно-пространственной среды</w:t>
            </w:r>
          </w:p>
        </w:tc>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36354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r>
      <w:tr w:rsidR="00F9198C" w:rsidTr="007218EF">
        <w:trPr>
          <w:cantSplit/>
          <w:tblHeader/>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3969"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Материально-техническое обеспечение Программы, обеспеченность методическими материалами и средствами обучения и воспитания</w:t>
            </w:r>
          </w:p>
        </w:tc>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36354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r>
      <w:tr w:rsidR="00F9198C" w:rsidTr="007218EF">
        <w:trPr>
          <w:cantSplit/>
          <w:tblHeader/>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3969"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spacing w:after="0" w:line="240" w:lineRule="auto"/>
              <w:rPr>
                <w:rFonts w:ascii="Times New Roman" w:eastAsia="Times New Roman" w:hAnsi="Times New Roman" w:cs="Times New Roman"/>
                <w:color w:val="000000"/>
                <w:sz w:val="24"/>
                <w:szCs w:val="24"/>
              </w:rPr>
            </w:pPr>
            <w:bookmarkStart w:id="3" w:name="_Hlk136166266"/>
            <w:r>
              <w:rPr>
                <w:rFonts w:ascii="Times New Roman" w:eastAsia="Times New Roman" w:hAnsi="Times New Roman" w:cs="Times New Roman"/>
                <w:color w:val="000000"/>
                <w:sz w:val="24"/>
                <w:szCs w:val="24"/>
              </w:rPr>
              <w:t>Перечень литературных, музыкальных, художественных, анимационных произведений для реализации Программы</w:t>
            </w:r>
            <w:bookmarkEnd w:id="3"/>
          </w:p>
        </w:tc>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36354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r w:rsidR="00F9198C" w:rsidTr="007218EF">
        <w:trPr>
          <w:cantSplit/>
          <w:trHeight w:val="70"/>
          <w:tblHeader/>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3969"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Кадровые условия реализации Программы</w:t>
            </w:r>
          </w:p>
        </w:tc>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36354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r>
      <w:tr w:rsidR="00F9198C" w:rsidTr="007218EF">
        <w:trPr>
          <w:cantSplit/>
          <w:trHeight w:val="70"/>
          <w:tblHeader/>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3969"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Режим и распорядок дня </w:t>
            </w:r>
          </w:p>
        </w:tc>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36354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r>
      <w:tr w:rsidR="00F9198C" w:rsidTr="007218EF">
        <w:trPr>
          <w:cantSplit/>
          <w:trHeight w:val="70"/>
          <w:tblHeader/>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3969"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Календарный план воспитания с учетом особенностей традиционных событий, праздников, мероприятий</w:t>
            </w:r>
          </w:p>
        </w:tc>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36354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r>
      <w:tr w:rsidR="00F9198C" w:rsidTr="007218EF">
        <w:trPr>
          <w:cantSplit/>
          <w:trHeight w:val="374"/>
          <w:tblHeader/>
        </w:trPr>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969"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Дополнительный раздел: краткая презентация Программы</w:t>
            </w:r>
          </w:p>
        </w:tc>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F9198C" w:rsidRDefault="0036354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r>
    </w:tbl>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sz w:val="24"/>
          <w:szCs w:val="24"/>
        </w:rPr>
      </w:pPr>
    </w:p>
    <w:p w:rsidR="00F9198C" w:rsidRDefault="00415316">
      <w:pPr>
        <w:spacing w:after="0" w:line="240" w:lineRule="auto"/>
        <w:ind w:firstLine="142"/>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rPr>
        <w:br w:type="page" w:clear="all"/>
      </w:r>
    </w:p>
    <w:p w:rsidR="00F9198C" w:rsidRDefault="00415316">
      <w:pPr>
        <w:pStyle w:val="ad"/>
        <w:numPr>
          <w:ilvl w:val="0"/>
          <w:numId w:val="29"/>
        </w:num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left="0"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ЦЕЛЕВОЙ РАЗДЕЛ </w:t>
      </w: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firstLine="142"/>
        <w:rPr>
          <w:rFonts w:ascii="Times New Roman" w:eastAsia="Times New Roman" w:hAnsi="Times New Roman" w:cs="Times New Roman"/>
          <w:b/>
          <w:color w:val="000000"/>
          <w:sz w:val="24"/>
          <w:szCs w:val="24"/>
        </w:rPr>
      </w:pPr>
    </w:p>
    <w:p w:rsidR="00F9198C" w:rsidRDefault="00415316">
      <w:pPr>
        <w:numPr>
          <w:ilvl w:val="1"/>
          <w:numId w:val="3"/>
        </w:num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left="0" w:firstLine="142"/>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Пояснительная записка</w:t>
      </w: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84"/>
        </w:tabs>
        <w:spacing w:after="0" w:line="240" w:lineRule="auto"/>
        <w:ind w:left="142"/>
        <w:rPr>
          <w:rFonts w:ascii="Times New Roman" w:eastAsia="Times New Roman" w:hAnsi="Times New Roman" w:cs="Times New Roman"/>
          <w:b/>
          <w:color w:val="000000"/>
          <w:sz w:val="24"/>
          <w:szCs w:val="24"/>
          <w:lang w:eastAsia="en-US"/>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Образовательная программа дошкольного образования (далее – Программа) «Детский сад </w:t>
      </w:r>
      <w:r w:rsidR="00977D6D">
        <w:rPr>
          <w:rFonts w:ascii="Times New Roman" w:eastAsia="Times New Roman" w:hAnsi="Times New Roman" w:cs="Times New Roman"/>
          <w:color w:val="000000"/>
          <w:sz w:val="24"/>
          <w:szCs w:val="24"/>
        </w:rPr>
        <w:t>Светлячок</w:t>
      </w:r>
      <w:r>
        <w:rPr>
          <w:rFonts w:ascii="Times New Roman" w:eastAsia="Times New Roman" w:hAnsi="Times New Roman" w:cs="Times New Roman"/>
          <w:color w:val="000000"/>
          <w:sz w:val="24"/>
          <w:szCs w:val="24"/>
        </w:rPr>
        <w:t xml:space="preserve">» </w:t>
      </w:r>
      <w:r w:rsidR="00977D6D">
        <w:rPr>
          <w:rFonts w:ascii="Times New Roman" w:eastAsia="Times New Roman" w:hAnsi="Times New Roman" w:cs="Times New Roman"/>
          <w:color w:val="000000"/>
          <w:sz w:val="24"/>
          <w:szCs w:val="24"/>
        </w:rPr>
        <w:t>ОДО «</w:t>
      </w:r>
      <w:proofErr w:type="spellStart"/>
      <w:r w:rsidR="00977D6D">
        <w:rPr>
          <w:rFonts w:ascii="Times New Roman" w:eastAsia="Times New Roman" w:hAnsi="Times New Roman" w:cs="Times New Roman"/>
          <w:color w:val="000000"/>
          <w:sz w:val="24"/>
          <w:szCs w:val="24"/>
        </w:rPr>
        <w:t>Тугаловская</w:t>
      </w:r>
      <w:proofErr w:type="spellEnd"/>
      <w:r w:rsidR="00977D6D">
        <w:rPr>
          <w:rFonts w:ascii="Times New Roman" w:eastAsia="Times New Roman" w:hAnsi="Times New Roman" w:cs="Times New Roman"/>
          <w:color w:val="000000"/>
          <w:sz w:val="24"/>
          <w:szCs w:val="24"/>
        </w:rPr>
        <w:t xml:space="preserve"> ООШ»</w:t>
      </w:r>
      <w:r>
        <w:rPr>
          <w:rFonts w:ascii="Times New Roman" w:eastAsia="Times New Roman" w:hAnsi="Times New Roman" w:cs="Times New Roman"/>
          <w:color w:val="000000"/>
          <w:sz w:val="24"/>
          <w:szCs w:val="24"/>
        </w:rPr>
        <w:t xml:space="preserve"> – филиала МАОУ «СОШ п. Демьянка» </w:t>
      </w:r>
      <w:proofErr w:type="spellStart"/>
      <w:r>
        <w:rPr>
          <w:rFonts w:ascii="Times New Roman" w:eastAsia="Times New Roman" w:hAnsi="Times New Roman" w:cs="Times New Roman"/>
          <w:color w:val="000000"/>
          <w:sz w:val="24"/>
          <w:szCs w:val="24"/>
        </w:rPr>
        <w:t>Уватского</w:t>
      </w:r>
      <w:proofErr w:type="spellEnd"/>
      <w:r>
        <w:rPr>
          <w:rFonts w:ascii="Times New Roman" w:eastAsia="Times New Roman" w:hAnsi="Times New Roman" w:cs="Times New Roman"/>
          <w:color w:val="000000"/>
          <w:sz w:val="24"/>
          <w:szCs w:val="24"/>
        </w:rPr>
        <w:t xml:space="preserve"> муниципального района (далее - ДО</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 разработана в соответствии с Федеральным государственным образовательным стандартом дошкольного образования (далее – Стандарт), и Федеральной образовательной программой дошкольного образования (далее – ФОП ДО).</w:t>
      </w:r>
    </w:p>
    <w:p w:rsidR="0011657B" w:rsidRPr="0011657B" w:rsidRDefault="0011657B" w:rsidP="0011657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sidRPr="0011657B">
        <w:rPr>
          <w:rFonts w:ascii="Times New Roman" w:eastAsia="Times New Roman" w:hAnsi="Times New Roman" w:cs="Times New Roman"/>
          <w:color w:val="000000"/>
          <w:sz w:val="24"/>
          <w:szCs w:val="24"/>
        </w:rPr>
        <w:t>Перечень нормативных правовых актов, на основе которых разработана Федеральная программа</w:t>
      </w:r>
    </w:p>
    <w:p w:rsidR="0011657B" w:rsidRPr="0011657B" w:rsidRDefault="0011657B" w:rsidP="0011657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sidRPr="0011657B">
        <w:rPr>
          <w:rFonts w:ascii="Times New Roman" w:eastAsia="Times New Roman" w:hAnsi="Times New Roman" w:cs="Times New Roman"/>
          <w:color w:val="000000"/>
          <w:sz w:val="24"/>
          <w:szCs w:val="24"/>
        </w:rPr>
        <w:t>1. Конвенция о правах ребенка (одобрена Генеральной Ассамблеей ООН 20.11.1989) (вступила в силу для СССР 15.09.1990)</w:t>
      </w:r>
    </w:p>
    <w:p w:rsidR="0011657B" w:rsidRPr="0011657B" w:rsidRDefault="0011657B" w:rsidP="0011657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sidRPr="0011657B">
        <w:rPr>
          <w:rFonts w:ascii="Times New Roman" w:eastAsia="Times New Roman" w:hAnsi="Times New Roman" w:cs="Times New Roman"/>
          <w:color w:val="000000"/>
          <w:sz w:val="24"/>
          <w:szCs w:val="24"/>
        </w:rPr>
        <w:t>2. Федеральный закон от 29 декабря 2012 г. № 273-ФЗ (актуальная ред.) "Об образовании в Российской Федерации"</w:t>
      </w:r>
    </w:p>
    <w:p w:rsidR="0011657B" w:rsidRPr="0011657B" w:rsidRDefault="0011657B" w:rsidP="0011657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sidRPr="0011657B">
        <w:rPr>
          <w:rFonts w:ascii="Times New Roman" w:eastAsia="Times New Roman" w:hAnsi="Times New Roman" w:cs="Times New Roman"/>
          <w:color w:val="000000"/>
          <w:sz w:val="24"/>
          <w:szCs w:val="24"/>
        </w:rPr>
        <w:t>3. Федеральный закон 24 июля 1998 г. № 124-ФЗ (актуальная ред. от 14.07.2022) "Об основных гарантиях прав ребенка в Российской Федерации"</w:t>
      </w:r>
    </w:p>
    <w:p w:rsidR="0011657B" w:rsidRPr="0011657B" w:rsidRDefault="0011657B" w:rsidP="0011657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sidRPr="0011657B">
        <w:rPr>
          <w:rFonts w:ascii="Times New Roman" w:eastAsia="Times New Roman" w:hAnsi="Times New Roman" w:cs="Times New Roman"/>
          <w:color w:val="000000"/>
          <w:sz w:val="24"/>
          <w:szCs w:val="24"/>
        </w:rPr>
        <w:t>4. Приказ Министерства образования и науки Российской Федерации от 17 октября 2013 г. № 1155 (ред. от 08.11.2022) "Об утверждении федерального государственного образовательного стандарта дошкольного образования" (зарегистрирован Минюстом России 14 ноября 2013 г., регистрационный № 30384)</w:t>
      </w:r>
    </w:p>
    <w:p w:rsidR="0011657B" w:rsidRPr="0011657B" w:rsidRDefault="0011657B" w:rsidP="0011657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sidRPr="0011657B">
        <w:rPr>
          <w:rFonts w:ascii="Times New Roman" w:eastAsia="Times New Roman" w:hAnsi="Times New Roman" w:cs="Times New Roman"/>
          <w:color w:val="000000"/>
          <w:sz w:val="24"/>
          <w:szCs w:val="24"/>
        </w:rPr>
        <w:t>5. Постановление Правительства Российской Федерации от 21.02.2022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11657B" w:rsidRPr="0011657B" w:rsidRDefault="0011657B" w:rsidP="0011657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sidRPr="0011657B">
        <w:rPr>
          <w:rFonts w:ascii="Times New Roman" w:eastAsia="Times New Roman" w:hAnsi="Times New Roman" w:cs="Times New Roman"/>
          <w:color w:val="000000"/>
          <w:sz w:val="24"/>
          <w:szCs w:val="24"/>
        </w:rPr>
        <w:t>6. Постановление 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11657B" w:rsidRPr="0011657B" w:rsidRDefault="0011657B" w:rsidP="0011657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sidRPr="0011657B">
        <w:rPr>
          <w:rFonts w:ascii="Times New Roman" w:eastAsia="Times New Roman" w:hAnsi="Times New Roman" w:cs="Times New Roman"/>
          <w:color w:val="000000"/>
          <w:sz w:val="24"/>
          <w:szCs w:val="24"/>
        </w:rPr>
        <w:t>7. Постановление Главного государственного санитарного врача Российской Федерации от 27 октября 2020 г. № 32 Об утверждении санитарных правил и норм СанПиН 2.3/2.4.3590-20 "Санитарно-эпидемиологические требования к организации общественного питания населения"</w:t>
      </w:r>
    </w:p>
    <w:p w:rsidR="0011657B" w:rsidRPr="0011657B" w:rsidRDefault="0011657B" w:rsidP="0011657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sidRPr="0011657B">
        <w:rPr>
          <w:rFonts w:ascii="Times New Roman" w:eastAsia="Times New Roman" w:hAnsi="Times New Roman" w:cs="Times New Roman"/>
          <w:color w:val="000000"/>
          <w:sz w:val="24"/>
          <w:szCs w:val="24"/>
        </w:rPr>
        <w:t>8. 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11657B" w:rsidRPr="0011657B" w:rsidRDefault="0011657B" w:rsidP="0011657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sidRPr="0011657B">
        <w:rPr>
          <w:rFonts w:ascii="Times New Roman" w:eastAsia="Times New Roman" w:hAnsi="Times New Roman" w:cs="Times New Roman"/>
          <w:color w:val="000000"/>
          <w:sz w:val="24"/>
          <w:szCs w:val="24"/>
        </w:rPr>
        <w:t>9. 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31.08.2020 № 59599)</w:t>
      </w:r>
    </w:p>
    <w:p w:rsidR="0011657B" w:rsidRPr="0011657B" w:rsidRDefault="0011657B" w:rsidP="0011657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sidRPr="0011657B">
        <w:rPr>
          <w:rFonts w:ascii="Times New Roman" w:eastAsia="Times New Roman" w:hAnsi="Times New Roman" w:cs="Times New Roman"/>
          <w:color w:val="000000"/>
          <w:sz w:val="24"/>
          <w:szCs w:val="24"/>
        </w:rPr>
        <w:t>10. Приказ Министерство здравоохранения и социального развития Российской Федерации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11657B" w:rsidRPr="0011657B" w:rsidRDefault="0011657B" w:rsidP="0011657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sidRPr="0011657B">
        <w:rPr>
          <w:rFonts w:ascii="Times New Roman" w:eastAsia="Times New Roman" w:hAnsi="Times New Roman" w:cs="Times New Roman"/>
          <w:color w:val="000000"/>
          <w:sz w:val="24"/>
          <w:szCs w:val="24"/>
        </w:rPr>
        <w:t>11. Приказ Министерства образования и науки Российской Федерации от 22.12.2014 № 1601 (ред. от 13.05.2019)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в Минюсте России 25.02.2015 № 36204)</w:t>
      </w:r>
    </w:p>
    <w:p w:rsidR="0011657B" w:rsidRPr="0011657B" w:rsidRDefault="0011657B" w:rsidP="0011657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sidRPr="0011657B">
        <w:rPr>
          <w:rFonts w:ascii="Times New Roman" w:eastAsia="Times New Roman" w:hAnsi="Times New Roman" w:cs="Times New Roman"/>
          <w:color w:val="000000"/>
          <w:sz w:val="24"/>
          <w:szCs w:val="24"/>
        </w:rPr>
        <w:lastRenderedPageBreak/>
        <w:t>12. Приказ Министерства образования и науки Российской Федерации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11657B" w:rsidRPr="0011657B" w:rsidRDefault="0011657B" w:rsidP="0011657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sidRPr="0011657B">
        <w:rPr>
          <w:rFonts w:ascii="Times New Roman" w:eastAsia="Times New Roman" w:hAnsi="Times New Roman" w:cs="Times New Roman"/>
          <w:color w:val="000000"/>
          <w:sz w:val="24"/>
          <w:szCs w:val="24"/>
        </w:rPr>
        <w:t>13. Постановление Правительства Российской Федерации от 14.05.2015 № 466 (ред. от 07.04.2017) "О ежегодных основных удлиненных оплачиваемых отпусках"</w:t>
      </w:r>
    </w:p>
    <w:p w:rsidR="0011657B" w:rsidRPr="0011657B" w:rsidRDefault="0011657B" w:rsidP="0011657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sidRPr="0011657B">
        <w:rPr>
          <w:rFonts w:ascii="Times New Roman" w:eastAsia="Times New Roman" w:hAnsi="Times New Roman" w:cs="Times New Roman"/>
          <w:color w:val="000000"/>
          <w:sz w:val="24"/>
          <w:szCs w:val="24"/>
        </w:rPr>
        <w:t>14. Приказ Министерства образования и науки Российской Федерации от 07.04.2014 № 276 (ред. от 23.12.2020) Об утверждении Порядка проведения аттестации педагогических работников организаций, осуществляющих образовательную деятельность</w:t>
      </w:r>
    </w:p>
    <w:p w:rsidR="0011657B" w:rsidRPr="0011657B" w:rsidRDefault="0011657B" w:rsidP="0011657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sidRPr="0011657B">
        <w:rPr>
          <w:rFonts w:ascii="Times New Roman" w:eastAsia="Times New Roman" w:hAnsi="Times New Roman" w:cs="Times New Roman"/>
          <w:color w:val="000000"/>
          <w:sz w:val="24"/>
          <w:szCs w:val="24"/>
        </w:rPr>
        <w:t>15. Приказ Министерства образования и науки Российской Федерации от 20 сентября 2013 г. № 1082 "Об утверждении Положения о психолого-медико-педагогической комиссии"</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Программа состоит из обязательной части и части, формируемой участниками образовательных отношений (</w:t>
      </w:r>
      <w:r>
        <w:rPr>
          <w:rFonts w:ascii="Times New Roman" w:eastAsia="Times New Roman" w:hAnsi="Times New Roman" w:cs="Times New Roman"/>
          <w:i/>
          <w:color w:val="000000"/>
          <w:sz w:val="24"/>
          <w:szCs w:val="24"/>
        </w:rPr>
        <w:t>далее по тексту выделена курсивом).</w:t>
      </w:r>
      <w:r>
        <w:rPr>
          <w:rFonts w:ascii="Times New Roman" w:eastAsia="Times New Roman" w:hAnsi="Times New Roman" w:cs="Times New Roman"/>
          <w:color w:val="000000"/>
          <w:sz w:val="24"/>
          <w:szCs w:val="24"/>
        </w:rPr>
        <w:t xml:space="preserve"> Обе части являются взаимодополняющими и необходимыми с точки зрения реализации Стандарта:</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color w:val="000000"/>
          <w:sz w:val="24"/>
          <w:szCs w:val="24"/>
        </w:rPr>
      </w:pPr>
    </w:p>
    <w:tbl>
      <w:tblPr>
        <w:tblStyle w:val="72"/>
        <w:tblW w:w="0" w:type="auto"/>
        <w:tblLook w:val="04A0" w:firstRow="1" w:lastRow="0" w:firstColumn="1" w:lastColumn="0" w:noHBand="0" w:noVBand="1"/>
      </w:tblPr>
      <w:tblGrid>
        <w:gridCol w:w="1716"/>
        <w:gridCol w:w="2078"/>
        <w:gridCol w:w="3573"/>
        <w:gridCol w:w="1694"/>
      </w:tblGrid>
      <w:tr w:rsidR="00F9198C">
        <w:tc>
          <w:tcPr>
            <w:tcW w:w="1743" w:type="dxa"/>
          </w:tcPr>
          <w:p w:rsidR="00F9198C" w:rsidRDefault="00415316">
            <w:pPr>
              <w:jc w:val="center"/>
              <w:rPr>
                <w:color w:val="000000"/>
                <w:sz w:val="24"/>
                <w:szCs w:val="24"/>
              </w:rPr>
            </w:pPr>
            <w:r>
              <w:rPr>
                <w:color w:val="000000"/>
                <w:sz w:val="24"/>
                <w:szCs w:val="24"/>
              </w:rPr>
              <w:t>Группы</w:t>
            </w:r>
          </w:p>
        </w:tc>
        <w:tc>
          <w:tcPr>
            <w:tcW w:w="2091" w:type="dxa"/>
          </w:tcPr>
          <w:p w:rsidR="00F9198C" w:rsidRDefault="00415316">
            <w:pPr>
              <w:jc w:val="center"/>
              <w:rPr>
                <w:color w:val="000000"/>
                <w:sz w:val="24"/>
                <w:szCs w:val="24"/>
              </w:rPr>
            </w:pPr>
            <w:r>
              <w:rPr>
                <w:color w:val="000000"/>
                <w:sz w:val="24"/>
                <w:szCs w:val="24"/>
              </w:rPr>
              <w:t>Обязательная часть</w:t>
            </w:r>
          </w:p>
        </w:tc>
        <w:tc>
          <w:tcPr>
            <w:tcW w:w="3749" w:type="dxa"/>
          </w:tcPr>
          <w:p w:rsidR="00F9198C" w:rsidRDefault="00415316">
            <w:pPr>
              <w:jc w:val="center"/>
              <w:rPr>
                <w:color w:val="000000"/>
                <w:sz w:val="24"/>
                <w:szCs w:val="24"/>
              </w:rPr>
            </w:pPr>
            <w:r>
              <w:rPr>
                <w:rFonts w:eastAsia="Times New Roman"/>
                <w:i/>
                <w:color w:val="000000"/>
                <w:sz w:val="24"/>
                <w:szCs w:val="24"/>
              </w:rPr>
              <w:t>Часть, формируемая участниками образовательных отношений</w:t>
            </w:r>
          </w:p>
        </w:tc>
        <w:tc>
          <w:tcPr>
            <w:tcW w:w="1704" w:type="dxa"/>
          </w:tcPr>
          <w:p w:rsidR="00F9198C" w:rsidRDefault="00415316">
            <w:pPr>
              <w:jc w:val="center"/>
              <w:rPr>
                <w:color w:val="000000"/>
                <w:sz w:val="24"/>
                <w:szCs w:val="24"/>
              </w:rPr>
            </w:pPr>
            <w:r>
              <w:rPr>
                <w:color w:val="000000"/>
                <w:sz w:val="24"/>
                <w:szCs w:val="24"/>
              </w:rPr>
              <w:t>Соотношение частей Программы, %</w:t>
            </w:r>
          </w:p>
        </w:tc>
      </w:tr>
      <w:tr w:rsidR="00F9198C">
        <w:trPr>
          <w:trHeight w:val="3563"/>
        </w:trPr>
        <w:tc>
          <w:tcPr>
            <w:tcW w:w="1743" w:type="dxa"/>
          </w:tcPr>
          <w:p w:rsidR="00F9198C" w:rsidRDefault="00415316" w:rsidP="00977D6D">
            <w:pPr>
              <w:ind w:firstLine="142"/>
              <w:rPr>
                <w:rFonts w:eastAsia="Times New Roman"/>
                <w:sz w:val="24"/>
                <w:szCs w:val="24"/>
              </w:rPr>
            </w:pPr>
            <w:r>
              <w:rPr>
                <w:rFonts w:eastAsia="Times New Roman"/>
                <w:sz w:val="24"/>
                <w:szCs w:val="24"/>
              </w:rPr>
              <w:t>Группа «</w:t>
            </w:r>
            <w:r w:rsidR="00977D6D">
              <w:rPr>
                <w:rFonts w:eastAsia="Times New Roman"/>
                <w:sz w:val="24"/>
                <w:szCs w:val="24"/>
              </w:rPr>
              <w:t>Светлячок</w:t>
            </w:r>
            <w:r>
              <w:rPr>
                <w:rFonts w:eastAsia="Times New Roman"/>
                <w:sz w:val="24"/>
                <w:szCs w:val="24"/>
              </w:rPr>
              <w:t>»</w:t>
            </w:r>
          </w:p>
        </w:tc>
        <w:tc>
          <w:tcPr>
            <w:tcW w:w="2091" w:type="dxa"/>
          </w:tcPr>
          <w:p w:rsidR="00F9198C" w:rsidRDefault="00415316">
            <w:pPr>
              <w:jc w:val="both"/>
              <w:rPr>
                <w:rFonts w:eastAsia="Times New Roman"/>
                <w:sz w:val="24"/>
                <w:szCs w:val="24"/>
              </w:rPr>
            </w:pPr>
            <w:r>
              <w:rPr>
                <w:rFonts w:eastAsia="Times New Roman"/>
                <w:color w:val="000000"/>
                <w:sz w:val="24"/>
                <w:szCs w:val="24"/>
              </w:rPr>
              <w:t>ФОП ДО – утверждена Приказом Министерства просвещения Российской федерации №1028 от 25 ноября 2022 г.</w:t>
            </w:r>
          </w:p>
          <w:p w:rsidR="00F9198C" w:rsidRDefault="00415316">
            <w:pPr>
              <w:ind w:firstLine="142"/>
              <w:jc w:val="both"/>
              <w:rPr>
                <w:rFonts w:eastAsia="Times New Roman"/>
                <w:sz w:val="24"/>
                <w:szCs w:val="24"/>
              </w:rPr>
            </w:pPr>
            <w:r>
              <w:rPr>
                <w:rFonts w:eastAsia="Times New Roman"/>
                <w:sz w:val="24"/>
                <w:szCs w:val="24"/>
              </w:rPr>
              <w:t xml:space="preserve">Реализуется педагогическими работниками ДОО во всех помещениях и на территории ДОО, со всеми детьми ДОО. </w:t>
            </w:r>
          </w:p>
          <w:p w:rsidR="00F9198C" w:rsidRDefault="00F9198C">
            <w:pPr>
              <w:ind w:firstLine="142"/>
              <w:jc w:val="both"/>
              <w:rPr>
                <w:color w:val="000000"/>
                <w:sz w:val="24"/>
                <w:szCs w:val="24"/>
              </w:rPr>
            </w:pPr>
          </w:p>
        </w:tc>
        <w:tc>
          <w:tcPr>
            <w:tcW w:w="3749" w:type="dxa"/>
          </w:tcPr>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jc w:val="both"/>
              <w:rPr>
                <w:i/>
                <w:sz w:val="24"/>
                <w:szCs w:val="24"/>
                <w:u w:val="single"/>
              </w:rPr>
            </w:pPr>
            <w:r>
              <w:rPr>
                <w:i/>
                <w:sz w:val="24"/>
                <w:szCs w:val="24"/>
                <w:u w:val="single"/>
              </w:rPr>
              <w:t>Социально – коммуникативное развитие</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ind w:firstLine="709"/>
              <w:jc w:val="both"/>
              <w:rPr>
                <w:bCs/>
                <w:i/>
                <w:sz w:val="24"/>
                <w:szCs w:val="24"/>
              </w:rPr>
            </w:pPr>
            <w:r>
              <w:rPr>
                <w:rFonts w:ascii="Symbol" w:eastAsia="Symbol" w:hAnsi="Symbol" w:cs="Symbol"/>
                <w:i/>
                <w:iCs/>
              </w:rPr>
              <w:t></w:t>
            </w:r>
            <w:r>
              <w:rPr>
                <w:i/>
                <w:iCs/>
                <w:sz w:val="24"/>
                <w:szCs w:val="24"/>
              </w:rPr>
              <w:t xml:space="preserve"> Авдеева Н.Н., Князева О.Л., </w:t>
            </w:r>
            <w:proofErr w:type="spellStart"/>
            <w:r>
              <w:rPr>
                <w:i/>
                <w:iCs/>
                <w:sz w:val="24"/>
                <w:szCs w:val="24"/>
              </w:rPr>
              <w:t>Стеркина</w:t>
            </w:r>
            <w:proofErr w:type="spellEnd"/>
            <w:r>
              <w:rPr>
                <w:i/>
                <w:iCs/>
                <w:sz w:val="24"/>
                <w:szCs w:val="24"/>
              </w:rPr>
              <w:t xml:space="preserve"> Р.Б. «Безопасность»: Учебное пособие по основам безопасности жизнедеятельности детей старшего дошкольного возраста. </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ind w:firstLine="709"/>
              <w:jc w:val="both"/>
              <w:rPr>
                <w:bCs/>
                <w:i/>
                <w:sz w:val="24"/>
                <w:szCs w:val="24"/>
              </w:rPr>
            </w:pPr>
            <w:r>
              <w:rPr>
                <w:rFonts w:ascii="Symbol" w:eastAsia="Symbol" w:hAnsi="Symbol" w:cs="Symbol"/>
                <w:i/>
                <w:iCs/>
              </w:rPr>
              <w:t></w:t>
            </w:r>
            <w:r>
              <w:rPr>
                <w:i/>
                <w:iCs/>
                <w:sz w:val="24"/>
                <w:szCs w:val="24"/>
              </w:rPr>
              <w:t xml:space="preserve"> Козлова С.А. «Я – человек». Программа социального развития ребёнка, 2010 год. </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jc w:val="both"/>
              <w:rPr>
                <w:bCs/>
                <w:i/>
                <w:sz w:val="24"/>
                <w:szCs w:val="24"/>
                <w:u w:val="single"/>
              </w:rPr>
            </w:pPr>
            <w:r>
              <w:rPr>
                <w:i/>
                <w:iCs/>
                <w:sz w:val="24"/>
                <w:szCs w:val="24"/>
                <w:u w:val="single"/>
              </w:rPr>
              <w:t>Познавательное развитие</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ind w:firstLine="709"/>
              <w:jc w:val="both"/>
              <w:rPr>
                <w:bCs/>
                <w:i/>
                <w:sz w:val="24"/>
                <w:szCs w:val="24"/>
              </w:rPr>
            </w:pPr>
            <w:r>
              <w:rPr>
                <w:rFonts w:ascii="Symbol" w:eastAsia="Symbol" w:hAnsi="Symbol" w:cs="Symbol"/>
                <w:i/>
                <w:iCs/>
              </w:rPr>
              <w:t></w:t>
            </w:r>
            <w:r>
              <w:rPr>
                <w:i/>
                <w:iCs/>
                <w:sz w:val="24"/>
                <w:szCs w:val="24"/>
              </w:rPr>
              <w:t xml:space="preserve"> Николаева С.Н. «Юный эколог»: Программа и условия её реализации в детском саду (для детей 2 – 7 лет),</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ind w:firstLine="709"/>
              <w:jc w:val="both"/>
              <w:rPr>
                <w:bCs/>
                <w:i/>
                <w:sz w:val="24"/>
                <w:szCs w:val="24"/>
              </w:rPr>
            </w:pPr>
            <w:r>
              <w:rPr>
                <w:rFonts w:ascii="Symbol" w:eastAsia="Symbol" w:hAnsi="Symbol" w:cs="Symbol"/>
                <w:i/>
                <w:iCs/>
              </w:rPr>
              <w:t></w:t>
            </w:r>
            <w:r>
              <w:rPr>
                <w:i/>
                <w:iCs/>
                <w:sz w:val="24"/>
                <w:szCs w:val="24"/>
              </w:rPr>
              <w:t xml:space="preserve"> Новикова В.П. «Математика в детском саду» (по возрастам, для детей 3 – 7 лет), </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jc w:val="both"/>
              <w:rPr>
                <w:bCs/>
                <w:i/>
                <w:sz w:val="24"/>
                <w:szCs w:val="24"/>
                <w:u w:val="single"/>
              </w:rPr>
            </w:pPr>
            <w:r>
              <w:rPr>
                <w:i/>
                <w:iCs/>
                <w:sz w:val="24"/>
                <w:szCs w:val="24"/>
                <w:u w:val="single"/>
              </w:rPr>
              <w:t>Речевое развитие</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ind w:firstLine="709"/>
              <w:jc w:val="both"/>
              <w:rPr>
                <w:bCs/>
                <w:i/>
                <w:sz w:val="24"/>
                <w:szCs w:val="24"/>
              </w:rPr>
            </w:pPr>
            <w:r>
              <w:rPr>
                <w:rFonts w:ascii="Symbol" w:eastAsia="Symbol" w:hAnsi="Symbol" w:cs="Symbol"/>
                <w:i/>
                <w:iCs/>
              </w:rPr>
              <w:t></w:t>
            </w:r>
            <w:r>
              <w:rPr>
                <w:i/>
                <w:iCs/>
              </w:rPr>
              <w:t xml:space="preserve"> </w:t>
            </w:r>
            <w:r>
              <w:rPr>
                <w:i/>
                <w:iCs/>
                <w:sz w:val="24"/>
                <w:szCs w:val="24"/>
              </w:rPr>
              <w:t>Ушакова О.С., Струнина Е.М. Развитие речи детей: программа, методические рекомендации, конспекты занятий, игры и упражнения для детей 3 – 7 лет,</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ind w:firstLine="709"/>
              <w:jc w:val="both"/>
              <w:rPr>
                <w:bCs/>
                <w:i/>
                <w:sz w:val="24"/>
                <w:szCs w:val="24"/>
              </w:rPr>
            </w:pPr>
            <w:r>
              <w:rPr>
                <w:rFonts w:ascii="Symbol" w:eastAsia="Symbol" w:hAnsi="Symbol" w:cs="Symbol"/>
                <w:i/>
                <w:iCs/>
              </w:rPr>
              <w:lastRenderedPageBreak/>
              <w:t></w:t>
            </w:r>
            <w:r>
              <w:rPr>
                <w:i/>
                <w:iCs/>
                <w:sz w:val="24"/>
                <w:szCs w:val="24"/>
              </w:rPr>
              <w:t xml:space="preserve"> Парамонова Л.А. Развивающие занятия с детьми 2 – 7 лет: Методическое пособие,</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jc w:val="both"/>
              <w:rPr>
                <w:bCs/>
                <w:i/>
                <w:sz w:val="24"/>
                <w:szCs w:val="24"/>
                <w:u w:val="single"/>
              </w:rPr>
            </w:pPr>
            <w:r>
              <w:rPr>
                <w:i/>
                <w:iCs/>
                <w:sz w:val="24"/>
                <w:szCs w:val="24"/>
                <w:u w:val="single"/>
              </w:rPr>
              <w:t>Художественно – эстетическое развитие</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ind w:firstLine="709"/>
              <w:jc w:val="both"/>
              <w:rPr>
                <w:bCs/>
                <w:i/>
                <w:sz w:val="24"/>
                <w:szCs w:val="24"/>
              </w:rPr>
            </w:pPr>
            <w:r>
              <w:rPr>
                <w:rFonts w:ascii="Symbol" w:eastAsia="Symbol" w:hAnsi="Symbol" w:cs="Symbol"/>
                <w:i/>
                <w:iCs/>
              </w:rPr>
              <w:t></w:t>
            </w:r>
            <w:r>
              <w:rPr>
                <w:i/>
                <w:iCs/>
                <w:sz w:val="24"/>
                <w:szCs w:val="24"/>
              </w:rPr>
              <w:t xml:space="preserve"> </w:t>
            </w:r>
            <w:proofErr w:type="spellStart"/>
            <w:r>
              <w:rPr>
                <w:i/>
                <w:iCs/>
                <w:sz w:val="24"/>
                <w:szCs w:val="24"/>
              </w:rPr>
              <w:t>Каплунова</w:t>
            </w:r>
            <w:proofErr w:type="spellEnd"/>
            <w:r>
              <w:rPr>
                <w:i/>
                <w:iCs/>
                <w:sz w:val="24"/>
                <w:szCs w:val="24"/>
              </w:rPr>
              <w:t xml:space="preserve"> И.М., </w:t>
            </w:r>
            <w:proofErr w:type="spellStart"/>
            <w:r>
              <w:rPr>
                <w:i/>
                <w:iCs/>
                <w:sz w:val="24"/>
                <w:szCs w:val="24"/>
              </w:rPr>
              <w:t>Новоскольцева</w:t>
            </w:r>
            <w:proofErr w:type="spellEnd"/>
            <w:r>
              <w:rPr>
                <w:i/>
                <w:iCs/>
                <w:sz w:val="24"/>
                <w:szCs w:val="24"/>
              </w:rPr>
              <w:t xml:space="preserve"> И.А. Программа «Ладушки». Конспекты музыкальных занятий, пособие для музыкальных руководителей для детей 2 – 7 лет,</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ind w:firstLine="709"/>
              <w:jc w:val="both"/>
              <w:rPr>
                <w:bCs/>
                <w:i/>
                <w:sz w:val="24"/>
                <w:szCs w:val="24"/>
              </w:rPr>
            </w:pPr>
            <w:r>
              <w:rPr>
                <w:rFonts w:ascii="Symbol" w:eastAsia="Symbol" w:hAnsi="Symbol" w:cs="Symbol"/>
                <w:i/>
                <w:iCs/>
              </w:rPr>
              <w:t></w:t>
            </w:r>
            <w:r>
              <w:rPr>
                <w:i/>
                <w:iCs/>
                <w:sz w:val="24"/>
                <w:szCs w:val="24"/>
              </w:rPr>
              <w:t xml:space="preserve"> Костина Л.В., </w:t>
            </w:r>
            <w:proofErr w:type="spellStart"/>
            <w:r>
              <w:rPr>
                <w:i/>
                <w:iCs/>
                <w:sz w:val="24"/>
                <w:szCs w:val="24"/>
              </w:rPr>
              <w:t>Горявина</w:t>
            </w:r>
            <w:proofErr w:type="spellEnd"/>
            <w:r>
              <w:rPr>
                <w:i/>
                <w:iCs/>
                <w:sz w:val="24"/>
                <w:szCs w:val="24"/>
              </w:rPr>
              <w:t xml:space="preserve"> С.В. «Жемчужинка» / Программа «Жемчужинка» для детей 5 – 7 лет</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ind w:firstLine="709"/>
              <w:jc w:val="both"/>
              <w:rPr>
                <w:bCs/>
                <w:i/>
                <w:sz w:val="24"/>
                <w:szCs w:val="24"/>
              </w:rPr>
            </w:pPr>
            <w:r>
              <w:rPr>
                <w:i/>
                <w:iCs/>
                <w:sz w:val="24"/>
                <w:szCs w:val="24"/>
              </w:rPr>
              <w:t>Программы</w:t>
            </w:r>
            <w:r>
              <w:rPr>
                <w:rFonts w:eastAsia="andale sans ui"/>
                <w:i/>
                <w:iCs/>
                <w:sz w:val="24"/>
                <w:szCs w:val="24"/>
                <w:shd w:val="clear" w:color="auto" w:fill="FFFFFF" w:themeFill="background1"/>
                <w:lang w:val="de-DE" w:eastAsia="ja-JP" w:bidi="fa-IR"/>
              </w:rPr>
              <w:t xml:space="preserve"> </w:t>
            </w:r>
            <w:r>
              <w:rPr>
                <w:rFonts w:eastAsia="andale sans ui"/>
                <w:i/>
                <w:iCs/>
                <w:sz w:val="24"/>
                <w:szCs w:val="24"/>
                <w:shd w:val="clear" w:color="auto" w:fill="FFFFFF" w:themeFill="background1"/>
                <w:lang w:eastAsia="ja-JP" w:bidi="fa-IR"/>
              </w:rPr>
              <w:t>реализуется педагогическими работниками во всех помещениях, на всей территории, со всеми детьми ДОО</w:t>
            </w:r>
            <w:r>
              <w:rPr>
                <w:rFonts w:eastAsia="andale sans ui"/>
                <w:i/>
                <w:iCs/>
                <w:sz w:val="24"/>
                <w:szCs w:val="24"/>
                <w:shd w:val="clear" w:color="auto" w:fill="FFFFFF"/>
                <w:lang w:eastAsia="ja-JP" w:bidi="fa-IR"/>
              </w:rPr>
              <w:t xml:space="preserve"> согласно возрастным категориям.</w:t>
            </w:r>
          </w:p>
        </w:tc>
        <w:tc>
          <w:tcPr>
            <w:tcW w:w="1704" w:type="dxa"/>
          </w:tcPr>
          <w:p w:rsidR="00F9198C" w:rsidRDefault="00415316">
            <w:pPr>
              <w:ind w:firstLine="142"/>
              <w:jc w:val="center"/>
              <w:rPr>
                <w:color w:val="000000"/>
                <w:sz w:val="24"/>
                <w:szCs w:val="24"/>
                <w:highlight w:val="yellow"/>
              </w:rPr>
            </w:pPr>
            <w:r>
              <w:rPr>
                <w:color w:val="000000"/>
                <w:sz w:val="24"/>
                <w:szCs w:val="24"/>
              </w:rPr>
              <w:lastRenderedPageBreak/>
              <w:t>80/20</w:t>
            </w:r>
          </w:p>
        </w:tc>
      </w:tr>
    </w:tbl>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color w:val="000000"/>
          <w:sz w:val="24"/>
          <w:szCs w:val="24"/>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Цели и задачи реализации Программы</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b/>
          <w:color w:val="000000"/>
          <w:sz w:val="24"/>
          <w:szCs w:val="24"/>
          <w:u w:val="single"/>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Обязательная часть:</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
          <w:color w:val="000000"/>
          <w:sz w:val="24"/>
          <w:szCs w:val="24"/>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w:t>
      </w:r>
      <w:r>
        <w:rPr>
          <w:rFonts w:ascii="Times New Roman" w:eastAsia="Times New Roman" w:hAnsi="Times New Roman" w:cs="Times New Roman"/>
          <w:bCs/>
          <w:color w:val="000000"/>
          <w:sz w:val="24"/>
          <w:szCs w:val="24"/>
        </w:rPr>
        <w:t xml:space="preserve"> Программы определена в соответствии с п. 14.1 ФОП ДО: р</w:t>
      </w:r>
      <w:r>
        <w:rPr>
          <w:rFonts w:ascii="Times New Roman" w:eastAsia="Times New Roman" w:hAnsi="Times New Roman" w:cs="Times New Roman"/>
          <w:color w:val="000000"/>
          <w:sz w:val="24"/>
          <w:szCs w:val="24"/>
        </w:rPr>
        <w:t>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Задачи</w:t>
      </w:r>
      <w:r>
        <w:rPr>
          <w:rFonts w:ascii="Times New Roman" w:eastAsia="Times New Roman" w:hAnsi="Times New Roman" w:cs="Times New Roman"/>
          <w:bCs/>
          <w:color w:val="000000"/>
          <w:sz w:val="24"/>
          <w:szCs w:val="24"/>
        </w:rPr>
        <w:t xml:space="preserve"> Программы определены с </w:t>
      </w:r>
      <w:r>
        <w:rPr>
          <w:rFonts w:ascii="Times New Roman" w:eastAsia="Times New Roman" w:hAnsi="Times New Roman" w:cs="Times New Roman"/>
          <w:color w:val="000000"/>
          <w:sz w:val="24"/>
          <w:szCs w:val="24"/>
        </w:rPr>
        <w:t>п. 14.2 ФОП ДО:</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обеспечение единых для Российской Федерации содержания дошкольного образования (далее – ДО) и планируемых результатов освоения образовательной программы ДО;</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построение (структурирование) содержания образовательной деятельности на основе учёта возрастных и индивидуальных особенностей развития;</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охрана и укрепление физического и психического здоровья детей, в том числе их эмоционального благополучия;</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Часть, формируемая участниками образовательных отношений:</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
          <w:i/>
          <w:color w:val="000000"/>
          <w:sz w:val="24"/>
          <w:szCs w:val="24"/>
          <w:u w:val="single"/>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i/>
          <w:color w:val="000000"/>
          <w:sz w:val="24"/>
          <w:szCs w:val="24"/>
        </w:rPr>
        <w:t>Задачи:</w:t>
      </w:r>
      <w:r>
        <w:rPr>
          <w:rFonts w:ascii="Times New Roman" w:hAnsi="Times New Roman" w:cs="Times New Roman"/>
          <w:i/>
          <w:sz w:val="24"/>
          <w:szCs w:val="24"/>
        </w:rPr>
        <w:t xml:space="preserve"> Развитие духовно-нравственной культуры ребенка, формирование ценностных ориентаций средствами традиционной народной культуры родного края.</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i/>
          <w:color w:val="000000"/>
          <w:sz w:val="24"/>
          <w:szCs w:val="24"/>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Принципы и подходы к формированию Программы</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b/>
          <w:color w:val="000000"/>
          <w:sz w:val="24"/>
          <w:szCs w:val="24"/>
          <w:u w:val="single"/>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Обязательная часть:</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
          <w:color w:val="000000"/>
          <w:sz w:val="24"/>
          <w:szCs w:val="24"/>
          <w:u w:val="single"/>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Согласно п. 14.3 ФОП и п.1.4 Стандарта Программа построена на следующих принципах:</w:t>
      </w:r>
    </w:p>
    <w:p w:rsidR="00F9198C" w:rsidRDefault="00415316">
      <w:pPr>
        <w:numPr>
          <w:ilvl w:val="0"/>
          <w:numId w:val="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F9198C" w:rsidRDefault="00415316">
      <w:pPr>
        <w:numPr>
          <w:ilvl w:val="0"/>
          <w:numId w:val="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F9198C" w:rsidRDefault="00415316">
      <w:pPr>
        <w:numPr>
          <w:ilvl w:val="0"/>
          <w:numId w:val="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F9198C" w:rsidRDefault="00415316">
      <w:pPr>
        <w:numPr>
          <w:ilvl w:val="0"/>
          <w:numId w:val="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признание ребёнка полноценным участником (субъектом) образовательных отношений;</w:t>
      </w:r>
    </w:p>
    <w:p w:rsidR="00F9198C" w:rsidRDefault="00415316">
      <w:pPr>
        <w:numPr>
          <w:ilvl w:val="0"/>
          <w:numId w:val="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поддержка инициативы детей в различных видах деятельности;</w:t>
      </w:r>
    </w:p>
    <w:p w:rsidR="00F9198C" w:rsidRDefault="00415316">
      <w:pPr>
        <w:numPr>
          <w:ilvl w:val="0"/>
          <w:numId w:val="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сотрудничество ДОО с семьей;</w:t>
      </w:r>
    </w:p>
    <w:p w:rsidR="00F9198C" w:rsidRDefault="00415316">
      <w:pPr>
        <w:numPr>
          <w:ilvl w:val="0"/>
          <w:numId w:val="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приобщение детей к социокультурным нормам, традициям семьи, общества и государства;</w:t>
      </w:r>
    </w:p>
    <w:p w:rsidR="00F9198C" w:rsidRDefault="00415316">
      <w:pPr>
        <w:numPr>
          <w:ilvl w:val="0"/>
          <w:numId w:val="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формирование познавательных интересов и познавательных действий ребёнка в различных видах деятельности;</w:t>
      </w:r>
    </w:p>
    <w:p w:rsidR="00F9198C" w:rsidRDefault="00415316">
      <w:pPr>
        <w:numPr>
          <w:ilvl w:val="0"/>
          <w:numId w:val="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возрастная адекватность дошкольного образования (соответствие условий, требований, методов возрасту и особенностям развития);</w:t>
      </w:r>
    </w:p>
    <w:p w:rsidR="00F9198C" w:rsidRDefault="00415316">
      <w:pPr>
        <w:numPr>
          <w:ilvl w:val="0"/>
          <w:numId w:val="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учёт этнокультурной ситуации развития детей.</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u w:val="single"/>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Программа основывается на следующих подходах:</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u w:val="single"/>
        </w:rPr>
      </w:pPr>
    </w:p>
    <w:p w:rsidR="00F9198C" w:rsidRDefault="00415316">
      <w:pPr>
        <w:numPr>
          <w:ilvl w:val="0"/>
          <w:numId w:val="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системно-</w:t>
      </w:r>
      <w:proofErr w:type="spellStart"/>
      <w:r>
        <w:rPr>
          <w:rFonts w:ascii="Times New Roman" w:eastAsia="Times New Roman" w:hAnsi="Times New Roman" w:cs="Times New Roman"/>
          <w:color w:val="000000"/>
          <w:sz w:val="24"/>
          <w:szCs w:val="24"/>
          <w:lang w:eastAsia="en-US"/>
        </w:rPr>
        <w:t>деятельностный</w:t>
      </w:r>
      <w:proofErr w:type="spellEnd"/>
      <w:r>
        <w:rPr>
          <w:rFonts w:ascii="Times New Roman" w:eastAsia="Times New Roman" w:hAnsi="Times New Roman" w:cs="Times New Roman"/>
          <w:color w:val="000000"/>
          <w:sz w:val="24"/>
          <w:szCs w:val="24"/>
          <w:lang w:eastAsia="en-US"/>
        </w:rPr>
        <w:t> подход – это подход, при котором в образовательной деятельности главное место отводится активной и разносторонней, в максимальной степени самостоятельной деятельности ребенка;</w:t>
      </w:r>
    </w:p>
    <w:p w:rsidR="00F9198C" w:rsidRDefault="00415316">
      <w:pPr>
        <w:numPr>
          <w:ilvl w:val="0"/>
          <w:numId w:val="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 xml:space="preserve">гуманистический подход – предполагающий признание личностного начала в ребенке, ориентацию на его субъективные потребности и интересы, признание его прав и свобод, </w:t>
      </w:r>
      <w:proofErr w:type="spellStart"/>
      <w:r>
        <w:rPr>
          <w:rFonts w:ascii="Times New Roman" w:eastAsia="Times New Roman" w:hAnsi="Times New Roman" w:cs="Times New Roman"/>
          <w:color w:val="000000"/>
          <w:sz w:val="24"/>
          <w:szCs w:val="24"/>
          <w:lang w:eastAsia="en-US"/>
        </w:rPr>
        <w:t>самоценности</w:t>
      </w:r>
      <w:proofErr w:type="spellEnd"/>
      <w:r>
        <w:rPr>
          <w:rFonts w:ascii="Times New Roman" w:eastAsia="Times New Roman" w:hAnsi="Times New Roman" w:cs="Times New Roman"/>
          <w:color w:val="000000"/>
          <w:sz w:val="24"/>
          <w:szCs w:val="24"/>
          <w:lang w:eastAsia="en-US"/>
        </w:rPr>
        <w:t xml:space="preserve"> детства как основы психического развития;</w:t>
      </w:r>
    </w:p>
    <w:p w:rsidR="00F9198C" w:rsidRDefault="00415316">
      <w:pPr>
        <w:numPr>
          <w:ilvl w:val="0"/>
          <w:numId w:val="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диалогический (</w:t>
      </w:r>
      <w:proofErr w:type="spellStart"/>
      <w:r>
        <w:rPr>
          <w:rFonts w:ascii="Times New Roman" w:eastAsia="Times New Roman" w:hAnsi="Times New Roman" w:cs="Times New Roman"/>
          <w:color w:val="000000"/>
          <w:sz w:val="24"/>
          <w:szCs w:val="24"/>
          <w:lang w:eastAsia="en-US"/>
        </w:rPr>
        <w:t>полисубъектный</w:t>
      </w:r>
      <w:proofErr w:type="spellEnd"/>
      <w:r>
        <w:rPr>
          <w:rFonts w:ascii="Times New Roman" w:eastAsia="Times New Roman" w:hAnsi="Times New Roman" w:cs="Times New Roman"/>
          <w:color w:val="000000"/>
          <w:sz w:val="24"/>
          <w:szCs w:val="24"/>
          <w:lang w:eastAsia="en-US"/>
        </w:rPr>
        <w:t>) подход, предусматривающий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субъект- субъектных;</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
          <w:i/>
          <w:color w:val="000000"/>
          <w:sz w:val="24"/>
          <w:szCs w:val="24"/>
          <w:u w:val="single"/>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Часть, формируемая участниками образовательных отношений:</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i/>
          <w:color w:val="000000"/>
          <w:sz w:val="24"/>
          <w:szCs w:val="24"/>
          <w:u w:val="single"/>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i/>
          <w:sz w:val="24"/>
          <w:szCs w:val="24"/>
        </w:rPr>
      </w:pPr>
      <w:r>
        <w:rPr>
          <w:rFonts w:ascii="Times New Roman" w:eastAsia="Times New Roman" w:hAnsi="Times New Roman" w:cs="Times New Roman"/>
          <w:i/>
          <w:color w:val="000000"/>
          <w:sz w:val="24"/>
          <w:szCs w:val="24"/>
        </w:rPr>
        <w:t>Принципы и подходы:</w:t>
      </w:r>
    </w:p>
    <w:p w:rsidR="00F9198C" w:rsidRDefault="00415316">
      <w:pPr>
        <w:pStyle w:val="ad"/>
        <w:numPr>
          <w:ilvl w:val="0"/>
          <w:numId w:val="3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 xml:space="preserve">отражение в тематике образовательного процесса региональных особенностей; </w:t>
      </w:r>
    </w:p>
    <w:p w:rsidR="00F9198C" w:rsidRDefault="00415316">
      <w:pPr>
        <w:pStyle w:val="ad"/>
        <w:numPr>
          <w:ilvl w:val="0"/>
          <w:numId w:val="3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i/>
          <w:color w:val="000000"/>
          <w:sz w:val="24"/>
          <w:szCs w:val="24"/>
        </w:rPr>
      </w:pPr>
      <w:r>
        <w:rPr>
          <w:rFonts w:ascii="Times New Roman" w:hAnsi="Times New Roman" w:cs="Times New Roman"/>
          <w:i/>
          <w:sz w:val="24"/>
          <w:szCs w:val="24"/>
        </w:rPr>
        <w:t>построение образовательного процесса с использованием проектной деятельности;</w:t>
      </w:r>
    </w:p>
    <w:p w:rsidR="00F9198C" w:rsidRDefault="00415316">
      <w:pPr>
        <w:pStyle w:val="ad"/>
        <w:numPr>
          <w:ilvl w:val="0"/>
          <w:numId w:val="3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i/>
          <w:color w:val="000000"/>
          <w:sz w:val="24"/>
          <w:szCs w:val="24"/>
        </w:rPr>
      </w:pPr>
      <w:r>
        <w:rPr>
          <w:rFonts w:ascii="Times New Roman" w:hAnsi="Times New Roman" w:cs="Times New Roman"/>
          <w:i/>
          <w:sz w:val="24"/>
          <w:szCs w:val="24"/>
        </w:rPr>
        <w:t xml:space="preserve">построение образовательной деятельности на </w:t>
      </w:r>
      <w:proofErr w:type="spellStart"/>
      <w:r>
        <w:rPr>
          <w:rFonts w:ascii="Times New Roman" w:hAnsi="Times New Roman" w:cs="Times New Roman"/>
          <w:i/>
          <w:sz w:val="24"/>
          <w:szCs w:val="24"/>
        </w:rPr>
        <w:t>здоровьесберегающих</w:t>
      </w:r>
      <w:proofErr w:type="spellEnd"/>
      <w:r>
        <w:rPr>
          <w:rFonts w:ascii="Times New Roman" w:hAnsi="Times New Roman" w:cs="Times New Roman"/>
          <w:i/>
          <w:sz w:val="24"/>
          <w:szCs w:val="24"/>
        </w:rPr>
        <w:t xml:space="preserve"> подходах, которые в свою очередь предполагают формирование у дошкольников осмысленного отношения к здоровью, как важной жизненной ценности;</w:t>
      </w:r>
    </w:p>
    <w:p w:rsidR="00F9198C" w:rsidRDefault="00415316">
      <w:pPr>
        <w:pStyle w:val="ad"/>
        <w:numPr>
          <w:ilvl w:val="0"/>
          <w:numId w:val="3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i/>
          <w:color w:val="000000"/>
          <w:sz w:val="24"/>
          <w:szCs w:val="24"/>
        </w:rPr>
      </w:pPr>
      <w:r>
        <w:rPr>
          <w:rFonts w:ascii="Times New Roman" w:hAnsi="Times New Roman" w:cs="Times New Roman"/>
          <w:i/>
          <w:sz w:val="24"/>
          <w:szCs w:val="24"/>
        </w:rPr>
        <w:t>достижение воспитанниками готовности к школе;</w:t>
      </w:r>
    </w:p>
    <w:p w:rsidR="00F9198C" w:rsidRDefault="00415316">
      <w:pPr>
        <w:pStyle w:val="ad"/>
        <w:numPr>
          <w:ilvl w:val="0"/>
          <w:numId w:val="3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i/>
          <w:color w:val="000000"/>
          <w:sz w:val="24"/>
          <w:szCs w:val="24"/>
        </w:rPr>
      </w:pPr>
      <w:r>
        <w:rPr>
          <w:rFonts w:ascii="Times New Roman" w:hAnsi="Times New Roman" w:cs="Times New Roman"/>
          <w:i/>
          <w:sz w:val="24"/>
          <w:szCs w:val="24"/>
        </w:rPr>
        <w:t>существенным моментом в работе педагогического коллектива является переход ребёнка из детского сада в начальную школу, а именно обеспечение необходимого и достаточного уровня развития ребёнка для успешного освоения им образовательных программ начальной ступени общего образования, обеспечение преемственности на данных ступенях образования.</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i/>
          <w:color w:val="000000"/>
          <w:sz w:val="24"/>
          <w:szCs w:val="24"/>
          <w:u w:val="single"/>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Также реализация части Программы, формируемая участниками образовательных отношений, связана с условиями, традициями и укладом ДОО, что описано подробнее в рабочей программе воспитания (п. 2.8 Программы).</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i/>
          <w:color w:val="000000"/>
          <w:sz w:val="24"/>
          <w:szCs w:val="24"/>
        </w:rPr>
      </w:pPr>
    </w:p>
    <w:p w:rsidR="00F9198C" w:rsidRDefault="00415316">
      <w:pPr>
        <w:numPr>
          <w:ilvl w:val="1"/>
          <w:numId w:val="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
          <w:color w:val="000000"/>
          <w:sz w:val="24"/>
          <w:szCs w:val="24"/>
        </w:rPr>
      </w:pPr>
    </w:p>
    <w:p w:rsidR="00F9198C" w:rsidRDefault="00415316">
      <w:pPr>
        <w:spacing w:after="0" w:line="240" w:lineRule="auto"/>
        <w:ind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К значимым для разработки и реализации Программы характеристикам относятся:</w:t>
      </w:r>
    </w:p>
    <w:p w:rsidR="00F9198C" w:rsidRDefault="0041531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групп и предельная наполняемость;</w:t>
      </w:r>
    </w:p>
    <w:p w:rsidR="00F9198C" w:rsidRDefault="0041531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-возрастные характеристики воспитанников;</w:t>
      </w:r>
    </w:p>
    <w:p w:rsidR="00F9198C" w:rsidRDefault="0041531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-кадровые условия;</w:t>
      </w:r>
    </w:p>
    <w:p w:rsidR="00F9198C" w:rsidRDefault="0041531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-региональные особенности (национально-культурные, демографические, климатические);</w:t>
      </w:r>
    </w:p>
    <w:p w:rsidR="00F9198C" w:rsidRDefault="0041531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-материально-техническое оснащение;</w:t>
      </w:r>
    </w:p>
    <w:p w:rsidR="00F9198C" w:rsidRDefault="0041531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-социальные условия и партнеры.</w:t>
      </w:r>
    </w:p>
    <w:p w:rsidR="00F9198C" w:rsidRDefault="00415316">
      <w:pPr>
        <w:shd w:val="clear" w:color="auto" w:fill="FFFFFF"/>
        <w:spacing w:after="0" w:line="240" w:lineRule="auto"/>
        <w:ind w:firstLine="709"/>
        <w:jc w:val="both"/>
        <w:rPr>
          <w:rFonts w:ascii="Times New Roman" w:eastAsia="Times New Roman" w:hAnsi="Times New Roman" w:cs="Times New Roman"/>
          <w:i/>
          <w:sz w:val="24"/>
          <w:szCs w:val="24"/>
        </w:rPr>
      </w:pPr>
      <w:r>
        <w:rPr>
          <w:rFonts w:ascii="Times New Roman" w:hAnsi="Times New Roman" w:cs="Times New Roman"/>
          <w:sz w:val="24"/>
          <w:szCs w:val="24"/>
        </w:rPr>
        <w:t>Режим работы ДОО: понедельник - пятница 7-30 до 17-30. Выходные дни: суббота, воскресенье, праздничные дни, выходные дни, установленные действующим законодательством.</w:t>
      </w:r>
    </w:p>
    <w:p w:rsidR="00F9198C" w:rsidRDefault="00415316">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учетом выделенных климатических особенностей, реализация Программы осуществляется круглогодично с выделением трех периодов: </w:t>
      </w:r>
    </w:p>
    <w:p w:rsidR="00F9198C" w:rsidRDefault="00415316">
      <w:pPr>
        <w:shd w:val="clear" w:color="auto" w:fill="FFFFFF"/>
        <w:spacing w:after="0" w:line="240" w:lineRule="auto"/>
        <w:ind w:firstLine="709"/>
        <w:jc w:val="both"/>
        <w:rPr>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первый период</w:t>
      </w:r>
      <w:r>
        <w:rPr>
          <w:rFonts w:ascii="Times New Roman" w:eastAsia="Times New Roman" w:hAnsi="Times New Roman" w:cs="Times New Roman"/>
          <w:sz w:val="24"/>
          <w:szCs w:val="24"/>
        </w:rPr>
        <w:t>: с 01 сентября по 15 мая, для этого периода в режиме дня характерно наличие выделенной в утренний отрезок времени образовательной деятельности (занятия) в процессе организации педагогом различных видов детской деятельности.</w:t>
      </w:r>
    </w:p>
    <w:p w:rsidR="00F9198C" w:rsidRDefault="00415316">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bCs/>
          <w:sz w:val="24"/>
          <w:szCs w:val="24"/>
        </w:rPr>
        <w:t>второй период</w:t>
      </w:r>
      <w:r>
        <w:rPr>
          <w:rFonts w:ascii="Times New Roman" w:eastAsia="Times New Roman" w:hAnsi="Times New Roman" w:cs="Times New Roman"/>
          <w:sz w:val="24"/>
          <w:szCs w:val="24"/>
        </w:rPr>
        <w:t xml:space="preserve">: с 16 мая по 31 мая, в этот период педагогами групп проводится анализ работы за период с 01 сентября по 15 мая, в том числе педагогическая диагностика, внутренняя система оценки качества дошкольного образования детского сада. </w:t>
      </w:r>
    </w:p>
    <w:p w:rsidR="00F9198C" w:rsidRDefault="00415316">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третий период </w:t>
      </w:r>
      <w:r>
        <w:rPr>
          <w:rFonts w:ascii="Times New Roman" w:eastAsia="Times New Roman" w:hAnsi="Times New Roman" w:cs="Times New Roman"/>
          <w:sz w:val="24"/>
          <w:szCs w:val="24"/>
        </w:rPr>
        <w:t>с 01 июня по 31 августа, для этого периода характерно преобладание совместной деятельности ребёнка с педагогом, организуемой педагогами на уличных участках, и самостоятельной деятельности детей по их интересам и инициативе.</w:t>
      </w:r>
    </w:p>
    <w:p w:rsidR="00F9198C" w:rsidRDefault="00415316">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Основными участниками реализации Программы являются: дети дошкольного возраста, родители (законные представители), педагоги.</w:t>
      </w:r>
    </w:p>
    <w:p w:rsidR="00F9198C" w:rsidRDefault="00415316">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Социальными заказчиками деятельности ДОО являются в первую очередь родители (законные представители) воспитанников. Поэтому коллектив ДОО создаёт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F9198C" w:rsidRDefault="00F9198C">
      <w:pPr>
        <w:shd w:val="clear" w:color="auto" w:fill="FFFFFF"/>
        <w:spacing w:after="0" w:line="240" w:lineRule="auto"/>
        <w:ind w:firstLine="709"/>
        <w:jc w:val="both"/>
        <w:rPr>
          <w:rFonts w:ascii="Times New Roman" w:eastAsia="Times New Roman" w:hAnsi="Times New Roman" w:cs="Times New Roman"/>
          <w:b/>
          <w:sz w:val="24"/>
          <w:szCs w:val="24"/>
        </w:rPr>
      </w:pPr>
    </w:p>
    <w:p w:rsidR="00F9198C" w:rsidRDefault="00415316">
      <w:pPr>
        <w:spacing w:after="0" w:line="240" w:lineRule="auto"/>
        <w:ind w:firstLine="709"/>
        <w:jc w:val="center"/>
        <w:rPr>
          <w:rFonts w:ascii="Times New Roman" w:eastAsia="Times New Roman" w:hAnsi="Times New Roman" w:cs="Times New Roman"/>
          <w:b/>
          <w:sz w:val="24"/>
          <w:szCs w:val="24"/>
          <w:u w:val="single"/>
        </w:rPr>
      </w:pPr>
      <w:r>
        <w:rPr>
          <w:rFonts w:ascii="Times New Roman" w:eastAsia="Times New Roman" w:hAnsi="Times New Roman" w:cs="Times New Roman"/>
          <w:b/>
          <w:i/>
          <w:sz w:val="24"/>
          <w:szCs w:val="24"/>
          <w:u w:val="single"/>
        </w:rPr>
        <w:t>Часть, формируемая участниками образовательных отношений</w:t>
      </w:r>
    </w:p>
    <w:p w:rsidR="00F9198C" w:rsidRDefault="00F9198C">
      <w:pPr>
        <w:spacing w:after="0" w:line="240" w:lineRule="auto"/>
        <w:ind w:firstLine="709"/>
        <w:jc w:val="both"/>
        <w:rPr>
          <w:rFonts w:ascii="Times New Roman" w:eastAsia="Times New Roman" w:hAnsi="Times New Roman" w:cs="Times New Roman"/>
          <w:i/>
          <w:sz w:val="24"/>
          <w:szCs w:val="24"/>
        </w:rPr>
      </w:pPr>
    </w:p>
    <w:p w:rsidR="00F9198C" w:rsidRDefault="00415316">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Значимые для разработки и реализации обязательной части Программы характеристики, в том числе характеристики особенностей развития детей раннего и дошкольного возраста, значимы в равной степени и для части Программы, формируемой участниками образовательных отношений.</w:t>
      </w:r>
    </w:p>
    <w:p w:rsidR="00F9198C" w:rsidRDefault="00F9198C">
      <w:pPr>
        <w:spacing w:after="0" w:line="240" w:lineRule="auto"/>
        <w:ind w:firstLine="709"/>
        <w:jc w:val="both"/>
        <w:rPr>
          <w:rFonts w:ascii="Times New Roman" w:eastAsia="Times New Roman" w:hAnsi="Times New Roman" w:cs="Times New Roman"/>
          <w:i/>
          <w:sz w:val="24"/>
          <w:szCs w:val="24"/>
        </w:rPr>
      </w:pPr>
    </w:p>
    <w:p w:rsidR="00F9198C" w:rsidRDefault="00415316">
      <w:pPr>
        <w:pStyle w:val="ad"/>
        <w:numPr>
          <w:ilvl w:val="1"/>
          <w:numId w:val="4"/>
        </w:numPr>
        <w:spacing w:after="0" w:line="240" w:lineRule="auto"/>
        <w:ind w:left="0" w:firstLine="142"/>
        <w:jc w:val="center"/>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реализации и освоения Программы</w:t>
      </w:r>
    </w:p>
    <w:p w:rsidR="00F9198C" w:rsidRDefault="00415316">
      <w:pPr>
        <w:spacing w:after="0" w:line="240" w:lineRule="auto"/>
        <w:ind w:firstLine="142"/>
        <w:rPr>
          <w:rFonts w:ascii="Times New Roman" w:hAnsi="Times New Roman" w:cs="Times New Roman"/>
          <w:b/>
          <w:bCs/>
          <w:sz w:val="24"/>
          <w:szCs w:val="24"/>
        </w:rPr>
      </w:pPr>
      <w:r>
        <w:rPr>
          <w:rFonts w:ascii="Times New Roman" w:hAnsi="Times New Roman" w:cs="Times New Roman"/>
          <w:b/>
          <w:bCs/>
          <w:sz w:val="24"/>
          <w:szCs w:val="24"/>
          <w:u w:val="single"/>
        </w:rPr>
        <w:t>Обязательная часть</w:t>
      </w:r>
      <w:r>
        <w:rPr>
          <w:rFonts w:ascii="Times New Roman" w:hAnsi="Times New Roman" w:cs="Times New Roman"/>
          <w:b/>
          <w:bCs/>
          <w:sz w:val="24"/>
          <w:szCs w:val="24"/>
        </w:rPr>
        <w:t>:</w:t>
      </w:r>
    </w:p>
    <w:p w:rsidR="00F9198C" w:rsidRDefault="00F9198C">
      <w:pPr>
        <w:spacing w:after="0" w:line="240" w:lineRule="auto"/>
        <w:ind w:firstLine="142"/>
        <w:rPr>
          <w:rFonts w:ascii="Times New Roman" w:hAnsi="Times New Roman" w:cs="Times New Roman"/>
          <w:b/>
          <w:bCs/>
          <w:sz w:val="24"/>
          <w:szCs w:val="24"/>
        </w:rPr>
      </w:pPr>
    </w:p>
    <w:tbl>
      <w:tblPr>
        <w:tblStyle w:val="aff0"/>
        <w:tblW w:w="0" w:type="auto"/>
        <w:tblLook w:val="04A0" w:firstRow="1" w:lastRow="0" w:firstColumn="1" w:lastColumn="0" w:noHBand="0" w:noVBand="1"/>
      </w:tblPr>
      <w:tblGrid>
        <w:gridCol w:w="1463"/>
        <w:gridCol w:w="6039"/>
        <w:gridCol w:w="1559"/>
      </w:tblGrid>
      <w:tr w:rsidR="00F9198C">
        <w:tc>
          <w:tcPr>
            <w:tcW w:w="1506" w:type="dxa"/>
            <w:tcBorders>
              <w:top w:val="single" w:sz="4" w:space="0" w:color="auto"/>
              <w:left w:val="single" w:sz="4" w:space="0" w:color="auto"/>
              <w:bottom w:val="single" w:sz="4" w:space="0" w:color="auto"/>
              <w:right w:val="single" w:sz="4" w:space="0" w:color="auto"/>
            </w:tcBorders>
          </w:tcPr>
          <w:p w:rsidR="00F9198C" w:rsidRDefault="00415316">
            <w:pPr>
              <w:jc w:val="center"/>
              <w:rPr>
                <w:rFonts w:ascii="Times New Roman" w:hAnsi="Times New Roman"/>
                <w:b/>
                <w:bCs/>
                <w:sz w:val="24"/>
                <w:szCs w:val="24"/>
              </w:rPr>
            </w:pPr>
            <w:r>
              <w:rPr>
                <w:rFonts w:ascii="Times New Roman" w:hAnsi="Times New Roman"/>
                <w:b/>
                <w:bCs/>
                <w:sz w:val="24"/>
                <w:szCs w:val="24"/>
              </w:rPr>
              <w:t>ФОП ДО/</w:t>
            </w:r>
            <w:proofErr w:type="spellStart"/>
            <w:r>
              <w:rPr>
                <w:rFonts w:ascii="Times New Roman" w:hAnsi="Times New Roman"/>
                <w:b/>
                <w:bCs/>
                <w:sz w:val="24"/>
                <w:szCs w:val="24"/>
              </w:rPr>
              <w:t>пп</w:t>
            </w:r>
            <w:proofErr w:type="spellEnd"/>
          </w:p>
        </w:tc>
        <w:tc>
          <w:tcPr>
            <w:tcW w:w="6399" w:type="dxa"/>
            <w:tcBorders>
              <w:top w:val="single" w:sz="4" w:space="0" w:color="auto"/>
              <w:left w:val="single" w:sz="4" w:space="0" w:color="auto"/>
              <w:bottom w:val="single" w:sz="4" w:space="0" w:color="auto"/>
              <w:right w:val="single" w:sz="4" w:space="0" w:color="auto"/>
            </w:tcBorders>
          </w:tcPr>
          <w:p w:rsidR="00F9198C" w:rsidRDefault="00415316">
            <w:pPr>
              <w:jc w:val="center"/>
              <w:rPr>
                <w:rFonts w:ascii="Times New Roman" w:hAnsi="Times New Roman"/>
                <w:b/>
                <w:bCs/>
                <w:sz w:val="24"/>
                <w:szCs w:val="24"/>
              </w:rPr>
            </w:pPr>
            <w:r>
              <w:rPr>
                <w:rFonts w:ascii="Times New Roman" w:hAnsi="Times New Roman"/>
                <w:b/>
                <w:bCs/>
                <w:sz w:val="24"/>
                <w:szCs w:val="24"/>
              </w:rPr>
              <w:t>Возраст</w:t>
            </w:r>
          </w:p>
        </w:tc>
        <w:tc>
          <w:tcPr>
            <w:tcW w:w="1440" w:type="dxa"/>
            <w:tcBorders>
              <w:top w:val="single" w:sz="4" w:space="0" w:color="auto"/>
              <w:left w:val="single" w:sz="4" w:space="0" w:color="auto"/>
              <w:bottom w:val="single" w:sz="4" w:space="0" w:color="auto"/>
              <w:right w:val="single" w:sz="4" w:space="0" w:color="auto"/>
            </w:tcBorders>
          </w:tcPr>
          <w:p w:rsidR="00F9198C" w:rsidRDefault="00415316">
            <w:pPr>
              <w:jc w:val="center"/>
              <w:rPr>
                <w:rFonts w:ascii="Times New Roman" w:hAnsi="Times New Roman"/>
                <w:b/>
                <w:bCs/>
                <w:sz w:val="24"/>
                <w:szCs w:val="24"/>
                <w:lang w:val="en-GB"/>
              </w:rPr>
            </w:pPr>
            <w:r>
              <w:rPr>
                <w:rFonts w:ascii="Times New Roman" w:hAnsi="Times New Roman"/>
                <w:b/>
                <w:bCs/>
                <w:sz w:val="24"/>
                <w:szCs w:val="24"/>
                <w:lang w:val="en-GB"/>
              </w:rPr>
              <w:t>QR</w:t>
            </w:r>
            <w:r>
              <w:rPr>
                <w:rFonts w:ascii="Times New Roman" w:hAnsi="Times New Roman"/>
                <w:b/>
                <w:bCs/>
                <w:sz w:val="24"/>
                <w:szCs w:val="24"/>
              </w:rPr>
              <w:t>код</w:t>
            </w:r>
          </w:p>
        </w:tc>
      </w:tr>
      <w:tr w:rsidR="00F9198C">
        <w:tc>
          <w:tcPr>
            <w:tcW w:w="1506" w:type="dxa"/>
            <w:tcBorders>
              <w:top w:val="single" w:sz="4" w:space="0" w:color="auto"/>
              <w:left w:val="single" w:sz="4" w:space="0" w:color="auto"/>
              <w:bottom w:val="single" w:sz="4" w:space="0" w:color="auto"/>
              <w:right w:val="single" w:sz="4" w:space="0" w:color="auto"/>
            </w:tcBorders>
          </w:tcPr>
          <w:p w:rsidR="00F9198C" w:rsidRDefault="000B09D9">
            <w:pPr>
              <w:ind w:firstLine="142"/>
              <w:jc w:val="center"/>
              <w:rPr>
                <w:rFonts w:ascii="Times New Roman" w:hAnsi="Times New Roman"/>
                <w:sz w:val="24"/>
                <w:szCs w:val="24"/>
              </w:rPr>
            </w:pPr>
            <w:hyperlink r:id="rId9" w:tooltip="https://iro23.ru/wp-content/uploads/2023/06/план.рез._-к-1-году.pdf" w:history="1">
              <w:r w:rsidR="00415316">
                <w:rPr>
                  <w:rStyle w:val="ae"/>
                  <w:rFonts w:ascii="Times New Roman" w:hAnsi="Times New Roman"/>
                  <w:sz w:val="24"/>
                  <w:szCs w:val="24"/>
                </w:rPr>
                <w:t>15.1</w:t>
              </w:r>
            </w:hyperlink>
          </w:p>
        </w:tc>
        <w:tc>
          <w:tcPr>
            <w:tcW w:w="6399" w:type="dxa"/>
            <w:tcBorders>
              <w:top w:val="single" w:sz="4" w:space="0" w:color="auto"/>
              <w:left w:val="single" w:sz="4" w:space="0" w:color="auto"/>
              <w:bottom w:val="single" w:sz="4" w:space="0" w:color="auto"/>
              <w:right w:val="single" w:sz="4" w:space="0" w:color="auto"/>
            </w:tcBorders>
          </w:tcPr>
          <w:p w:rsidR="00F9198C" w:rsidRDefault="00415316">
            <w:pPr>
              <w:ind w:firstLine="142"/>
              <w:jc w:val="both"/>
              <w:rPr>
                <w:rFonts w:ascii="Times New Roman" w:hAnsi="Times New Roman"/>
                <w:b/>
                <w:bCs/>
                <w:sz w:val="24"/>
                <w:szCs w:val="24"/>
              </w:rPr>
            </w:pPr>
            <w:r>
              <w:rPr>
                <w:rFonts w:ascii="Times New Roman" w:hAnsi="Times New Roman"/>
                <w:b/>
                <w:bCs/>
                <w:sz w:val="24"/>
                <w:szCs w:val="24"/>
              </w:rPr>
              <w:t>в младенческом возрасте,</w:t>
            </w:r>
          </w:p>
          <w:p w:rsidR="00F9198C" w:rsidRDefault="00415316">
            <w:pPr>
              <w:ind w:firstLine="142"/>
              <w:jc w:val="both"/>
              <w:rPr>
                <w:rFonts w:ascii="Times New Roman" w:hAnsi="Times New Roman"/>
                <w:sz w:val="24"/>
                <w:szCs w:val="24"/>
              </w:rPr>
            </w:pPr>
            <w:r>
              <w:rPr>
                <w:rFonts w:ascii="Times New Roman" w:hAnsi="Times New Roman"/>
                <w:sz w:val="24"/>
                <w:szCs w:val="24"/>
              </w:rPr>
              <w:t>к одному году</w:t>
            </w:r>
          </w:p>
        </w:tc>
        <w:tc>
          <w:tcPr>
            <w:tcW w:w="1440" w:type="dxa"/>
            <w:tcBorders>
              <w:top w:val="single" w:sz="4" w:space="0" w:color="auto"/>
              <w:left w:val="single" w:sz="4" w:space="0" w:color="auto"/>
              <w:bottom w:val="single" w:sz="4" w:space="0" w:color="auto"/>
              <w:right w:val="single" w:sz="4" w:space="0" w:color="auto"/>
            </w:tcBorders>
          </w:tcPr>
          <w:p w:rsidR="00F9198C" w:rsidRDefault="00415316">
            <w:pPr>
              <w:ind w:firstLine="142"/>
              <w:jc w:val="both"/>
              <w:rPr>
                <w:rFonts w:ascii="Times New Roman" w:hAnsi="Times New Roman"/>
                <w:sz w:val="24"/>
                <w:szCs w:val="24"/>
              </w:rPr>
            </w:pPr>
            <w:r>
              <w:rPr>
                <w:rFonts w:ascii="Times New Roman" w:hAnsi="Times New Roman"/>
                <w:noProof/>
                <w:sz w:val="24"/>
                <w:szCs w:val="24"/>
              </w:rPr>
              <w:drawing>
                <wp:inline distT="0" distB="0" distL="0" distR="0">
                  <wp:extent cx="706755" cy="706755"/>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pic:cNvPicPr>
                        </pic:nvPicPr>
                        <pic:blipFill>
                          <a:blip r:embed="rId10"/>
                          <a:stretch/>
                        </pic:blipFill>
                        <pic:spPr bwMode="auto">
                          <a:xfrm>
                            <a:off x="0" y="0"/>
                            <a:ext cx="706755" cy="706755"/>
                          </a:xfrm>
                          <a:prstGeom prst="rect">
                            <a:avLst/>
                          </a:prstGeom>
                          <a:noFill/>
                          <a:ln>
                            <a:noFill/>
                          </a:ln>
                        </pic:spPr>
                      </pic:pic>
                    </a:graphicData>
                  </a:graphic>
                </wp:inline>
              </w:drawing>
            </w:r>
          </w:p>
        </w:tc>
      </w:tr>
      <w:tr w:rsidR="00F9198C">
        <w:tc>
          <w:tcPr>
            <w:tcW w:w="1506" w:type="dxa"/>
            <w:tcBorders>
              <w:top w:val="single" w:sz="4" w:space="0" w:color="auto"/>
              <w:left w:val="single" w:sz="4" w:space="0" w:color="auto"/>
              <w:bottom w:val="single" w:sz="4" w:space="0" w:color="auto"/>
              <w:right w:val="single" w:sz="4" w:space="0" w:color="auto"/>
            </w:tcBorders>
          </w:tcPr>
          <w:p w:rsidR="00F9198C" w:rsidRDefault="000B09D9">
            <w:pPr>
              <w:ind w:firstLine="142"/>
              <w:jc w:val="center"/>
              <w:rPr>
                <w:rFonts w:ascii="Times New Roman" w:hAnsi="Times New Roman"/>
                <w:sz w:val="24"/>
                <w:szCs w:val="24"/>
              </w:rPr>
            </w:pPr>
            <w:hyperlink r:id="rId11" w:tooltip="https://iro23.ru/wp-content/uploads/2023/06/план.рез._-к-3-годам.pdf" w:history="1">
              <w:r w:rsidR="00415316">
                <w:rPr>
                  <w:rStyle w:val="ae"/>
                  <w:rFonts w:ascii="Times New Roman" w:hAnsi="Times New Roman"/>
                  <w:sz w:val="24"/>
                  <w:szCs w:val="24"/>
                </w:rPr>
                <w:t>15.2</w:t>
              </w:r>
            </w:hyperlink>
          </w:p>
        </w:tc>
        <w:tc>
          <w:tcPr>
            <w:tcW w:w="6399" w:type="dxa"/>
            <w:tcBorders>
              <w:top w:val="single" w:sz="4" w:space="0" w:color="auto"/>
              <w:left w:val="single" w:sz="4" w:space="0" w:color="auto"/>
              <w:bottom w:val="single" w:sz="4" w:space="0" w:color="auto"/>
              <w:right w:val="single" w:sz="4" w:space="0" w:color="auto"/>
            </w:tcBorders>
          </w:tcPr>
          <w:p w:rsidR="00F9198C" w:rsidRDefault="00415316">
            <w:pPr>
              <w:ind w:firstLine="142"/>
              <w:jc w:val="both"/>
              <w:rPr>
                <w:rFonts w:ascii="Times New Roman" w:hAnsi="Times New Roman"/>
                <w:sz w:val="24"/>
                <w:szCs w:val="24"/>
              </w:rPr>
            </w:pPr>
            <w:r>
              <w:rPr>
                <w:rFonts w:ascii="Times New Roman" w:hAnsi="Times New Roman"/>
                <w:b/>
                <w:bCs/>
                <w:sz w:val="24"/>
                <w:szCs w:val="24"/>
              </w:rPr>
              <w:t>в раннем возрасте,</w:t>
            </w:r>
          </w:p>
          <w:p w:rsidR="00F9198C" w:rsidRDefault="00415316">
            <w:pPr>
              <w:ind w:firstLine="142"/>
              <w:jc w:val="both"/>
              <w:rPr>
                <w:rFonts w:ascii="Times New Roman" w:hAnsi="Times New Roman"/>
                <w:sz w:val="24"/>
                <w:szCs w:val="24"/>
              </w:rPr>
            </w:pPr>
            <w:r>
              <w:rPr>
                <w:rFonts w:ascii="Times New Roman" w:hAnsi="Times New Roman"/>
                <w:sz w:val="24"/>
                <w:szCs w:val="24"/>
              </w:rPr>
              <w:t>к трем годам</w:t>
            </w:r>
          </w:p>
        </w:tc>
        <w:tc>
          <w:tcPr>
            <w:tcW w:w="1440" w:type="dxa"/>
            <w:tcBorders>
              <w:top w:val="single" w:sz="4" w:space="0" w:color="auto"/>
              <w:left w:val="single" w:sz="4" w:space="0" w:color="auto"/>
              <w:bottom w:val="single" w:sz="4" w:space="0" w:color="auto"/>
              <w:right w:val="single" w:sz="4" w:space="0" w:color="auto"/>
            </w:tcBorders>
          </w:tcPr>
          <w:p w:rsidR="00F9198C" w:rsidRDefault="00415316">
            <w:pPr>
              <w:ind w:firstLine="142"/>
              <w:jc w:val="both"/>
              <w:rPr>
                <w:rFonts w:ascii="Times New Roman" w:hAnsi="Times New Roman"/>
                <w:sz w:val="24"/>
                <w:szCs w:val="24"/>
              </w:rPr>
            </w:pPr>
            <w:r>
              <w:rPr>
                <w:rFonts w:ascii="Times New Roman" w:hAnsi="Times New Roman"/>
                <w:noProof/>
                <w:sz w:val="24"/>
                <w:szCs w:val="24"/>
              </w:rPr>
              <w:drawing>
                <wp:inline distT="0" distB="0" distL="0" distR="0">
                  <wp:extent cx="727075" cy="727075"/>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pic:cNvPicPr>
                        </pic:nvPicPr>
                        <pic:blipFill>
                          <a:blip r:embed="rId12"/>
                          <a:stretch/>
                        </pic:blipFill>
                        <pic:spPr bwMode="auto">
                          <a:xfrm>
                            <a:off x="0" y="0"/>
                            <a:ext cx="727075" cy="727075"/>
                          </a:xfrm>
                          <a:prstGeom prst="rect">
                            <a:avLst/>
                          </a:prstGeom>
                          <a:noFill/>
                          <a:ln>
                            <a:noFill/>
                          </a:ln>
                        </pic:spPr>
                      </pic:pic>
                    </a:graphicData>
                  </a:graphic>
                </wp:inline>
              </w:drawing>
            </w:r>
          </w:p>
        </w:tc>
      </w:tr>
      <w:tr w:rsidR="00F9198C">
        <w:tc>
          <w:tcPr>
            <w:tcW w:w="1506" w:type="dxa"/>
            <w:tcBorders>
              <w:top w:val="single" w:sz="4" w:space="0" w:color="auto"/>
              <w:left w:val="single" w:sz="4" w:space="0" w:color="auto"/>
              <w:bottom w:val="single" w:sz="4" w:space="0" w:color="auto"/>
              <w:right w:val="single" w:sz="4" w:space="0" w:color="auto"/>
            </w:tcBorders>
          </w:tcPr>
          <w:p w:rsidR="00F9198C" w:rsidRDefault="00415316">
            <w:pPr>
              <w:ind w:firstLine="142"/>
              <w:jc w:val="center"/>
              <w:rPr>
                <w:rFonts w:ascii="Times New Roman" w:hAnsi="Times New Roman"/>
                <w:sz w:val="24"/>
                <w:szCs w:val="24"/>
              </w:rPr>
            </w:pPr>
            <w:r>
              <w:rPr>
                <w:rFonts w:ascii="Times New Roman" w:hAnsi="Times New Roman"/>
                <w:sz w:val="24"/>
                <w:szCs w:val="24"/>
              </w:rPr>
              <w:t>15.3</w:t>
            </w:r>
          </w:p>
        </w:tc>
        <w:tc>
          <w:tcPr>
            <w:tcW w:w="7839" w:type="dxa"/>
            <w:gridSpan w:val="2"/>
            <w:tcBorders>
              <w:top w:val="single" w:sz="4" w:space="0" w:color="auto"/>
              <w:left w:val="single" w:sz="4" w:space="0" w:color="auto"/>
              <w:bottom w:val="single" w:sz="4" w:space="0" w:color="auto"/>
              <w:right w:val="single" w:sz="4" w:space="0" w:color="auto"/>
            </w:tcBorders>
          </w:tcPr>
          <w:p w:rsidR="00F9198C" w:rsidRDefault="00415316">
            <w:pPr>
              <w:ind w:firstLine="142"/>
              <w:jc w:val="both"/>
              <w:rPr>
                <w:rFonts w:ascii="Times New Roman" w:hAnsi="Times New Roman"/>
                <w:b/>
                <w:bCs/>
                <w:sz w:val="24"/>
                <w:szCs w:val="24"/>
              </w:rPr>
            </w:pPr>
            <w:r>
              <w:rPr>
                <w:rFonts w:ascii="Times New Roman" w:hAnsi="Times New Roman"/>
                <w:b/>
                <w:bCs/>
                <w:sz w:val="24"/>
                <w:szCs w:val="24"/>
              </w:rPr>
              <w:t>в дошкольном возрасте:</w:t>
            </w:r>
          </w:p>
        </w:tc>
      </w:tr>
      <w:tr w:rsidR="00F9198C">
        <w:tc>
          <w:tcPr>
            <w:tcW w:w="1506" w:type="dxa"/>
            <w:tcBorders>
              <w:top w:val="single" w:sz="4" w:space="0" w:color="auto"/>
              <w:left w:val="single" w:sz="4" w:space="0" w:color="auto"/>
              <w:bottom w:val="single" w:sz="4" w:space="0" w:color="auto"/>
              <w:right w:val="single" w:sz="4" w:space="0" w:color="auto"/>
            </w:tcBorders>
          </w:tcPr>
          <w:p w:rsidR="00F9198C" w:rsidRDefault="000B09D9">
            <w:pPr>
              <w:ind w:firstLine="142"/>
              <w:jc w:val="center"/>
              <w:rPr>
                <w:rFonts w:ascii="Times New Roman" w:hAnsi="Times New Roman"/>
                <w:sz w:val="24"/>
                <w:szCs w:val="24"/>
              </w:rPr>
            </w:pPr>
            <w:hyperlink r:id="rId13" w:tooltip="https://iro23.ru/wp-content/uploads/2023/06/план.рез._-к-4-годам.pdf" w:history="1">
              <w:r w:rsidR="00415316">
                <w:rPr>
                  <w:rStyle w:val="ae"/>
                  <w:rFonts w:ascii="Times New Roman" w:hAnsi="Times New Roman"/>
                  <w:sz w:val="24"/>
                  <w:szCs w:val="24"/>
                </w:rPr>
                <w:t>15.3.1</w:t>
              </w:r>
            </w:hyperlink>
          </w:p>
        </w:tc>
        <w:tc>
          <w:tcPr>
            <w:tcW w:w="6399" w:type="dxa"/>
            <w:tcBorders>
              <w:top w:val="single" w:sz="4" w:space="0" w:color="auto"/>
              <w:left w:val="single" w:sz="4" w:space="0" w:color="auto"/>
              <w:bottom w:val="single" w:sz="4" w:space="0" w:color="auto"/>
              <w:right w:val="single" w:sz="4" w:space="0" w:color="auto"/>
            </w:tcBorders>
          </w:tcPr>
          <w:p w:rsidR="00F9198C" w:rsidRDefault="00415316">
            <w:pPr>
              <w:ind w:firstLine="142"/>
              <w:rPr>
                <w:rFonts w:ascii="Times New Roman" w:hAnsi="Times New Roman"/>
                <w:sz w:val="24"/>
                <w:szCs w:val="24"/>
              </w:rPr>
            </w:pPr>
            <w:r>
              <w:rPr>
                <w:rFonts w:ascii="Times New Roman" w:hAnsi="Times New Roman"/>
                <w:sz w:val="24"/>
                <w:szCs w:val="24"/>
              </w:rPr>
              <w:t>к четырем годам</w:t>
            </w:r>
          </w:p>
        </w:tc>
        <w:tc>
          <w:tcPr>
            <w:tcW w:w="1440" w:type="dxa"/>
            <w:tcBorders>
              <w:top w:val="single" w:sz="4" w:space="0" w:color="auto"/>
              <w:left w:val="single" w:sz="4" w:space="0" w:color="auto"/>
              <w:bottom w:val="single" w:sz="4" w:space="0" w:color="auto"/>
              <w:right w:val="single" w:sz="4" w:space="0" w:color="auto"/>
            </w:tcBorders>
          </w:tcPr>
          <w:p w:rsidR="00F9198C" w:rsidRDefault="00415316">
            <w:pPr>
              <w:ind w:firstLine="142"/>
              <w:jc w:val="center"/>
              <w:rPr>
                <w:rFonts w:ascii="Times New Roman" w:hAnsi="Times New Roman"/>
                <w:sz w:val="24"/>
                <w:szCs w:val="24"/>
              </w:rPr>
            </w:pPr>
            <w:r>
              <w:rPr>
                <w:rFonts w:ascii="Times New Roman" w:hAnsi="Times New Roman"/>
                <w:noProof/>
                <w:sz w:val="24"/>
                <w:szCs w:val="24"/>
              </w:rPr>
              <w:drawing>
                <wp:inline distT="0" distB="0" distL="0" distR="0">
                  <wp:extent cx="727075" cy="727075"/>
                  <wp:effectExtent l="0" t="0" r="0"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pic:cNvPicPr>
                        </pic:nvPicPr>
                        <pic:blipFill>
                          <a:blip r:embed="rId14"/>
                          <a:stretch/>
                        </pic:blipFill>
                        <pic:spPr bwMode="auto">
                          <a:xfrm>
                            <a:off x="0" y="0"/>
                            <a:ext cx="727075" cy="727075"/>
                          </a:xfrm>
                          <a:prstGeom prst="rect">
                            <a:avLst/>
                          </a:prstGeom>
                          <a:noFill/>
                          <a:ln>
                            <a:noFill/>
                          </a:ln>
                        </pic:spPr>
                      </pic:pic>
                    </a:graphicData>
                  </a:graphic>
                </wp:inline>
              </w:drawing>
            </w:r>
          </w:p>
        </w:tc>
      </w:tr>
      <w:tr w:rsidR="00F9198C">
        <w:tc>
          <w:tcPr>
            <w:tcW w:w="1506" w:type="dxa"/>
            <w:tcBorders>
              <w:top w:val="single" w:sz="4" w:space="0" w:color="auto"/>
              <w:left w:val="single" w:sz="4" w:space="0" w:color="auto"/>
              <w:bottom w:val="single" w:sz="4" w:space="0" w:color="auto"/>
              <w:right w:val="single" w:sz="4" w:space="0" w:color="auto"/>
            </w:tcBorders>
          </w:tcPr>
          <w:p w:rsidR="00F9198C" w:rsidRDefault="000B09D9">
            <w:pPr>
              <w:ind w:firstLine="142"/>
              <w:jc w:val="center"/>
              <w:rPr>
                <w:rFonts w:ascii="Times New Roman" w:hAnsi="Times New Roman"/>
                <w:sz w:val="24"/>
                <w:szCs w:val="24"/>
              </w:rPr>
            </w:pPr>
            <w:hyperlink r:id="rId15" w:tooltip="https://iro23.ru/wp-content/uploads/2023/06/план.рез._-к-5-годам-.pdf" w:history="1">
              <w:r w:rsidR="00415316">
                <w:rPr>
                  <w:rStyle w:val="ae"/>
                  <w:rFonts w:ascii="Times New Roman" w:hAnsi="Times New Roman"/>
                  <w:sz w:val="24"/>
                  <w:szCs w:val="24"/>
                </w:rPr>
                <w:t>15.3.2</w:t>
              </w:r>
            </w:hyperlink>
          </w:p>
        </w:tc>
        <w:tc>
          <w:tcPr>
            <w:tcW w:w="6399" w:type="dxa"/>
            <w:tcBorders>
              <w:top w:val="single" w:sz="4" w:space="0" w:color="auto"/>
              <w:left w:val="single" w:sz="4" w:space="0" w:color="auto"/>
              <w:bottom w:val="single" w:sz="4" w:space="0" w:color="auto"/>
              <w:right w:val="single" w:sz="4" w:space="0" w:color="auto"/>
            </w:tcBorders>
          </w:tcPr>
          <w:p w:rsidR="00F9198C" w:rsidRDefault="00415316">
            <w:pPr>
              <w:ind w:firstLine="142"/>
              <w:rPr>
                <w:rFonts w:ascii="Times New Roman" w:hAnsi="Times New Roman"/>
                <w:sz w:val="24"/>
                <w:szCs w:val="24"/>
              </w:rPr>
            </w:pPr>
            <w:r>
              <w:rPr>
                <w:rFonts w:ascii="Times New Roman" w:hAnsi="Times New Roman"/>
                <w:sz w:val="24"/>
                <w:szCs w:val="24"/>
              </w:rPr>
              <w:t>к пяти годам</w:t>
            </w:r>
          </w:p>
        </w:tc>
        <w:tc>
          <w:tcPr>
            <w:tcW w:w="1440" w:type="dxa"/>
            <w:tcBorders>
              <w:top w:val="single" w:sz="4" w:space="0" w:color="auto"/>
              <w:left w:val="single" w:sz="4" w:space="0" w:color="auto"/>
              <w:bottom w:val="single" w:sz="4" w:space="0" w:color="auto"/>
              <w:right w:val="single" w:sz="4" w:space="0" w:color="auto"/>
            </w:tcBorders>
          </w:tcPr>
          <w:p w:rsidR="00F9198C" w:rsidRDefault="00415316">
            <w:pPr>
              <w:ind w:firstLine="142"/>
              <w:jc w:val="center"/>
              <w:rPr>
                <w:rFonts w:ascii="Times New Roman" w:hAnsi="Times New Roman"/>
                <w:sz w:val="24"/>
                <w:szCs w:val="24"/>
              </w:rPr>
            </w:pPr>
            <w:r>
              <w:rPr>
                <w:rFonts w:ascii="Times New Roman" w:hAnsi="Times New Roman"/>
                <w:noProof/>
                <w:sz w:val="24"/>
                <w:szCs w:val="24"/>
              </w:rPr>
              <w:drawing>
                <wp:inline distT="0" distB="0" distL="0" distR="0">
                  <wp:extent cx="762000" cy="76200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pic:cNvPicPr>
                        </pic:nvPicPr>
                        <pic:blipFill>
                          <a:blip r:embed="rId16"/>
                          <a:stretch/>
                        </pic:blipFill>
                        <pic:spPr bwMode="auto">
                          <a:xfrm>
                            <a:off x="0" y="0"/>
                            <a:ext cx="762000" cy="762000"/>
                          </a:xfrm>
                          <a:prstGeom prst="rect">
                            <a:avLst/>
                          </a:prstGeom>
                          <a:noFill/>
                          <a:ln>
                            <a:noFill/>
                          </a:ln>
                        </pic:spPr>
                      </pic:pic>
                    </a:graphicData>
                  </a:graphic>
                </wp:inline>
              </w:drawing>
            </w:r>
          </w:p>
        </w:tc>
      </w:tr>
      <w:tr w:rsidR="00F9198C">
        <w:tc>
          <w:tcPr>
            <w:tcW w:w="1506" w:type="dxa"/>
            <w:tcBorders>
              <w:top w:val="single" w:sz="4" w:space="0" w:color="auto"/>
              <w:left w:val="single" w:sz="4" w:space="0" w:color="auto"/>
              <w:bottom w:val="single" w:sz="4" w:space="0" w:color="auto"/>
              <w:right w:val="single" w:sz="4" w:space="0" w:color="auto"/>
            </w:tcBorders>
          </w:tcPr>
          <w:p w:rsidR="00F9198C" w:rsidRDefault="000B09D9">
            <w:pPr>
              <w:ind w:firstLine="142"/>
              <w:jc w:val="center"/>
              <w:rPr>
                <w:rFonts w:ascii="Times New Roman" w:hAnsi="Times New Roman"/>
                <w:sz w:val="24"/>
                <w:szCs w:val="24"/>
              </w:rPr>
            </w:pPr>
            <w:hyperlink r:id="rId17" w:tooltip="https://iro23.ru/wp-content/uploads/2023/06/план.рез._-к-6-годам-.pdf" w:history="1">
              <w:r w:rsidR="00415316">
                <w:rPr>
                  <w:rStyle w:val="ae"/>
                  <w:rFonts w:ascii="Times New Roman" w:hAnsi="Times New Roman"/>
                  <w:sz w:val="24"/>
                  <w:szCs w:val="24"/>
                </w:rPr>
                <w:t>15.3.3</w:t>
              </w:r>
            </w:hyperlink>
          </w:p>
        </w:tc>
        <w:tc>
          <w:tcPr>
            <w:tcW w:w="6399" w:type="dxa"/>
            <w:tcBorders>
              <w:top w:val="single" w:sz="4" w:space="0" w:color="auto"/>
              <w:left w:val="single" w:sz="4" w:space="0" w:color="auto"/>
              <w:bottom w:val="single" w:sz="4" w:space="0" w:color="auto"/>
              <w:right w:val="single" w:sz="4" w:space="0" w:color="auto"/>
            </w:tcBorders>
          </w:tcPr>
          <w:p w:rsidR="00F9198C" w:rsidRDefault="00415316">
            <w:pPr>
              <w:ind w:firstLine="142"/>
              <w:rPr>
                <w:rFonts w:ascii="Times New Roman" w:hAnsi="Times New Roman"/>
                <w:sz w:val="24"/>
                <w:szCs w:val="24"/>
              </w:rPr>
            </w:pPr>
            <w:r>
              <w:rPr>
                <w:rFonts w:ascii="Times New Roman" w:hAnsi="Times New Roman"/>
                <w:sz w:val="24"/>
                <w:szCs w:val="24"/>
              </w:rPr>
              <w:t>к шести годам</w:t>
            </w:r>
          </w:p>
        </w:tc>
        <w:tc>
          <w:tcPr>
            <w:tcW w:w="1440" w:type="dxa"/>
            <w:tcBorders>
              <w:top w:val="single" w:sz="4" w:space="0" w:color="auto"/>
              <w:left w:val="single" w:sz="4" w:space="0" w:color="auto"/>
              <w:bottom w:val="single" w:sz="4" w:space="0" w:color="auto"/>
              <w:right w:val="single" w:sz="4" w:space="0" w:color="auto"/>
            </w:tcBorders>
          </w:tcPr>
          <w:p w:rsidR="00F9198C" w:rsidRDefault="00415316">
            <w:pPr>
              <w:ind w:firstLine="142"/>
              <w:jc w:val="center"/>
              <w:rPr>
                <w:rFonts w:ascii="Times New Roman" w:hAnsi="Times New Roman"/>
                <w:sz w:val="24"/>
                <w:szCs w:val="24"/>
              </w:rPr>
            </w:pPr>
            <w:r>
              <w:rPr>
                <w:rFonts w:ascii="Times New Roman" w:hAnsi="Times New Roman"/>
                <w:noProof/>
                <w:sz w:val="24"/>
                <w:szCs w:val="24"/>
              </w:rPr>
              <w:drawing>
                <wp:inline distT="0" distB="0" distL="0" distR="0">
                  <wp:extent cx="734060" cy="734060"/>
                  <wp:effectExtent l="0" t="0" r="8890" b="8890"/>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pic:cNvPicPr>
                        </pic:nvPicPr>
                        <pic:blipFill>
                          <a:blip r:embed="rId18"/>
                          <a:stretch/>
                        </pic:blipFill>
                        <pic:spPr bwMode="auto">
                          <a:xfrm>
                            <a:off x="0" y="0"/>
                            <a:ext cx="734060" cy="734060"/>
                          </a:xfrm>
                          <a:prstGeom prst="rect">
                            <a:avLst/>
                          </a:prstGeom>
                          <a:noFill/>
                          <a:ln>
                            <a:noFill/>
                          </a:ln>
                        </pic:spPr>
                      </pic:pic>
                    </a:graphicData>
                  </a:graphic>
                </wp:inline>
              </w:drawing>
            </w:r>
          </w:p>
        </w:tc>
      </w:tr>
      <w:tr w:rsidR="00F9198C">
        <w:trPr>
          <w:trHeight w:val="1241"/>
        </w:trPr>
        <w:tc>
          <w:tcPr>
            <w:tcW w:w="1506" w:type="dxa"/>
            <w:tcBorders>
              <w:top w:val="single" w:sz="4" w:space="0" w:color="auto"/>
              <w:left w:val="single" w:sz="4" w:space="0" w:color="auto"/>
              <w:bottom w:val="single" w:sz="4" w:space="0" w:color="auto"/>
              <w:right w:val="single" w:sz="4" w:space="0" w:color="auto"/>
            </w:tcBorders>
          </w:tcPr>
          <w:p w:rsidR="00F9198C" w:rsidRDefault="000B09D9">
            <w:pPr>
              <w:ind w:firstLine="142"/>
              <w:jc w:val="center"/>
              <w:rPr>
                <w:rFonts w:ascii="Times New Roman" w:hAnsi="Times New Roman"/>
                <w:sz w:val="24"/>
                <w:szCs w:val="24"/>
              </w:rPr>
            </w:pPr>
            <w:hyperlink r:id="rId19" w:tooltip="https://iro23.ru/wp-content/uploads/2023/06/план.рез._-на-этапе-завершения-.pdf" w:history="1">
              <w:r w:rsidR="00415316">
                <w:rPr>
                  <w:rStyle w:val="ae"/>
                  <w:rFonts w:ascii="Times New Roman" w:hAnsi="Times New Roman"/>
                  <w:sz w:val="24"/>
                  <w:szCs w:val="24"/>
                </w:rPr>
                <w:t>15.4</w:t>
              </w:r>
            </w:hyperlink>
          </w:p>
        </w:tc>
        <w:tc>
          <w:tcPr>
            <w:tcW w:w="6399" w:type="dxa"/>
            <w:tcBorders>
              <w:top w:val="single" w:sz="4" w:space="0" w:color="auto"/>
              <w:left w:val="single" w:sz="4" w:space="0" w:color="auto"/>
              <w:bottom w:val="single" w:sz="4" w:space="0" w:color="auto"/>
              <w:right w:val="single" w:sz="4" w:space="0" w:color="auto"/>
            </w:tcBorders>
          </w:tcPr>
          <w:p w:rsidR="00F9198C" w:rsidRDefault="00415316">
            <w:pPr>
              <w:ind w:firstLine="142"/>
              <w:rPr>
                <w:rFonts w:ascii="Times New Roman" w:hAnsi="Times New Roman"/>
                <w:sz w:val="24"/>
                <w:szCs w:val="24"/>
              </w:rPr>
            </w:pPr>
            <w:r>
              <w:rPr>
                <w:rFonts w:ascii="Times New Roman" w:hAnsi="Times New Roman"/>
                <w:b/>
                <w:bCs/>
                <w:sz w:val="24"/>
                <w:szCs w:val="24"/>
              </w:rPr>
              <w:t>на этапе завершения</w:t>
            </w:r>
            <w:r>
              <w:rPr>
                <w:rFonts w:ascii="Times New Roman" w:hAnsi="Times New Roman"/>
                <w:sz w:val="24"/>
                <w:szCs w:val="24"/>
              </w:rPr>
              <w:t xml:space="preserve"> освоения Программы (к концу дошкольного возраста)</w:t>
            </w:r>
          </w:p>
        </w:tc>
        <w:tc>
          <w:tcPr>
            <w:tcW w:w="1440" w:type="dxa"/>
            <w:tcBorders>
              <w:top w:val="single" w:sz="4" w:space="0" w:color="auto"/>
              <w:left w:val="single" w:sz="4" w:space="0" w:color="auto"/>
              <w:bottom w:val="single" w:sz="4" w:space="0" w:color="auto"/>
              <w:right w:val="single" w:sz="4" w:space="0" w:color="auto"/>
            </w:tcBorders>
          </w:tcPr>
          <w:p w:rsidR="00F9198C" w:rsidRDefault="00415316">
            <w:pPr>
              <w:ind w:firstLine="142"/>
              <w:jc w:val="center"/>
              <w:rPr>
                <w:rFonts w:ascii="Times New Roman" w:hAnsi="Times New Roman"/>
                <w:sz w:val="24"/>
                <w:szCs w:val="24"/>
              </w:rPr>
            </w:pPr>
            <w:r>
              <w:rPr>
                <w:rFonts w:ascii="Times New Roman" w:hAnsi="Times New Roman"/>
                <w:noProof/>
                <w:sz w:val="24"/>
                <w:szCs w:val="24"/>
              </w:rPr>
              <w:drawing>
                <wp:inline distT="0" distB="0" distL="0" distR="0">
                  <wp:extent cx="713740" cy="713740"/>
                  <wp:effectExtent l="0" t="0" r="0"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pic:cNvPicPr>
                        </pic:nvPicPr>
                        <pic:blipFill>
                          <a:blip r:embed="rId20"/>
                          <a:stretch/>
                        </pic:blipFill>
                        <pic:spPr bwMode="auto">
                          <a:xfrm>
                            <a:off x="0" y="0"/>
                            <a:ext cx="713740" cy="713740"/>
                          </a:xfrm>
                          <a:prstGeom prst="rect">
                            <a:avLst/>
                          </a:prstGeom>
                          <a:noFill/>
                          <a:ln>
                            <a:noFill/>
                          </a:ln>
                        </pic:spPr>
                      </pic:pic>
                    </a:graphicData>
                  </a:graphic>
                </wp:inline>
              </w:drawing>
            </w:r>
          </w:p>
        </w:tc>
      </w:tr>
    </w:tbl>
    <w:p w:rsidR="00F9198C" w:rsidRDefault="00F9198C">
      <w:pPr>
        <w:spacing w:after="0" w:line="240" w:lineRule="auto"/>
        <w:jc w:val="both"/>
        <w:rPr>
          <w:rFonts w:ascii="Times New Roman" w:eastAsia="Times New Roman" w:hAnsi="Times New Roman" w:cs="Times New Roman"/>
          <w:b/>
          <w:bCs/>
          <w:i/>
          <w:sz w:val="24"/>
          <w:szCs w:val="24"/>
          <w:u w:val="single"/>
        </w:rPr>
      </w:pPr>
    </w:p>
    <w:p w:rsidR="00F9198C" w:rsidRDefault="00415316">
      <w:pPr>
        <w:numPr>
          <w:ilvl w:val="1"/>
          <w:numId w:val="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eastAsia="en-US"/>
        </w:rPr>
        <w:t>Педагогическая диагностика достижения планируемых результатов</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2"/>
        <w:jc w:val="both"/>
        <w:rPr>
          <w:rFonts w:ascii="Times New Roman" w:eastAsia="Times New Roman" w:hAnsi="Times New Roman" w:cs="Times New Roman"/>
          <w:b/>
          <w:color w:val="000000"/>
          <w:sz w:val="24"/>
          <w:szCs w:val="24"/>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соответствии с п. 16 ФОП ДО, педагогическая диагностика достижений планируемых результатов направлена на изучение </w:t>
      </w:r>
      <w:proofErr w:type="spellStart"/>
      <w:r>
        <w:rPr>
          <w:rFonts w:ascii="Times New Roman" w:eastAsia="Times New Roman" w:hAnsi="Times New Roman" w:cs="Times New Roman"/>
          <w:color w:val="000000"/>
          <w:sz w:val="24"/>
          <w:szCs w:val="24"/>
        </w:rPr>
        <w:t>деятельностных</w:t>
      </w:r>
      <w:proofErr w:type="spellEnd"/>
      <w:r>
        <w:rPr>
          <w:rFonts w:ascii="Times New Roman" w:eastAsia="Times New Roman" w:hAnsi="Times New Roman" w:cs="Times New Roman"/>
          <w:color w:val="000000"/>
          <w:sz w:val="24"/>
          <w:szCs w:val="24"/>
        </w:rPr>
        <w:t xml:space="preserve">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Цель педагогической диагностики, а также особенности ее проведения определяются требованиями ФГОС ДО.</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реализации Программы может проводиться оценка индивидуального развития детей (п. 3.2.3 ФГОС ДО), которая осуществляется педагогом в рамках педагогической диагностики.</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Специфика педагогической диагностики достижения планируемых образовательных результатов обусловлена следующими требованиями ФГОС ДО:</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(п. 4.3 ФГОС ДО; п.16.3 раздел II ФОП ДО);</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освоение Программы не сопровождается проведением промежуточных аттестаций и итоговой аттестации обучающихся (п. 4.3 ФГОС ДО).</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оптимизации работы с группой детей. </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Периодичность проведения педагогической диагностики:</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 начальном этапе освоения ребенком образовательной программы в зависимости от времени его поступления в дошкольную группу (стартовая диагностика);</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 завершающем этапе освоения программы его возрастной группой (заключительная диагностика).</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Педагогическая диагностика индивидуального развития детей проводится педагогом в произвольной форме на основе </w:t>
      </w:r>
      <w:proofErr w:type="spellStart"/>
      <w:r>
        <w:rPr>
          <w:rFonts w:ascii="Times New Roman" w:hAnsi="Times New Roman" w:cs="Times New Roman"/>
          <w:sz w:val="24"/>
          <w:szCs w:val="24"/>
        </w:rPr>
        <w:t>малоформализованных</w:t>
      </w:r>
      <w:proofErr w:type="spellEnd"/>
      <w:r>
        <w:rPr>
          <w:rFonts w:ascii="Times New Roman" w:hAnsi="Times New Roman" w:cs="Times New Roman"/>
          <w:sz w:val="24"/>
          <w:szCs w:val="24"/>
        </w:rP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Основным методом педагогической диагностики является наблюдение.</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процессе наблюдения педагог отмечает особенности проявления ребенком личностных качеств, </w:t>
      </w:r>
      <w:proofErr w:type="spellStart"/>
      <w:r>
        <w:rPr>
          <w:rFonts w:ascii="Times New Roman" w:hAnsi="Times New Roman" w:cs="Times New Roman"/>
          <w:sz w:val="24"/>
          <w:szCs w:val="24"/>
        </w:rPr>
        <w:t>деятельностных</w:t>
      </w:r>
      <w:proofErr w:type="spellEnd"/>
      <w:r>
        <w:rPr>
          <w:rFonts w:ascii="Times New Roman" w:hAnsi="Times New Roman" w:cs="Times New Roman"/>
          <w:sz w:val="24"/>
          <w:szCs w:val="24"/>
        </w:rPr>
        <w:t xml:space="preserve"> умений, интересов, предпочтений, фиксирует реакции на успехи и неудачи, поведение в конфликтных ситуациях и тому подобное.</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w:t>
      </w:r>
      <w:proofErr w:type="spellStart"/>
      <w:r>
        <w:rPr>
          <w:rFonts w:ascii="Times New Roman" w:hAnsi="Times New Roman" w:cs="Times New Roman"/>
          <w:sz w:val="24"/>
          <w:szCs w:val="24"/>
        </w:rPr>
        <w:t>субъектности</w:t>
      </w:r>
      <w:proofErr w:type="spellEnd"/>
      <w:r>
        <w:rPr>
          <w:rFonts w:ascii="Times New Roman" w:hAnsi="Times New Roman" w:cs="Times New Roman"/>
          <w:sz w:val="24"/>
          <w:szCs w:val="24"/>
        </w:rPr>
        <w:t xml:space="preserve"> ребенка в деятельности и взаимодействии.</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Результаты наблюдения фиксируются в карте развития ребёнка, способ и форму их регистрации педагог выбирает самостоятельно.</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 составляет ее самостоятельно, отразив показатели возрастного развития ребенка и критерии их оценивания. Фиксация данных наблюдения позволяет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Результаты наблюдения дополняются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u w:val="single"/>
        </w:rPr>
        <w:t>Анализ продуктов детской деятельности</w:t>
      </w:r>
      <w:r>
        <w:rPr>
          <w:rFonts w:ascii="Times New Roman" w:hAnsi="Times New Roman" w:cs="Times New Roman"/>
          <w:sz w:val="24"/>
          <w:szCs w:val="24"/>
        </w:rPr>
        <w:t xml:space="preserve">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r>
        <w:rPr>
          <w:rFonts w:ascii="Times New Roman" w:eastAsia="Times New Roman" w:hAnsi="Times New Roman" w:cs="Times New Roman"/>
          <w:color w:val="000000"/>
          <w:sz w:val="24"/>
          <w:szCs w:val="24"/>
        </w:rPr>
        <w:t xml:space="preserve"> </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iCs/>
          <w:sz w:val="24"/>
          <w:szCs w:val="24"/>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i/>
          <w:sz w:val="24"/>
          <w:szCs w:val="24"/>
          <w:u w:val="single"/>
        </w:rPr>
        <w:t>Часть, формируемая участниками образовательных отношений:</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i/>
          <w:iCs/>
          <w:sz w:val="24"/>
          <w:szCs w:val="24"/>
          <w:highlight w:val="yellow"/>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i/>
          <w:sz w:val="24"/>
          <w:szCs w:val="24"/>
        </w:rPr>
      </w:pPr>
      <w:r>
        <w:rPr>
          <w:rFonts w:ascii="Times New Roman" w:hAnsi="Times New Roman" w:cs="Times New Roman"/>
          <w:b/>
          <w:i/>
          <w:sz w:val="24"/>
          <w:szCs w:val="24"/>
          <w:u w:val="single"/>
        </w:rPr>
        <w:t>Стартовая педагогическая</w:t>
      </w:r>
      <w:r>
        <w:rPr>
          <w:rFonts w:ascii="Times New Roman" w:hAnsi="Times New Roman" w:cs="Times New Roman"/>
          <w:i/>
          <w:sz w:val="24"/>
          <w:szCs w:val="24"/>
        </w:rPr>
        <w:t xml:space="preserve"> диагностика подводятся в сентябре каждого года.</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i/>
          <w:sz w:val="24"/>
          <w:szCs w:val="24"/>
        </w:rPr>
      </w:pPr>
      <w:r>
        <w:rPr>
          <w:rFonts w:ascii="Times New Roman" w:hAnsi="Times New Roman" w:cs="Times New Roman"/>
          <w:b/>
          <w:i/>
          <w:sz w:val="24"/>
          <w:szCs w:val="24"/>
          <w:u w:val="single"/>
        </w:rPr>
        <w:lastRenderedPageBreak/>
        <w:t>Заключительная педагогическая</w:t>
      </w:r>
      <w:r>
        <w:rPr>
          <w:rFonts w:ascii="Times New Roman" w:hAnsi="Times New Roman" w:cs="Times New Roman"/>
          <w:i/>
          <w:sz w:val="24"/>
          <w:szCs w:val="24"/>
        </w:rPr>
        <w:t xml:space="preserve"> диагностика подводятся в апреле каждого года.</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i/>
          <w:sz w:val="24"/>
          <w:szCs w:val="24"/>
        </w:rPr>
      </w:pPr>
      <w:r>
        <w:rPr>
          <w:rFonts w:ascii="Times New Roman" w:hAnsi="Times New Roman" w:cs="Times New Roman"/>
          <w:b/>
          <w:i/>
          <w:sz w:val="24"/>
          <w:szCs w:val="24"/>
          <w:u w:val="single"/>
        </w:rPr>
        <w:t>Индивидуальный образовательный маршрут</w:t>
      </w:r>
      <w:r>
        <w:rPr>
          <w:rFonts w:ascii="Times New Roman" w:hAnsi="Times New Roman" w:cs="Times New Roman"/>
          <w:i/>
          <w:sz w:val="24"/>
          <w:szCs w:val="24"/>
        </w:rPr>
        <w:t xml:space="preserve"> ребёнка включает в себя: дидактические игры, упражнения, подобранные педагогом индивидуально для каждого ребёнка, позволяющие повысить индивидуальный результат освоения программного содержания по образовательной области, либо разделу Программы.</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Критерии для определения результатов освоения основной образовательной программы дошкольного образования.</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rPr>
          <w:rFonts w:ascii="Times New Roman" w:hAnsi="Times New Roman" w:cs="Times New Roman"/>
          <w:b/>
          <w:i/>
          <w:sz w:val="24"/>
          <w:szCs w:val="24"/>
          <w:u w:val="single"/>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i/>
          <w:sz w:val="24"/>
          <w:szCs w:val="24"/>
        </w:rPr>
      </w:pPr>
      <w:r>
        <w:rPr>
          <w:rFonts w:ascii="Times New Roman" w:hAnsi="Times New Roman" w:cs="Times New Roman"/>
          <w:b/>
          <w:i/>
          <w:sz w:val="24"/>
          <w:szCs w:val="24"/>
          <w:u w:val="single"/>
        </w:rPr>
        <w:t>Сформировано – 3</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Дети имеют предусмотренный программой запас умений, используют их для решения поставленных перед ними задач, справляются с заданием самостоятельно, без посторонней помощи и дополнительных (вспомогательных) вопросов. Владеют 18 необходимыми навыками и применяют их. Ответы дают полные с объяснениями и рассуждениями, используют полные предложения. Речь спокойная, с достаточным запасом слов, оперируют предметными терминами.</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b/>
          <w:i/>
          <w:sz w:val="24"/>
          <w:szCs w:val="24"/>
          <w:u w:val="single"/>
        </w:rPr>
      </w:pPr>
      <w:r>
        <w:rPr>
          <w:rFonts w:ascii="Times New Roman" w:hAnsi="Times New Roman" w:cs="Times New Roman"/>
          <w:b/>
          <w:i/>
          <w:sz w:val="24"/>
          <w:szCs w:val="24"/>
          <w:u w:val="single"/>
        </w:rPr>
        <w:t>Частично сформировано – 2</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Дети имеют предусмотренный программой запас умений, используют их для решения поставленных задач. Однако им требуется помощь (подсказка) педагога, вспомогательные вопросы. При помощи взрослого, дети справляются с заданиями в полном объёме. Дети знакомы с необходимыми навыками и умеют использовать их, но для этого им нужна помощь. Ответы дают с объяснениями и рассуждениями, применяют сложные и простые предложения и словосочетания. Речь соответствует возрасту с достаточным запасом слов, дети оперируют предметными терминами.</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b/>
          <w:i/>
          <w:sz w:val="24"/>
          <w:szCs w:val="24"/>
          <w:u w:val="single"/>
        </w:rPr>
      </w:pPr>
      <w:r>
        <w:rPr>
          <w:rFonts w:ascii="Times New Roman" w:hAnsi="Times New Roman" w:cs="Times New Roman"/>
          <w:b/>
          <w:i/>
          <w:sz w:val="24"/>
          <w:szCs w:val="24"/>
          <w:u w:val="single"/>
        </w:rPr>
        <w:t>Не сформировано – 1</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Дети имеют представления об умениях и навыках, предусмотренных программой для данного возраста, однако испытывают затруднения при их использовании. Если дети пытаются справиться сами, то делают это не в полном объёме. Помощь педагога и вспомогательные вопросы не оказывают значимого влияния на ответы, дети не всегда справляются с заданием, часто отмалчиваются, отказываются выполнять задания или делают их с ошибками, соглашаются с предложенным вариантом, не вникая в суть задания. Ответы даются без объяснений и рассуждений. Дети применяют простые предложения и словосочетания. Речь односложная, с ограниченным запасом слов, не используют предметные термины. При использовании знаний для выполнения задания результат получается недостаточно качественным.</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i/>
          <w:sz w:val="24"/>
          <w:szCs w:val="24"/>
        </w:rPr>
      </w:pPr>
    </w:p>
    <w:p w:rsidR="00977D6D" w:rsidRDefault="00415316">
      <w:pPr>
        <w:spacing w:after="0" w:line="240" w:lineRule="auto"/>
        <w:ind w:firstLine="709"/>
        <w:jc w:val="center"/>
        <w:rPr>
          <w:rFonts w:ascii="Times New Roman" w:hAnsi="Times New Roman" w:cs="Times New Roman"/>
          <w:b/>
          <w:i/>
          <w:sz w:val="24"/>
          <w:szCs w:val="24"/>
          <w:u w:val="single"/>
        </w:rPr>
      </w:pPr>
      <w:r>
        <w:rPr>
          <w:rFonts w:ascii="Times New Roman" w:hAnsi="Times New Roman" w:cs="Times New Roman"/>
          <w:b/>
          <w:i/>
          <w:sz w:val="24"/>
          <w:szCs w:val="24"/>
          <w:u w:val="single"/>
        </w:rPr>
        <w:t xml:space="preserve">Критерии для определения результатов освоения основной образовательной программы дошкольного образования в образовательной области </w:t>
      </w:r>
    </w:p>
    <w:p w:rsidR="00F9198C" w:rsidRDefault="00415316">
      <w:pPr>
        <w:spacing w:after="0" w:line="240" w:lineRule="auto"/>
        <w:ind w:firstLine="709"/>
        <w:jc w:val="center"/>
        <w:rPr>
          <w:rFonts w:ascii="Times New Roman" w:hAnsi="Times New Roman" w:cs="Times New Roman"/>
          <w:b/>
          <w:i/>
          <w:sz w:val="24"/>
          <w:szCs w:val="24"/>
          <w:u w:val="single"/>
        </w:rPr>
      </w:pPr>
      <w:r>
        <w:rPr>
          <w:rFonts w:ascii="Times New Roman" w:hAnsi="Times New Roman" w:cs="Times New Roman"/>
          <w:b/>
          <w:i/>
          <w:sz w:val="24"/>
          <w:szCs w:val="24"/>
          <w:u w:val="single"/>
        </w:rPr>
        <w:t>«Физическое развитие»</w:t>
      </w:r>
    </w:p>
    <w:p w:rsidR="00F9198C" w:rsidRDefault="00415316">
      <w:pPr>
        <w:spacing w:after="0" w:line="240" w:lineRule="auto"/>
        <w:ind w:firstLine="709"/>
        <w:jc w:val="both"/>
        <w:rPr>
          <w:rFonts w:ascii="Times New Roman" w:hAnsi="Times New Roman" w:cs="Times New Roman"/>
          <w:b/>
          <w:i/>
          <w:sz w:val="24"/>
          <w:szCs w:val="24"/>
          <w:u w:val="single"/>
        </w:rPr>
      </w:pPr>
      <w:r>
        <w:rPr>
          <w:rFonts w:ascii="Times New Roman" w:hAnsi="Times New Roman" w:cs="Times New Roman"/>
          <w:b/>
          <w:i/>
          <w:sz w:val="24"/>
          <w:szCs w:val="24"/>
          <w:u w:val="single"/>
        </w:rPr>
        <w:t>Сформировано – 3</w:t>
      </w:r>
    </w:p>
    <w:p w:rsidR="00F9198C" w:rsidRDefault="0041531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Ребёнок выполняет общеразвивающие упражнения в заданном темпе, чётко, ритмично, выразительно. Владеет необходимыми навыками и применяет их самостоятельно. Без помощи взрослого, выполняет перестроения, прыжки, метание, лазанье, ползание, упражнения с мячом, со скакалкой, соблюдая технику движений, темп. Выполняет нормы по разделу «Физическая культура» для данного возраста, предусмотренные программой. Принимает активное участие в спортивных и подвижных играх, умеет самостоятельно организовать игру, знает правила игр, проявляет творчество. Ребёнок имеет предусмотренный программой запас знаний и умеет использовать их для решения задач, однако в некоторых случаях ему требуется помощь педагога.</w:t>
      </w:r>
    </w:p>
    <w:p w:rsidR="00F9198C" w:rsidRDefault="00415316">
      <w:pPr>
        <w:spacing w:after="0" w:line="240" w:lineRule="auto"/>
        <w:ind w:firstLine="709"/>
        <w:jc w:val="both"/>
        <w:rPr>
          <w:rFonts w:ascii="Times New Roman" w:hAnsi="Times New Roman" w:cs="Times New Roman"/>
          <w:b/>
          <w:i/>
          <w:sz w:val="24"/>
          <w:szCs w:val="24"/>
          <w:u w:val="single"/>
        </w:rPr>
      </w:pPr>
      <w:r>
        <w:rPr>
          <w:rFonts w:ascii="Times New Roman" w:hAnsi="Times New Roman" w:cs="Times New Roman"/>
          <w:b/>
          <w:i/>
          <w:sz w:val="24"/>
          <w:szCs w:val="24"/>
          <w:u w:val="single"/>
        </w:rPr>
        <w:t>Частично сформировано – 2</w:t>
      </w:r>
    </w:p>
    <w:p w:rsidR="00F9198C" w:rsidRDefault="0041531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lastRenderedPageBreak/>
        <w:t>В большинстве случаев ребёнок пытается справиться с заданиями сам, делает это в полном объёме, рекомендуемом программой для данного возраста. Ребёнок знает правила подвижных игр, может их объяснить, проявляет активность в организации игр, часто проявляет творчество, но при выполнении упражнений движения ребёнка бывают робкими. Ребёнок имеет навыки, предусмотренные программой для данного возраста, однако испытывает затруднения при выполнении упражнений. Недостаточно развита координация движений, не всегда справляется с заданием. Помощь педагога оказывает положительное влияние на действия ребёнка.</w:t>
      </w:r>
    </w:p>
    <w:p w:rsidR="00F9198C" w:rsidRDefault="00415316">
      <w:pPr>
        <w:spacing w:after="0" w:line="240" w:lineRule="auto"/>
        <w:ind w:firstLine="709"/>
        <w:jc w:val="both"/>
        <w:rPr>
          <w:rFonts w:ascii="Times New Roman" w:hAnsi="Times New Roman" w:cs="Times New Roman"/>
          <w:b/>
          <w:i/>
          <w:sz w:val="24"/>
          <w:szCs w:val="24"/>
          <w:u w:val="single"/>
        </w:rPr>
      </w:pPr>
      <w:r>
        <w:rPr>
          <w:rFonts w:ascii="Times New Roman" w:hAnsi="Times New Roman" w:cs="Times New Roman"/>
          <w:b/>
          <w:i/>
          <w:sz w:val="24"/>
          <w:szCs w:val="24"/>
          <w:u w:val="single"/>
        </w:rPr>
        <w:t>Не сформировано – 1</w:t>
      </w:r>
    </w:p>
    <w:p w:rsidR="00F9198C" w:rsidRDefault="0041531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Ребёнок малоактивен. При выполнении упражнений движения ребёнка робкие, неловкие, скованные. Ребёнок не имеет умений, предусмотренных программой для данного возраста, испытывает затруднения при выполнении упражнений. Плохо развита координация движений, редко проявляет творчество. Ребёнок не справляется с заданием, отказывается выполнять упражнения или делает их неправильно, по большинству компонентов не укладывается в нормы для данного возраста, предусмотренные программой, не проявляет желания заниматься физкультурной деятельностью. Помощь педагога не оказывает значимого влияния на действия ребёнка.</w:t>
      </w:r>
    </w:p>
    <w:p w:rsidR="00F9198C" w:rsidRDefault="00F9198C">
      <w:pPr>
        <w:spacing w:after="0" w:line="240" w:lineRule="auto"/>
        <w:ind w:firstLine="709"/>
        <w:jc w:val="both"/>
        <w:rPr>
          <w:rFonts w:ascii="Times New Roman" w:hAnsi="Times New Roman" w:cs="Times New Roman"/>
          <w:i/>
          <w:sz w:val="24"/>
          <w:szCs w:val="24"/>
        </w:rPr>
      </w:pPr>
    </w:p>
    <w:p w:rsidR="00977D6D" w:rsidRDefault="00415316">
      <w:pPr>
        <w:spacing w:after="0" w:line="240" w:lineRule="auto"/>
        <w:ind w:firstLine="709"/>
        <w:jc w:val="center"/>
        <w:rPr>
          <w:rFonts w:ascii="Times New Roman" w:hAnsi="Times New Roman" w:cs="Times New Roman"/>
          <w:b/>
          <w:i/>
          <w:sz w:val="24"/>
          <w:szCs w:val="24"/>
          <w:u w:val="single"/>
        </w:rPr>
      </w:pPr>
      <w:r>
        <w:rPr>
          <w:rFonts w:ascii="Times New Roman" w:hAnsi="Times New Roman" w:cs="Times New Roman"/>
          <w:b/>
          <w:i/>
          <w:sz w:val="24"/>
          <w:szCs w:val="24"/>
          <w:u w:val="single"/>
        </w:rPr>
        <w:t xml:space="preserve">Критерии для определения результатов освоения основной образовательной программы дошкольного образования в образовательной области </w:t>
      </w:r>
    </w:p>
    <w:p w:rsidR="00977D6D" w:rsidRDefault="00415316">
      <w:pPr>
        <w:spacing w:after="0" w:line="240" w:lineRule="auto"/>
        <w:ind w:firstLine="709"/>
        <w:jc w:val="center"/>
        <w:rPr>
          <w:rFonts w:ascii="Times New Roman" w:hAnsi="Times New Roman" w:cs="Times New Roman"/>
          <w:b/>
          <w:i/>
          <w:sz w:val="24"/>
          <w:szCs w:val="24"/>
          <w:u w:val="single"/>
        </w:rPr>
      </w:pPr>
      <w:r>
        <w:rPr>
          <w:rFonts w:ascii="Times New Roman" w:hAnsi="Times New Roman" w:cs="Times New Roman"/>
          <w:b/>
          <w:i/>
          <w:sz w:val="24"/>
          <w:szCs w:val="24"/>
          <w:u w:val="single"/>
        </w:rPr>
        <w:t xml:space="preserve">«Художественно – эстетическое развитие», </w:t>
      </w:r>
    </w:p>
    <w:p w:rsidR="00F9198C" w:rsidRDefault="00415316">
      <w:pPr>
        <w:spacing w:after="0" w:line="240" w:lineRule="auto"/>
        <w:ind w:firstLine="709"/>
        <w:jc w:val="center"/>
        <w:rPr>
          <w:rFonts w:ascii="Times New Roman" w:hAnsi="Times New Roman" w:cs="Times New Roman"/>
          <w:b/>
          <w:i/>
          <w:sz w:val="24"/>
          <w:szCs w:val="24"/>
          <w:u w:val="single"/>
        </w:rPr>
      </w:pPr>
      <w:r>
        <w:rPr>
          <w:rFonts w:ascii="Times New Roman" w:hAnsi="Times New Roman" w:cs="Times New Roman"/>
          <w:b/>
          <w:i/>
          <w:sz w:val="24"/>
          <w:szCs w:val="24"/>
          <w:u w:val="single"/>
        </w:rPr>
        <w:t>в разделе «Музыкальная деятельность»</w:t>
      </w:r>
    </w:p>
    <w:p w:rsidR="00F9198C" w:rsidRDefault="00415316">
      <w:pPr>
        <w:spacing w:after="0" w:line="240" w:lineRule="auto"/>
        <w:ind w:firstLine="709"/>
        <w:jc w:val="both"/>
        <w:rPr>
          <w:rFonts w:ascii="Times New Roman" w:hAnsi="Times New Roman" w:cs="Times New Roman"/>
          <w:b/>
          <w:i/>
          <w:sz w:val="24"/>
          <w:szCs w:val="24"/>
          <w:u w:val="single"/>
        </w:rPr>
      </w:pPr>
      <w:r>
        <w:rPr>
          <w:rFonts w:ascii="Times New Roman" w:hAnsi="Times New Roman" w:cs="Times New Roman"/>
          <w:b/>
          <w:i/>
          <w:sz w:val="24"/>
          <w:szCs w:val="24"/>
          <w:u w:val="single"/>
        </w:rPr>
        <w:t>Сформировано – 3</w:t>
      </w:r>
    </w:p>
    <w:p w:rsidR="00F9198C" w:rsidRDefault="0041531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Ребёнок умеет выразительно и ритмично двигаться в соответствии с разнообразным характером музыки, выполнять танцевальные движения (шаг с притопом, приставной шаг с приседанием, пружинящий шаг, боковой галоп, переменный шаг). Инсценирует игровые песни, придумывает варианты образных движений в играх и хороводах. Может петь песни в удобном диапазоне, исполняя их выразительно, правильно передавая мелодию (ускоряя, замедляя, усиливая и ослабляя звучание). Может петь индивидуально и коллективно, с сопровождением и без него. Внимательно слушает музыкальные произведения до конца, понимает, о чем поется в песне. Узнаёт песни по мелодии, различает звуки по высоте (в пределах квинты). Определяет жанр прослушанного произведения (марш, песня, танец) и инструмент, на котором оно исполняется. Различает части музыкального произведения (вступление, заключение, запев, припев). Определяет общее настроение, характер музыкального произведения. Исполняет сольно и в ансамбле на ударных и </w:t>
      </w:r>
      <w:proofErr w:type="spellStart"/>
      <w:r>
        <w:rPr>
          <w:rFonts w:ascii="Times New Roman" w:hAnsi="Times New Roman" w:cs="Times New Roman"/>
          <w:i/>
          <w:sz w:val="24"/>
          <w:szCs w:val="24"/>
        </w:rPr>
        <w:t>звуковысотных</w:t>
      </w:r>
      <w:proofErr w:type="spellEnd"/>
      <w:r>
        <w:rPr>
          <w:rFonts w:ascii="Times New Roman" w:hAnsi="Times New Roman" w:cs="Times New Roman"/>
          <w:i/>
          <w:sz w:val="24"/>
          <w:szCs w:val="24"/>
        </w:rPr>
        <w:t xml:space="preserve"> детских музыкальных инструментах несложные песни и мелодии. Выполняет нормы в рамках раздел «Музыка» для данного возраста, предусмотренные программой.</w:t>
      </w:r>
    </w:p>
    <w:p w:rsidR="00F9198C" w:rsidRDefault="00415316">
      <w:pPr>
        <w:spacing w:after="0" w:line="240" w:lineRule="auto"/>
        <w:ind w:firstLine="709"/>
        <w:jc w:val="both"/>
        <w:rPr>
          <w:rFonts w:ascii="Times New Roman" w:hAnsi="Times New Roman" w:cs="Times New Roman"/>
          <w:b/>
          <w:i/>
          <w:sz w:val="24"/>
          <w:szCs w:val="24"/>
          <w:u w:val="single"/>
        </w:rPr>
      </w:pPr>
      <w:r>
        <w:rPr>
          <w:rFonts w:ascii="Times New Roman" w:hAnsi="Times New Roman" w:cs="Times New Roman"/>
          <w:b/>
          <w:i/>
          <w:sz w:val="24"/>
          <w:szCs w:val="24"/>
          <w:u w:val="single"/>
        </w:rPr>
        <w:t>Частично сформировано – 2</w:t>
      </w:r>
    </w:p>
    <w:p w:rsidR="00F9198C" w:rsidRDefault="0041531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Ребёнок имеет предусмотренный программой запас знаний и умеет использовать их для решения задач, однако в некоторых случаях ему требуется помощь педагога. В большинстве случаев ребёнок пытается справиться сам, делает это в полном объёме, рекомендуемом программой для данного возраста. Ребёнок поёт песни, активен, слушает музыкальное произведение внимательно. Ребенок хорошо двигается под музыку, если при выполнении движений затрудняется, повторяет за педагогом. Исполняет сольно и в ансамбле на ударных и </w:t>
      </w:r>
      <w:proofErr w:type="spellStart"/>
      <w:r>
        <w:rPr>
          <w:rFonts w:ascii="Times New Roman" w:hAnsi="Times New Roman" w:cs="Times New Roman"/>
          <w:i/>
          <w:sz w:val="24"/>
          <w:szCs w:val="24"/>
        </w:rPr>
        <w:t>звуковысотных</w:t>
      </w:r>
      <w:proofErr w:type="spellEnd"/>
      <w:r>
        <w:rPr>
          <w:rFonts w:ascii="Times New Roman" w:hAnsi="Times New Roman" w:cs="Times New Roman"/>
          <w:i/>
          <w:sz w:val="24"/>
          <w:szCs w:val="24"/>
        </w:rPr>
        <w:t xml:space="preserve"> детских музыкальных инструментах несложные песни и мелодии, часто проявляет активность, творчество.</w:t>
      </w:r>
    </w:p>
    <w:p w:rsidR="00F9198C" w:rsidRDefault="00415316">
      <w:pPr>
        <w:spacing w:after="0" w:line="240" w:lineRule="auto"/>
        <w:ind w:firstLine="709"/>
        <w:jc w:val="both"/>
        <w:rPr>
          <w:rFonts w:ascii="Times New Roman" w:hAnsi="Times New Roman" w:cs="Times New Roman"/>
          <w:b/>
          <w:i/>
          <w:sz w:val="24"/>
          <w:szCs w:val="24"/>
          <w:u w:val="single"/>
        </w:rPr>
      </w:pPr>
      <w:r>
        <w:rPr>
          <w:rFonts w:ascii="Times New Roman" w:hAnsi="Times New Roman" w:cs="Times New Roman"/>
          <w:b/>
          <w:i/>
          <w:sz w:val="24"/>
          <w:szCs w:val="24"/>
          <w:u w:val="single"/>
        </w:rPr>
        <w:t>Не сформировано – 1</w:t>
      </w:r>
    </w:p>
    <w:p w:rsidR="00F9198C" w:rsidRDefault="0041531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Ребёнок не в полном объёме владеет умениями, предусмотренными программой для данного возраста, испытывает затруднения при выполнении движений, в пении, в назывании музыкальных инструментов, музыку слушает невнимательно, отвлекается. </w:t>
      </w:r>
      <w:r>
        <w:rPr>
          <w:rFonts w:ascii="Times New Roman" w:hAnsi="Times New Roman" w:cs="Times New Roman"/>
          <w:i/>
          <w:sz w:val="24"/>
          <w:szCs w:val="24"/>
        </w:rPr>
        <w:lastRenderedPageBreak/>
        <w:t>Ребёнок не активен, выполняет движения под музыку робко, неловко, скованно. Плохо развита координация движений. Ребёнок не справляется с заданиями, отказывается петь песни, по большинству компонентов не укладывается в нормы для данного возраста, предусмотренные программой.</w:t>
      </w:r>
    </w:p>
    <w:p w:rsidR="00F9198C" w:rsidRDefault="00F9198C">
      <w:pPr>
        <w:spacing w:after="0" w:line="240" w:lineRule="auto"/>
        <w:ind w:firstLine="709"/>
        <w:jc w:val="both"/>
        <w:rPr>
          <w:rFonts w:ascii="Times New Roman" w:hAnsi="Times New Roman" w:cs="Times New Roman"/>
          <w:i/>
          <w:sz w:val="24"/>
          <w:szCs w:val="24"/>
        </w:rPr>
      </w:pPr>
    </w:p>
    <w:p w:rsidR="00F9198C" w:rsidRDefault="00415316">
      <w:pPr>
        <w:spacing w:after="0" w:line="240" w:lineRule="auto"/>
        <w:ind w:firstLine="709"/>
        <w:jc w:val="center"/>
        <w:rPr>
          <w:rFonts w:ascii="Times New Roman" w:hAnsi="Times New Roman" w:cs="Times New Roman"/>
          <w:b/>
          <w:i/>
          <w:sz w:val="24"/>
          <w:szCs w:val="24"/>
          <w:u w:val="single"/>
        </w:rPr>
      </w:pPr>
      <w:r>
        <w:rPr>
          <w:rFonts w:ascii="Times New Roman" w:hAnsi="Times New Roman" w:cs="Times New Roman"/>
          <w:b/>
          <w:i/>
          <w:sz w:val="24"/>
          <w:szCs w:val="24"/>
          <w:u w:val="single"/>
        </w:rPr>
        <w:t>Мониторинг адаптации</w:t>
      </w:r>
    </w:p>
    <w:p w:rsidR="00F9198C" w:rsidRDefault="0041531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Учёт педагогами возрастных особенностей - гарант успешной адаптации детей к детскому саду. Сотрудники группы с самых первых дней пребывания ребёнка в детском саду стремятся установить доверительные отношения с детьми, помогают наладить контакты со сверстниками. Предусмотрено проведение мониторинга адаптации детей 3 лет к детскому саду в период с июля по сентябрь по следующим показателям:</w:t>
      </w:r>
    </w:p>
    <w:p w:rsidR="00F9198C" w:rsidRDefault="0041531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эмоциональный настрой ребёнка во время прихода в детский сад;</w:t>
      </w:r>
    </w:p>
    <w:p w:rsidR="00F9198C" w:rsidRDefault="0041531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 - отношение к расставанию с родителями;</w:t>
      </w:r>
    </w:p>
    <w:p w:rsidR="00F9198C" w:rsidRDefault="0041531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изменение показателей физического развития ребёнка;</w:t>
      </w:r>
    </w:p>
    <w:p w:rsidR="00F9198C" w:rsidRDefault="0041531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адаптация к режимным моментам;</w:t>
      </w:r>
    </w:p>
    <w:p w:rsidR="00F9198C" w:rsidRDefault="0041531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взаимодействие с коллективом сверстников;</w:t>
      </w:r>
    </w:p>
    <w:p w:rsidR="00F9198C" w:rsidRDefault="0041531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отношение ребёнка к уходу из детского сада.</w:t>
      </w:r>
    </w:p>
    <w:p w:rsidR="00F9198C" w:rsidRDefault="00F9198C">
      <w:pPr>
        <w:spacing w:after="0" w:line="240" w:lineRule="auto"/>
        <w:ind w:firstLine="709"/>
        <w:jc w:val="both"/>
        <w:rPr>
          <w:rFonts w:ascii="Times New Roman" w:hAnsi="Times New Roman" w:cs="Times New Roman"/>
          <w:i/>
          <w:sz w:val="24"/>
          <w:szCs w:val="24"/>
        </w:rPr>
      </w:pPr>
    </w:p>
    <w:p w:rsidR="00F9198C" w:rsidRDefault="0041531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Для детей </w:t>
      </w:r>
      <w:r w:rsidR="00977D6D">
        <w:rPr>
          <w:rFonts w:ascii="Times New Roman" w:hAnsi="Times New Roman" w:cs="Times New Roman"/>
          <w:i/>
          <w:sz w:val="24"/>
          <w:szCs w:val="24"/>
        </w:rPr>
        <w:t>разновозрастной</w:t>
      </w:r>
      <w:r>
        <w:rPr>
          <w:rFonts w:ascii="Times New Roman" w:hAnsi="Times New Roman" w:cs="Times New Roman"/>
          <w:i/>
          <w:sz w:val="24"/>
          <w:szCs w:val="24"/>
        </w:rPr>
        <w:t xml:space="preserve"> группы два раза в год, в сентябре, в апреле проводится </w:t>
      </w:r>
      <w:r>
        <w:rPr>
          <w:rFonts w:ascii="Times New Roman" w:hAnsi="Times New Roman" w:cs="Times New Roman"/>
          <w:b/>
          <w:i/>
          <w:sz w:val="24"/>
          <w:szCs w:val="24"/>
          <w:u w:val="single"/>
        </w:rPr>
        <w:t>мониторинг готовности детей старшего дошкольного возраста к обучению в школе</w:t>
      </w:r>
      <w:r>
        <w:rPr>
          <w:rFonts w:ascii="Times New Roman" w:hAnsi="Times New Roman" w:cs="Times New Roman"/>
          <w:i/>
          <w:sz w:val="24"/>
          <w:szCs w:val="24"/>
        </w:rPr>
        <w:t>, разработанный на основе комплекта диагностических материалов по оценке и учёту индивидуальных особенностей развития детей 5 – 7 лет под редакцией академика РАО М.М. Безруких. Результаты заносятся воспитателем в протоколы, итоги мониторинга анализируются, родители знакомятся с результатами в индивидуальном формате, намечается перспектива в работе.</w:t>
      </w:r>
      <w:r>
        <w:rPr>
          <w:rFonts w:ascii="Times New Roman" w:eastAsia="Times New Roman" w:hAnsi="Times New Roman" w:cs="Times New Roman"/>
          <w:b/>
          <w:bCs/>
          <w:i/>
          <w:color w:val="000000"/>
          <w:sz w:val="24"/>
          <w:szCs w:val="24"/>
        </w:rPr>
        <w:br w:type="page" w:clear="all"/>
      </w:r>
    </w:p>
    <w:p w:rsidR="00F9198C" w:rsidRDefault="00415316">
      <w:pPr>
        <w:pStyle w:val="ad"/>
        <w:numPr>
          <w:ilvl w:val="0"/>
          <w:numId w:val="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СОДЕРЖАТЕЛЬНЫЙ РАЗДЕЛ</w:t>
      </w:r>
    </w:p>
    <w:p w:rsidR="00F9198C" w:rsidRDefault="00F9198C">
      <w:pPr>
        <w:pStyle w:val="ad"/>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142"/>
        <w:rPr>
          <w:rFonts w:ascii="Times New Roman" w:eastAsia="Times New Roman" w:hAnsi="Times New Roman" w:cs="Times New Roman"/>
          <w:b/>
          <w:bCs/>
          <w:color w:val="000000"/>
          <w:sz w:val="24"/>
          <w:szCs w:val="24"/>
        </w:rPr>
      </w:pPr>
    </w:p>
    <w:p w:rsidR="00F9198C" w:rsidRDefault="00415316">
      <w:pPr>
        <w:pStyle w:val="ad"/>
        <w:spacing w:after="0" w:line="240" w:lineRule="auto"/>
        <w:ind w:left="0" w:firstLine="142"/>
        <w:jc w:val="center"/>
        <w:rPr>
          <w:rFonts w:ascii="Times New Roman" w:hAnsi="Times New Roman" w:cs="Times New Roman"/>
          <w:b/>
          <w:bCs/>
          <w:sz w:val="24"/>
          <w:szCs w:val="24"/>
        </w:rPr>
      </w:pPr>
      <w:r>
        <w:rPr>
          <w:rFonts w:ascii="Times New Roman" w:hAnsi="Times New Roman" w:cs="Times New Roman"/>
          <w:b/>
          <w:bCs/>
          <w:sz w:val="24"/>
          <w:szCs w:val="24"/>
        </w:rPr>
        <w:t>2.1. Описание образовательной деятельности в соответствии с направлениями развития ребенка (в пяти образовательных областях)</w:t>
      </w:r>
    </w:p>
    <w:p w:rsidR="00F9198C" w:rsidRDefault="00F9198C">
      <w:pPr>
        <w:pStyle w:val="ad"/>
        <w:spacing w:after="0" w:line="240" w:lineRule="auto"/>
        <w:ind w:left="0" w:firstLine="142"/>
        <w:jc w:val="both"/>
        <w:rPr>
          <w:rFonts w:ascii="Times New Roman" w:hAnsi="Times New Roman" w:cs="Times New Roman"/>
          <w:b/>
          <w:bCs/>
          <w:sz w:val="24"/>
          <w:szCs w:val="24"/>
        </w:rPr>
      </w:pPr>
    </w:p>
    <w:p w:rsidR="00F9198C" w:rsidRDefault="00415316">
      <w:pPr>
        <w:pStyle w:val="ad"/>
        <w:spacing w:after="0" w:line="240" w:lineRule="auto"/>
        <w:ind w:left="0" w:firstLine="142"/>
        <w:jc w:val="both"/>
        <w:rPr>
          <w:rFonts w:ascii="Times New Roman" w:hAnsi="Times New Roman" w:cs="Times New Roman"/>
          <w:b/>
          <w:bCs/>
          <w:sz w:val="24"/>
          <w:szCs w:val="24"/>
          <w:u w:val="single"/>
        </w:rPr>
      </w:pPr>
      <w:r>
        <w:rPr>
          <w:rFonts w:ascii="Times New Roman" w:hAnsi="Times New Roman" w:cs="Times New Roman"/>
          <w:b/>
          <w:bCs/>
          <w:sz w:val="24"/>
          <w:szCs w:val="24"/>
          <w:u w:val="single"/>
        </w:rPr>
        <w:t>Обязательная часть Программы</w:t>
      </w:r>
    </w:p>
    <w:p w:rsidR="00977D6D" w:rsidRDefault="00977D6D" w:rsidP="00977D6D">
      <w:pPr>
        <w:pStyle w:val="ad"/>
        <w:spacing w:after="0" w:line="240" w:lineRule="auto"/>
        <w:ind w:left="0" w:firstLine="142"/>
        <w:jc w:val="center"/>
        <w:rPr>
          <w:rFonts w:ascii="Times New Roman" w:hAnsi="Times New Roman" w:cs="Times New Roman"/>
          <w:b/>
          <w:bCs/>
          <w:sz w:val="24"/>
          <w:szCs w:val="24"/>
          <w:u w:val="single"/>
        </w:rPr>
      </w:pPr>
    </w:p>
    <w:p w:rsidR="00F9198C" w:rsidRDefault="00415316" w:rsidP="00977D6D">
      <w:pPr>
        <w:spacing w:after="0" w:line="240" w:lineRule="auto"/>
        <w:ind w:firstLine="142"/>
        <w:jc w:val="center"/>
        <w:rPr>
          <w:rFonts w:ascii="Times New Roman" w:hAnsi="Times New Roman" w:cs="Times New Roman"/>
          <w:sz w:val="24"/>
          <w:szCs w:val="24"/>
          <w:u w:val="single"/>
        </w:rPr>
      </w:pPr>
      <w:r>
        <w:rPr>
          <w:rFonts w:ascii="Times New Roman" w:hAnsi="Times New Roman" w:cs="Times New Roman"/>
          <w:sz w:val="24"/>
          <w:szCs w:val="24"/>
          <w:u w:val="single"/>
        </w:rPr>
        <w:t>Образовательная область «Социально-коммуникативное развитие»</w:t>
      </w:r>
    </w:p>
    <w:tbl>
      <w:tblPr>
        <w:tblStyle w:val="aff0"/>
        <w:tblW w:w="0" w:type="auto"/>
        <w:tblLook w:val="04A0" w:firstRow="1" w:lastRow="0" w:firstColumn="1" w:lastColumn="0" w:noHBand="0" w:noVBand="1"/>
      </w:tblPr>
      <w:tblGrid>
        <w:gridCol w:w="1221"/>
        <w:gridCol w:w="5598"/>
        <w:gridCol w:w="2242"/>
      </w:tblGrid>
      <w:tr w:rsidR="00F9198C">
        <w:tc>
          <w:tcPr>
            <w:tcW w:w="1228" w:type="dxa"/>
          </w:tcPr>
          <w:p w:rsidR="00F9198C" w:rsidRDefault="00415316">
            <w:pPr>
              <w:ind w:firstLine="142"/>
              <w:jc w:val="center"/>
              <w:rPr>
                <w:rFonts w:ascii="Times New Roman" w:hAnsi="Times New Roman"/>
                <w:b/>
                <w:bCs/>
                <w:sz w:val="24"/>
                <w:szCs w:val="24"/>
              </w:rPr>
            </w:pPr>
            <w:r>
              <w:rPr>
                <w:rFonts w:ascii="Times New Roman" w:hAnsi="Times New Roman"/>
                <w:b/>
                <w:bCs/>
                <w:sz w:val="24"/>
                <w:szCs w:val="24"/>
              </w:rPr>
              <w:t xml:space="preserve">ФОП ДО, </w:t>
            </w:r>
            <w:proofErr w:type="spellStart"/>
            <w:r>
              <w:rPr>
                <w:rFonts w:ascii="Times New Roman" w:hAnsi="Times New Roman"/>
                <w:b/>
                <w:bCs/>
                <w:sz w:val="24"/>
                <w:szCs w:val="24"/>
              </w:rPr>
              <w:t>пп</w:t>
            </w:r>
            <w:proofErr w:type="spellEnd"/>
            <w:r>
              <w:rPr>
                <w:rFonts w:ascii="Times New Roman" w:hAnsi="Times New Roman"/>
                <w:b/>
                <w:bCs/>
                <w:sz w:val="24"/>
                <w:szCs w:val="24"/>
              </w:rPr>
              <w:t xml:space="preserve">/ </w:t>
            </w:r>
          </w:p>
        </w:tc>
        <w:tc>
          <w:tcPr>
            <w:tcW w:w="5713" w:type="dxa"/>
          </w:tcPr>
          <w:p w:rsidR="00F9198C" w:rsidRDefault="00977D6D" w:rsidP="00977D6D">
            <w:pPr>
              <w:ind w:firstLine="142"/>
              <w:jc w:val="center"/>
              <w:rPr>
                <w:rFonts w:ascii="Times New Roman" w:hAnsi="Times New Roman"/>
                <w:b/>
                <w:bCs/>
                <w:sz w:val="24"/>
                <w:szCs w:val="24"/>
              </w:rPr>
            </w:pPr>
            <w:r>
              <w:rPr>
                <w:rFonts w:ascii="Times New Roman" w:hAnsi="Times New Roman"/>
                <w:b/>
                <w:bCs/>
                <w:sz w:val="24"/>
                <w:szCs w:val="24"/>
              </w:rPr>
              <w:t>Возраст</w:t>
            </w:r>
          </w:p>
        </w:tc>
        <w:tc>
          <w:tcPr>
            <w:tcW w:w="2268" w:type="dxa"/>
          </w:tcPr>
          <w:p w:rsidR="00F9198C" w:rsidRDefault="00415316">
            <w:pPr>
              <w:ind w:firstLine="142"/>
              <w:jc w:val="center"/>
              <w:rPr>
                <w:rFonts w:ascii="Times New Roman" w:hAnsi="Times New Roman"/>
                <w:b/>
                <w:bCs/>
                <w:sz w:val="24"/>
                <w:szCs w:val="24"/>
              </w:rPr>
            </w:pPr>
            <w:r>
              <w:rPr>
                <w:rFonts w:ascii="Times New Roman" w:hAnsi="Times New Roman"/>
                <w:b/>
                <w:bCs/>
                <w:sz w:val="24"/>
                <w:szCs w:val="24"/>
                <w:lang w:val="en-GB"/>
              </w:rPr>
              <w:t>QR</w:t>
            </w:r>
            <w:r>
              <w:rPr>
                <w:rFonts w:ascii="Times New Roman" w:hAnsi="Times New Roman"/>
                <w:b/>
                <w:bCs/>
                <w:sz w:val="24"/>
                <w:szCs w:val="24"/>
                <w:lang w:val="en-US"/>
              </w:rPr>
              <w:t xml:space="preserve"> -</w:t>
            </w:r>
            <w:r>
              <w:rPr>
                <w:rFonts w:ascii="Times New Roman" w:hAnsi="Times New Roman"/>
                <w:b/>
                <w:bCs/>
                <w:sz w:val="24"/>
                <w:szCs w:val="24"/>
              </w:rPr>
              <w:t>код</w:t>
            </w:r>
          </w:p>
        </w:tc>
      </w:tr>
      <w:tr w:rsidR="00F9198C">
        <w:tc>
          <w:tcPr>
            <w:tcW w:w="1228" w:type="dxa"/>
          </w:tcPr>
          <w:p w:rsidR="00F9198C" w:rsidRDefault="000B09D9">
            <w:pPr>
              <w:ind w:firstLine="142"/>
              <w:rPr>
                <w:rFonts w:ascii="Times New Roman" w:hAnsi="Times New Roman"/>
                <w:sz w:val="24"/>
                <w:szCs w:val="24"/>
              </w:rPr>
            </w:pPr>
            <w:hyperlink r:id="rId21" w:tooltip="https://iro23.ru/wp-content/uploads/2023/06/2-м.-1-год-2.pdf" w:history="1">
              <w:r w:rsidR="00415316">
                <w:rPr>
                  <w:rStyle w:val="ae"/>
                  <w:rFonts w:ascii="Times New Roman" w:hAnsi="Times New Roman"/>
                  <w:sz w:val="24"/>
                  <w:szCs w:val="24"/>
                </w:rPr>
                <w:t>18.1</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от 2 месяцев до 1 года</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inline distT="0" distB="0" distL="0" distR="0">
                  <wp:extent cx="556260" cy="556260"/>
                  <wp:effectExtent l="0" t="0" r="0" b="0"/>
                  <wp:docPr id="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pic:cNvPicPr>
                        </pic:nvPicPr>
                        <pic:blipFill>
                          <a:blip r:embed="rId22"/>
                          <a:stretch/>
                        </pic:blipFill>
                        <pic:spPr bwMode="auto">
                          <a:xfrm>
                            <a:off x="0" y="0"/>
                            <a:ext cx="561817" cy="561817"/>
                          </a:xfrm>
                          <a:prstGeom prst="rect">
                            <a:avLst/>
                          </a:prstGeom>
                          <a:noFill/>
                          <a:ln>
                            <a:noFill/>
                          </a:ln>
                        </pic:spPr>
                      </pic:pic>
                    </a:graphicData>
                  </a:graphic>
                </wp:inline>
              </w:drawing>
            </w:r>
          </w:p>
        </w:tc>
      </w:tr>
      <w:tr w:rsidR="00F9198C">
        <w:trPr>
          <w:trHeight w:val="975"/>
        </w:trPr>
        <w:tc>
          <w:tcPr>
            <w:tcW w:w="1228" w:type="dxa"/>
          </w:tcPr>
          <w:p w:rsidR="00F9198C" w:rsidRDefault="000B09D9">
            <w:pPr>
              <w:ind w:firstLine="142"/>
              <w:rPr>
                <w:rFonts w:ascii="Times New Roman" w:hAnsi="Times New Roman"/>
                <w:sz w:val="24"/>
                <w:szCs w:val="24"/>
              </w:rPr>
            </w:pPr>
            <w:hyperlink r:id="rId23" w:tooltip="https://iro23.ru/wp-content/uploads/2023/06/1-2-года-3.pdf" w:history="1">
              <w:r w:rsidR="00415316">
                <w:rPr>
                  <w:rStyle w:val="ae"/>
                  <w:rFonts w:ascii="Times New Roman" w:hAnsi="Times New Roman"/>
                  <w:sz w:val="24"/>
                  <w:szCs w:val="24"/>
                </w:rPr>
                <w:t>18.2</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1-2 года</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anchor distT="0" distB="0" distL="114300" distR="114300" simplePos="0" relativeHeight="251670528" behindDoc="0" locked="0" layoutInCell="1" allowOverlap="1">
                  <wp:simplePos x="0" y="0"/>
                  <wp:positionH relativeFrom="column">
                    <wp:posOffset>760095</wp:posOffset>
                  </wp:positionH>
                  <wp:positionV relativeFrom="paragraph">
                    <wp:posOffset>1270</wp:posOffset>
                  </wp:positionV>
                  <wp:extent cx="562610" cy="562610"/>
                  <wp:effectExtent l="0" t="0" r="0" b="0"/>
                  <wp:wrapThrough wrapText="bothSides">
                    <wp:wrapPolygon edited="1">
                      <wp:start x="0" y="0"/>
                      <wp:lineTo x="0" y="21210"/>
                      <wp:lineTo x="21210" y="21210"/>
                      <wp:lineTo x="21210" y="0"/>
                      <wp:lineTo x="0" y="0"/>
                    </wp:wrapPolygon>
                  </wp:wrapThrough>
                  <wp:docPr id="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pic:cNvPicPr>
                        </pic:nvPicPr>
                        <pic:blipFill>
                          <a:blip r:embed="rId24"/>
                          <a:stretch/>
                        </pic:blipFill>
                        <pic:spPr bwMode="auto">
                          <a:xfrm>
                            <a:off x="0" y="0"/>
                            <a:ext cx="562610" cy="562610"/>
                          </a:xfrm>
                          <a:prstGeom prst="rect">
                            <a:avLst/>
                          </a:prstGeom>
                          <a:noFill/>
                          <a:ln>
                            <a:noFill/>
                          </a:ln>
                        </pic:spPr>
                      </pic:pic>
                    </a:graphicData>
                  </a:graphic>
                </wp:anchor>
              </w:drawing>
            </w:r>
          </w:p>
        </w:tc>
      </w:tr>
      <w:tr w:rsidR="00F9198C">
        <w:tc>
          <w:tcPr>
            <w:tcW w:w="1228" w:type="dxa"/>
          </w:tcPr>
          <w:p w:rsidR="00F9198C" w:rsidRDefault="000B09D9">
            <w:pPr>
              <w:ind w:firstLine="142"/>
              <w:rPr>
                <w:rFonts w:ascii="Times New Roman" w:hAnsi="Times New Roman"/>
                <w:sz w:val="24"/>
                <w:szCs w:val="24"/>
              </w:rPr>
            </w:pPr>
            <w:hyperlink r:id="rId25" w:tooltip="https://iro23.ru/wp-content/uploads/2023/06/2-3-года-3.pdf" w:history="1">
              <w:r w:rsidR="00415316">
                <w:rPr>
                  <w:rStyle w:val="ae"/>
                  <w:rFonts w:ascii="Times New Roman" w:hAnsi="Times New Roman"/>
                  <w:sz w:val="24"/>
                  <w:szCs w:val="24"/>
                </w:rPr>
                <w:t>18.3</w:t>
              </w:r>
            </w:hyperlink>
          </w:p>
        </w:tc>
        <w:tc>
          <w:tcPr>
            <w:tcW w:w="5713" w:type="dxa"/>
          </w:tcPr>
          <w:p w:rsidR="00F9198C" w:rsidRDefault="00977D6D" w:rsidP="00977D6D">
            <w:pPr>
              <w:ind w:firstLine="142"/>
              <w:rPr>
                <w:rFonts w:ascii="Times New Roman" w:hAnsi="Times New Roman"/>
                <w:sz w:val="24"/>
                <w:szCs w:val="24"/>
              </w:rPr>
            </w:pPr>
            <w:r>
              <w:rPr>
                <w:rFonts w:ascii="Times New Roman" w:hAnsi="Times New Roman"/>
                <w:sz w:val="24"/>
                <w:szCs w:val="24"/>
              </w:rPr>
              <w:t>2-3 года</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inline distT="0" distB="0" distL="0" distR="0">
                  <wp:extent cx="609600" cy="609600"/>
                  <wp:effectExtent l="0" t="0" r="0" b="0"/>
                  <wp:docPr id="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pic:cNvPicPr>
                        </pic:nvPicPr>
                        <pic:blipFill>
                          <a:blip r:embed="rId26"/>
                          <a:stretch/>
                        </pic:blipFill>
                        <pic:spPr bwMode="auto">
                          <a:xfrm>
                            <a:off x="0" y="0"/>
                            <a:ext cx="621840" cy="621840"/>
                          </a:xfrm>
                          <a:prstGeom prst="rect">
                            <a:avLst/>
                          </a:prstGeom>
                          <a:noFill/>
                          <a:ln>
                            <a:noFill/>
                          </a:ln>
                        </pic:spPr>
                      </pic:pic>
                    </a:graphicData>
                  </a:graphic>
                </wp:inline>
              </w:drawing>
            </w:r>
          </w:p>
        </w:tc>
      </w:tr>
      <w:tr w:rsidR="00F9198C">
        <w:tc>
          <w:tcPr>
            <w:tcW w:w="1228" w:type="dxa"/>
          </w:tcPr>
          <w:p w:rsidR="00F9198C" w:rsidRDefault="000B09D9">
            <w:pPr>
              <w:ind w:firstLine="142"/>
              <w:rPr>
                <w:rFonts w:ascii="Times New Roman" w:hAnsi="Times New Roman"/>
                <w:sz w:val="24"/>
                <w:szCs w:val="24"/>
              </w:rPr>
            </w:pPr>
            <w:hyperlink r:id="rId27" w:tooltip="https://iro23.ru/wp-content/uploads/2023/06/3-4-года-3.pdf" w:history="1">
              <w:r w:rsidR="00415316">
                <w:rPr>
                  <w:rStyle w:val="ae"/>
                  <w:rFonts w:ascii="Times New Roman" w:hAnsi="Times New Roman"/>
                  <w:sz w:val="24"/>
                  <w:szCs w:val="24"/>
                </w:rPr>
                <w:t>18.4</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3-4 года</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anchor distT="0" distB="0" distL="114300" distR="114300" simplePos="0" relativeHeight="251644928" behindDoc="0" locked="0" layoutInCell="1" allowOverlap="1">
                  <wp:simplePos x="0" y="0"/>
                  <wp:positionH relativeFrom="column">
                    <wp:posOffset>780877</wp:posOffset>
                  </wp:positionH>
                  <wp:positionV relativeFrom="paragraph">
                    <wp:posOffset>7562</wp:posOffset>
                  </wp:positionV>
                  <wp:extent cx="556318" cy="556318"/>
                  <wp:effectExtent l="0" t="0" r="0" b="0"/>
                  <wp:wrapThrough wrapText="bothSides">
                    <wp:wrapPolygon edited="1">
                      <wp:start x="0" y="0"/>
                      <wp:lineTo x="0" y="20712"/>
                      <wp:lineTo x="20712" y="20712"/>
                      <wp:lineTo x="20712" y="0"/>
                      <wp:lineTo x="0" y="0"/>
                    </wp:wrapPolygon>
                  </wp:wrapThrough>
                  <wp:docPr id="1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pic:cNvPicPr>
                        </pic:nvPicPr>
                        <pic:blipFill>
                          <a:blip r:embed="rId28"/>
                          <a:stretch/>
                        </pic:blipFill>
                        <pic:spPr bwMode="auto">
                          <a:xfrm>
                            <a:off x="0" y="0"/>
                            <a:ext cx="556318" cy="556318"/>
                          </a:xfrm>
                          <a:prstGeom prst="rect">
                            <a:avLst/>
                          </a:prstGeom>
                          <a:noFill/>
                          <a:ln>
                            <a:noFill/>
                          </a:ln>
                        </pic:spPr>
                      </pic:pic>
                    </a:graphicData>
                  </a:graphic>
                </wp:anchor>
              </w:drawing>
            </w:r>
          </w:p>
        </w:tc>
      </w:tr>
      <w:tr w:rsidR="00F9198C">
        <w:tc>
          <w:tcPr>
            <w:tcW w:w="1228" w:type="dxa"/>
          </w:tcPr>
          <w:p w:rsidR="00F9198C" w:rsidRDefault="000B09D9">
            <w:pPr>
              <w:ind w:firstLine="142"/>
              <w:rPr>
                <w:rFonts w:ascii="Times New Roman" w:hAnsi="Times New Roman"/>
                <w:sz w:val="24"/>
                <w:szCs w:val="24"/>
              </w:rPr>
            </w:pPr>
            <w:hyperlink r:id="rId29" w:tooltip="https://iro23.ru/wp-content/uploads/2023/06/4-5-лет-3.pdf" w:history="1">
              <w:r w:rsidR="00415316">
                <w:rPr>
                  <w:rStyle w:val="ae"/>
                  <w:rFonts w:ascii="Times New Roman" w:hAnsi="Times New Roman"/>
                  <w:sz w:val="24"/>
                  <w:szCs w:val="24"/>
                </w:rPr>
                <w:t>18.5</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 xml:space="preserve">4-5 лет </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inline distT="0" distB="0" distL="0" distR="0">
                  <wp:extent cx="574964" cy="574964"/>
                  <wp:effectExtent l="0" t="0" r="0" b="0"/>
                  <wp:docPr id="1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pic:cNvPicPr>
                        </pic:nvPicPr>
                        <pic:blipFill>
                          <a:blip r:embed="rId30"/>
                          <a:stretch/>
                        </pic:blipFill>
                        <pic:spPr bwMode="auto">
                          <a:xfrm flipV="1">
                            <a:off x="0" y="0"/>
                            <a:ext cx="583240" cy="583240"/>
                          </a:xfrm>
                          <a:prstGeom prst="rect">
                            <a:avLst/>
                          </a:prstGeom>
                          <a:noFill/>
                          <a:ln>
                            <a:noFill/>
                          </a:ln>
                        </pic:spPr>
                      </pic:pic>
                    </a:graphicData>
                  </a:graphic>
                </wp:inline>
              </w:drawing>
            </w:r>
          </w:p>
        </w:tc>
      </w:tr>
      <w:tr w:rsidR="00F9198C">
        <w:tc>
          <w:tcPr>
            <w:tcW w:w="1228" w:type="dxa"/>
          </w:tcPr>
          <w:p w:rsidR="00F9198C" w:rsidRDefault="000B09D9">
            <w:pPr>
              <w:ind w:firstLine="142"/>
              <w:rPr>
                <w:rFonts w:ascii="Times New Roman" w:hAnsi="Times New Roman"/>
                <w:sz w:val="24"/>
                <w:szCs w:val="24"/>
              </w:rPr>
            </w:pPr>
            <w:hyperlink r:id="rId31" w:tooltip="https://iro23.ru/wp-content/uploads/2023/06/5-6-лет-3.pdf" w:history="1">
              <w:r w:rsidR="00415316">
                <w:rPr>
                  <w:rStyle w:val="ae"/>
                  <w:rFonts w:ascii="Times New Roman" w:hAnsi="Times New Roman"/>
                  <w:sz w:val="24"/>
                  <w:szCs w:val="24"/>
                </w:rPr>
                <w:t>18.6</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5-6 лет</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anchor distT="0" distB="0" distL="114300" distR="114300" simplePos="0" relativeHeight="251673600" behindDoc="0" locked="0" layoutInCell="1" allowOverlap="1">
                  <wp:simplePos x="0" y="0"/>
                  <wp:positionH relativeFrom="column">
                    <wp:posOffset>759921</wp:posOffset>
                  </wp:positionH>
                  <wp:positionV relativeFrom="paragraph">
                    <wp:posOffset>5599</wp:posOffset>
                  </wp:positionV>
                  <wp:extent cx="534670" cy="534670"/>
                  <wp:effectExtent l="0" t="0" r="0" b="0"/>
                  <wp:wrapThrough wrapText="bothSides">
                    <wp:wrapPolygon edited="1">
                      <wp:start x="0" y="0"/>
                      <wp:lineTo x="0" y="20779"/>
                      <wp:lineTo x="20779" y="20779"/>
                      <wp:lineTo x="20779" y="0"/>
                      <wp:lineTo x="0" y="0"/>
                    </wp:wrapPolygon>
                  </wp:wrapThrough>
                  <wp:docPr id="1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pic:cNvPicPr>
                        </pic:nvPicPr>
                        <pic:blipFill>
                          <a:blip r:embed="rId32"/>
                          <a:stretch/>
                        </pic:blipFill>
                        <pic:spPr bwMode="auto">
                          <a:xfrm>
                            <a:off x="0" y="0"/>
                            <a:ext cx="534670" cy="534670"/>
                          </a:xfrm>
                          <a:prstGeom prst="rect">
                            <a:avLst/>
                          </a:prstGeom>
                          <a:noFill/>
                          <a:ln>
                            <a:noFill/>
                          </a:ln>
                        </pic:spPr>
                      </pic:pic>
                    </a:graphicData>
                  </a:graphic>
                </wp:anchor>
              </w:drawing>
            </w:r>
          </w:p>
        </w:tc>
      </w:tr>
      <w:tr w:rsidR="00F9198C">
        <w:tc>
          <w:tcPr>
            <w:tcW w:w="1228" w:type="dxa"/>
          </w:tcPr>
          <w:p w:rsidR="00F9198C" w:rsidRDefault="000B09D9">
            <w:pPr>
              <w:ind w:firstLine="142"/>
              <w:rPr>
                <w:rFonts w:ascii="Times New Roman" w:hAnsi="Times New Roman"/>
                <w:sz w:val="24"/>
                <w:szCs w:val="24"/>
              </w:rPr>
            </w:pPr>
            <w:hyperlink r:id="rId33" w:tooltip="https://iro23.ru/wp-content/uploads/2023/06/6-7-лет-3.pdf" w:history="1">
              <w:r w:rsidR="00415316">
                <w:rPr>
                  <w:rStyle w:val="ae"/>
                  <w:rFonts w:ascii="Times New Roman" w:hAnsi="Times New Roman"/>
                  <w:sz w:val="24"/>
                  <w:szCs w:val="24"/>
                </w:rPr>
                <w:t>18.7</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 xml:space="preserve">6-7 лет </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inline distT="0" distB="0" distL="0" distR="0">
                  <wp:extent cx="556837" cy="556837"/>
                  <wp:effectExtent l="0" t="0" r="0" b="0"/>
                  <wp:docPr id="1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pic:cNvPicPr>
                        </pic:nvPicPr>
                        <pic:blipFill>
                          <a:blip r:embed="rId34"/>
                          <a:stretch/>
                        </pic:blipFill>
                        <pic:spPr bwMode="auto">
                          <a:xfrm flipH="1">
                            <a:off x="0" y="0"/>
                            <a:ext cx="560407" cy="560407"/>
                          </a:xfrm>
                          <a:prstGeom prst="rect">
                            <a:avLst/>
                          </a:prstGeom>
                          <a:noFill/>
                          <a:ln>
                            <a:noFill/>
                          </a:ln>
                        </pic:spPr>
                      </pic:pic>
                    </a:graphicData>
                  </a:graphic>
                </wp:inline>
              </w:drawing>
            </w:r>
          </w:p>
        </w:tc>
      </w:tr>
      <w:tr w:rsidR="00F9198C">
        <w:tc>
          <w:tcPr>
            <w:tcW w:w="1228" w:type="dxa"/>
          </w:tcPr>
          <w:p w:rsidR="00F9198C" w:rsidRDefault="000B09D9">
            <w:pPr>
              <w:ind w:firstLine="142"/>
              <w:rPr>
                <w:rFonts w:ascii="Times New Roman" w:hAnsi="Times New Roman"/>
                <w:sz w:val="24"/>
                <w:szCs w:val="24"/>
              </w:rPr>
            </w:pPr>
            <w:hyperlink r:id="rId35" w:tooltip="https://iro23.ru/wp-content/uploads/2023/06/Задачи-воспитания-3.pdf" w:history="1">
              <w:r w:rsidR="00415316">
                <w:rPr>
                  <w:rStyle w:val="ae"/>
                  <w:rFonts w:ascii="Times New Roman" w:hAnsi="Times New Roman"/>
                  <w:sz w:val="24"/>
                  <w:szCs w:val="24"/>
                </w:rPr>
                <w:t>18.8</w:t>
              </w:r>
            </w:hyperlink>
          </w:p>
        </w:tc>
        <w:tc>
          <w:tcPr>
            <w:tcW w:w="5713" w:type="dxa"/>
          </w:tcPr>
          <w:p w:rsidR="00F9198C" w:rsidRDefault="00415316">
            <w:pPr>
              <w:ind w:firstLine="142"/>
              <w:rPr>
                <w:rFonts w:ascii="Times New Roman" w:hAnsi="Times New Roman"/>
                <w:sz w:val="24"/>
                <w:szCs w:val="24"/>
              </w:rPr>
            </w:pPr>
            <w:r>
              <w:rPr>
                <w:rFonts w:ascii="Times New Roman" w:hAnsi="Times New Roman"/>
                <w:sz w:val="24"/>
                <w:szCs w:val="24"/>
              </w:rPr>
              <w:t xml:space="preserve">решение совокупных задач воспитания </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anchor distT="0" distB="0" distL="114300" distR="114300" simplePos="0" relativeHeight="251681792" behindDoc="0" locked="0" layoutInCell="1" allowOverlap="1">
                  <wp:simplePos x="0" y="0"/>
                  <wp:positionH relativeFrom="column">
                    <wp:posOffset>755650</wp:posOffset>
                  </wp:positionH>
                  <wp:positionV relativeFrom="paragraph">
                    <wp:posOffset>27709</wp:posOffset>
                  </wp:positionV>
                  <wp:extent cx="567516" cy="567516"/>
                  <wp:effectExtent l="0" t="0" r="0" b="0"/>
                  <wp:wrapThrough wrapText="bothSides">
                    <wp:wrapPolygon edited="1">
                      <wp:start x="0" y="0"/>
                      <wp:lineTo x="0" y="21044"/>
                      <wp:lineTo x="21044" y="21044"/>
                      <wp:lineTo x="21044" y="0"/>
                      <wp:lineTo x="0" y="0"/>
                    </wp:wrapPolygon>
                  </wp:wrapThrough>
                  <wp:docPr id="1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pic:cNvPicPr>
                        </pic:nvPicPr>
                        <pic:blipFill>
                          <a:blip r:embed="rId36"/>
                          <a:stretch/>
                        </pic:blipFill>
                        <pic:spPr bwMode="auto">
                          <a:xfrm>
                            <a:off x="0" y="0"/>
                            <a:ext cx="567516" cy="567516"/>
                          </a:xfrm>
                          <a:prstGeom prst="rect">
                            <a:avLst/>
                          </a:prstGeom>
                          <a:noFill/>
                          <a:ln>
                            <a:noFill/>
                          </a:ln>
                        </pic:spPr>
                      </pic:pic>
                    </a:graphicData>
                  </a:graphic>
                </wp:anchor>
              </w:drawing>
            </w:r>
          </w:p>
        </w:tc>
      </w:tr>
    </w:tbl>
    <w:p w:rsidR="00F9198C" w:rsidRDefault="00F9198C">
      <w:pPr>
        <w:pStyle w:val="ad"/>
        <w:spacing w:after="0" w:line="240" w:lineRule="auto"/>
        <w:ind w:left="0" w:firstLine="142"/>
        <w:rPr>
          <w:rFonts w:ascii="Times New Roman" w:hAnsi="Times New Roman" w:cs="Times New Roman"/>
          <w:sz w:val="24"/>
          <w:szCs w:val="24"/>
        </w:rPr>
      </w:pPr>
    </w:p>
    <w:p w:rsidR="00F9198C" w:rsidRDefault="00415316" w:rsidP="00977D6D">
      <w:pPr>
        <w:spacing w:after="0" w:line="240" w:lineRule="auto"/>
        <w:ind w:firstLine="142"/>
        <w:jc w:val="center"/>
        <w:rPr>
          <w:rFonts w:ascii="Times New Roman" w:hAnsi="Times New Roman" w:cs="Times New Roman"/>
          <w:sz w:val="24"/>
          <w:szCs w:val="24"/>
          <w:u w:val="single"/>
        </w:rPr>
      </w:pPr>
      <w:r>
        <w:rPr>
          <w:rFonts w:ascii="Times New Roman" w:hAnsi="Times New Roman" w:cs="Times New Roman"/>
          <w:sz w:val="24"/>
          <w:szCs w:val="24"/>
          <w:u w:val="single"/>
        </w:rPr>
        <w:t>Образовательная область «Познавательное развитие»</w:t>
      </w:r>
    </w:p>
    <w:tbl>
      <w:tblPr>
        <w:tblStyle w:val="aff0"/>
        <w:tblW w:w="0" w:type="auto"/>
        <w:tblLook w:val="04A0" w:firstRow="1" w:lastRow="0" w:firstColumn="1" w:lastColumn="0" w:noHBand="0" w:noVBand="1"/>
      </w:tblPr>
      <w:tblGrid>
        <w:gridCol w:w="1220"/>
        <w:gridCol w:w="5600"/>
        <w:gridCol w:w="2241"/>
      </w:tblGrid>
      <w:tr w:rsidR="00F9198C">
        <w:tc>
          <w:tcPr>
            <w:tcW w:w="1228" w:type="dxa"/>
          </w:tcPr>
          <w:p w:rsidR="00F9198C" w:rsidRDefault="00415316">
            <w:pPr>
              <w:ind w:firstLine="142"/>
              <w:jc w:val="center"/>
              <w:rPr>
                <w:rFonts w:ascii="Times New Roman" w:hAnsi="Times New Roman"/>
                <w:b/>
                <w:bCs/>
                <w:sz w:val="24"/>
                <w:szCs w:val="24"/>
              </w:rPr>
            </w:pPr>
            <w:r>
              <w:rPr>
                <w:rFonts w:ascii="Times New Roman" w:hAnsi="Times New Roman"/>
                <w:b/>
                <w:bCs/>
                <w:sz w:val="24"/>
                <w:szCs w:val="24"/>
              </w:rPr>
              <w:t xml:space="preserve">ФОП ДО, </w:t>
            </w:r>
            <w:proofErr w:type="spellStart"/>
            <w:r>
              <w:rPr>
                <w:rFonts w:ascii="Times New Roman" w:hAnsi="Times New Roman"/>
                <w:b/>
                <w:bCs/>
                <w:sz w:val="24"/>
                <w:szCs w:val="24"/>
              </w:rPr>
              <w:t>пп</w:t>
            </w:r>
            <w:proofErr w:type="spellEnd"/>
            <w:r>
              <w:rPr>
                <w:rFonts w:ascii="Times New Roman" w:hAnsi="Times New Roman"/>
                <w:b/>
                <w:bCs/>
                <w:sz w:val="24"/>
                <w:szCs w:val="24"/>
              </w:rPr>
              <w:t xml:space="preserve">/ </w:t>
            </w:r>
          </w:p>
        </w:tc>
        <w:tc>
          <w:tcPr>
            <w:tcW w:w="5713" w:type="dxa"/>
          </w:tcPr>
          <w:p w:rsidR="00F9198C" w:rsidRDefault="00415316" w:rsidP="00977D6D">
            <w:pPr>
              <w:ind w:firstLine="142"/>
              <w:jc w:val="center"/>
              <w:rPr>
                <w:rFonts w:ascii="Times New Roman" w:hAnsi="Times New Roman"/>
                <w:b/>
                <w:bCs/>
                <w:sz w:val="24"/>
                <w:szCs w:val="24"/>
              </w:rPr>
            </w:pPr>
            <w:r>
              <w:rPr>
                <w:rFonts w:ascii="Times New Roman" w:hAnsi="Times New Roman"/>
                <w:b/>
                <w:bCs/>
                <w:sz w:val="24"/>
                <w:szCs w:val="24"/>
              </w:rPr>
              <w:t>Возраст</w:t>
            </w:r>
          </w:p>
        </w:tc>
        <w:tc>
          <w:tcPr>
            <w:tcW w:w="2268" w:type="dxa"/>
          </w:tcPr>
          <w:p w:rsidR="00F9198C" w:rsidRDefault="00415316">
            <w:pPr>
              <w:ind w:firstLine="142"/>
              <w:jc w:val="center"/>
              <w:rPr>
                <w:rFonts w:ascii="Times New Roman" w:hAnsi="Times New Roman"/>
                <w:b/>
                <w:bCs/>
                <w:sz w:val="24"/>
                <w:szCs w:val="24"/>
              </w:rPr>
            </w:pPr>
            <w:r>
              <w:rPr>
                <w:rFonts w:ascii="Times New Roman" w:hAnsi="Times New Roman"/>
                <w:b/>
                <w:bCs/>
                <w:sz w:val="24"/>
                <w:szCs w:val="24"/>
                <w:lang w:val="en-GB"/>
              </w:rPr>
              <w:t>QR</w:t>
            </w:r>
            <w:r>
              <w:rPr>
                <w:rFonts w:ascii="Times New Roman" w:hAnsi="Times New Roman"/>
                <w:b/>
                <w:bCs/>
                <w:sz w:val="24"/>
                <w:szCs w:val="24"/>
                <w:lang w:val="en-US"/>
              </w:rPr>
              <w:t xml:space="preserve"> -</w:t>
            </w:r>
            <w:r>
              <w:rPr>
                <w:rFonts w:ascii="Times New Roman" w:hAnsi="Times New Roman"/>
                <w:b/>
                <w:bCs/>
                <w:sz w:val="24"/>
                <w:szCs w:val="24"/>
              </w:rPr>
              <w:t>код</w:t>
            </w:r>
          </w:p>
        </w:tc>
      </w:tr>
      <w:tr w:rsidR="00F9198C">
        <w:trPr>
          <w:trHeight w:val="919"/>
        </w:trPr>
        <w:tc>
          <w:tcPr>
            <w:tcW w:w="1228" w:type="dxa"/>
          </w:tcPr>
          <w:p w:rsidR="00F9198C" w:rsidRDefault="000B09D9">
            <w:pPr>
              <w:ind w:firstLine="142"/>
              <w:rPr>
                <w:rFonts w:ascii="Times New Roman" w:hAnsi="Times New Roman"/>
                <w:sz w:val="24"/>
                <w:szCs w:val="24"/>
              </w:rPr>
            </w:pPr>
            <w:hyperlink r:id="rId37" w:tooltip="https://iro23.ru/wp-content/uploads/2023/06/2-м.-1-год-1.pdf" w:history="1">
              <w:r w:rsidR="00415316">
                <w:rPr>
                  <w:rStyle w:val="ae"/>
                  <w:rFonts w:ascii="Times New Roman" w:hAnsi="Times New Roman"/>
                  <w:sz w:val="24"/>
                  <w:szCs w:val="24"/>
                </w:rPr>
                <w:t>19.1</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от 2 месяцев до 1 года</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inline distT="0" distB="0" distL="0" distR="0">
                  <wp:extent cx="554718" cy="554718"/>
                  <wp:effectExtent l="0" t="0" r="0" b="0"/>
                  <wp:docPr id="1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38"/>
                          <a:stretch/>
                        </pic:blipFill>
                        <pic:spPr bwMode="auto">
                          <a:xfrm>
                            <a:off x="0" y="0"/>
                            <a:ext cx="560804" cy="560804"/>
                          </a:xfrm>
                          <a:prstGeom prst="rect">
                            <a:avLst/>
                          </a:prstGeom>
                          <a:noFill/>
                          <a:ln>
                            <a:noFill/>
                          </a:ln>
                        </pic:spPr>
                      </pic:pic>
                    </a:graphicData>
                  </a:graphic>
                </wp:inline>
              </w:drawing>
            </w:r>
          </w:p>
        </w:tc>
      </w:tr>
      <w:tr w:rsidR="00F9198C">
        <w:trPr>
          <w:trHeight w:val="975"/>
        </w:trPr>
        <w:tc>
          <w:tcPr>
            <w:tcW w:w="1228" w:type="dxa"/>
          </w:tcPr>
          <w:p w:rsidR="00F9198C" w:rsidRDefault="000B09D9">
            <w:pPr>
              <w:ind w:firstLine="142"/>
              <w:rPr>
                <w:rFonts w:ascii="Times New Roman" w:hAnsi="Times New Roman"/>
                <w:sz w:val="24"/>
                <w:szCs w:val="24"/>
              </w:rPr>
            </w:pPr>
            <w:hyperlink r:id="rId39" w:tooltip="https://iro23.ru/?page_id=45037" w:history="1">
              <w:r w:rsidR="00415316">
                <w:rPr>
                  <w:rStyle w:val="ae"/>
                  <w:rFonts w:ascii="Times New Roman" w:hAnsi="Times New Roman"/>
                  <w:sz w:val="24"/>
                  <w:szCs w:val="24"/>
                </w:rPr>
                <w:t>19.2</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1-2 года</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anchor distT="0" distB="0" distL="114300" distR="114300" simplePos="0" relativeHeight="251608064" behindDoc="0" locked="0" layoutInCell="1" allowOverlap="1">
                  <wp:simplePos x="0" y="0"/>
                  <wp:positionH relativeFrom="column">
                    <wp:posOffset>765810</wp:posOffset>
                  </wp:positionH>
                  <wp:positionV relativeFrom="paragraph">
                    <wp:posOffset>57150</wp:posOffset>
                  </wp:positionV>
                  <wp:extent cx="537845" cy="537845"/>
                  <wp:effectExtent l="0" t="0" r="0" b="0"/>
                  <wp:wrapThrough wrapText="bothSides">
                    <wp:wrapPolygon edited="1">
                      <wp:start x="0" y="0"/>
                      <wp:lineTo x="0" y="20656"/>
                      <wp:lineTo x="20656" y="20656"/>
                      <wp:lineTo x="20656" y="0"/>
                      <wp:lineTo x="0" y="0"/>
                    </wp:wrapPolygon>
                  </wp:wrapThrough>
                  <wp:docPr id="1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40"/>
                          <a:stretch/>
                        </pic:blipFill>
                        <pic:spPr bwMode="auto">
                          <a:xfrm>
                            <a:off x="0" y="0"/>
                            <a:ext cx="537845" cy="537845"/>
                          </a:xfrm>
                          <a:prstGeom prst="rect">
                            <a:avLst/>
                          </a:prstGeom>
                          <a:noFill/>
                          <a:ln>
                            <a:noFill/>
                          </a:ln>
                        </pic:spPr>
                      </pic:pic>
                    </a:graphicData>
                  </a:graphic>
                </wp:anchor>
              </w:drawing>
            </w:r>
          </w:p>
        </w:tc>
      </w:tr>
      <w:tr w:rsidR="00F9198C">
        <w:tc>
          <w:tcPr>
            <w:tcW w:w="1228" w:type="dxa"/>
          </w:tcPr>
          <w:p w:rsidR="00F9198C" w:rsidRDefault="000B09D9">
            <w:pPr>
              <w:ind w:firstLine="142"/>
              <w:rPr>
                <w:rFonts w:ascii="Times New Roman" w:hAnsi="Times New Roman"/>
                <w:sz w:val="24"/>
                <w:szCs w:val="24"/>
              </w:rPr>
            </w:pPr>
            <w:hyperlink r:id="rId41" w:tooltip="https://iro23.ru/wp-content/uploads/2023/06/2-3-года-1.pdf" w:history="1">
              <w:r w:rsidR="00415316">
                <w:rPr>
                  <w:rStyle w:val="ae"/>
                  <w:rFonts w:ascii="Times New Roman" w:hAnsi="Times New Roman"/>
                  <w:sz w:val="24"/>
                  <w:szCs w:val="24"/>
                </w:rPr>
                <w:t>19.3</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2-3 года</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inline distT="0" distB="0" distL="0" distR="0">
                  <wp:extent cx="532947" cy="532947"/>
                  <wp:effectExtent l="0" t="0" r="0" b="0"/>
                  <wp:docPr id="1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42"/>
                          <a:stretch/>
                        </pic:blipFill>
                        <pic:spPr bwMode="auto">
                          <a:xfrm>
                            <a:off x="0" y="0"/>
                            <a:ext cx="539824" cy="539824"/>
                          </a:xfrm>
                          <a:prstGeom prst="rect">
                            <a:avLst/>
                          </a:prstGeom>
                          <a:noFill/>
                          <a:ln>
                            <a:noFill/>
                          </a:ln>
                        </pic:spPr>
                      </pic:pic>
                    </a:graphicData>
                  </a:graphic>
                </wp:inline>
              </w:drawing>
            </w:r>
          </w:p>
        </w:tc>
      </w:tr>
      <w:tr w:rsidR="00F9198C">
        <w:tc>
          <w:tcPr>
            <w:tcW w:w="1228" w:type="dxa"/>
          </w:tcPr>
          <w:p w:rsidR="00F9198C" w:rsidRDefault="000B09D9">
            <w:pPr>
              <w:ind w:firstLine="142"/>
              <w:rPr>
                <w:rFonts w:ascii="Times New Roman" w:hAnsi="Times New Roman"/>
                <w:sz w:val="24"/>
                <w:szCs w:val="24"/>
              </w:rPr>
            </w:pPr>
            <w:hyperlink r:id="rId43" w:tooltip="https://iro23.ru/wp-content/uploads/2023/06/3-4-года-1.pdf" w:history="1">
              <w:r w:rsidR="00415316">
                <w:rPr>
                  <w:rStyle w:val="ae"/>
                  <w:rFonts w:ascii="Times New Roman" w:hAnsi="Times New Roman"/>
                  <w:sz w:val="24"/>
                  <w:szCs w:val="24"/>
                </w:rPr>
                <w:t>19.4</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3-4 года</w:t>
            </w:r>
          </w:p>
        </w:tc>
        <w:tc>
          <w:tcPr>
            <w:tcW w:w="2268" w:type="dxa"/>
          </w:tcPr>
          <w:p w:rsidR="00F9198C" w:rsidRDefault="00415316">
            <w:pPr>
              <w:ind w:firstLine="142"/>
              <w:rPr>
                <w:rFonts w:ascii="Times New Roman" w:hAnsi="Times New Roman"/>
                <w:sz w:val="24"/>
                <w:szCs w:val="24"/>
              </w:rPr>
            </w:pPr>
            <w:r>
              <w:rPr>
                <w:noProof/>
                <w:sz w:val="24"/>
                <w:szCs w:val="24"/>
              </w:rPr>
              <w:drawing>
                <wp:anchor distT="0" distB="0" distL="114300" distR="114300" simplePos="0" relativeHeight="251611136" behindDoc="0" locked="0" layoutInCell="1" allowOverlap="1">
                  <wp:simplePos x="0" y="0"/>
                  <wp:positionH relativeFrom="column">
                    <wp:posOffset>760095</wp:posOffset>
                  </wp:positionH>
                  <wp:positionV relativeFrom="paragraph">
                    <wp:posOffset>3810</wp:posOffset>
                  </wp:positionV>
                  <wp:extent cx="542290" cy="542290"/>
                  <wp:effectExtent l="0" t="0" r="0" b="0"/>
                  <wp:wrapThrough wrapText="bothSides">
                    <wp:wrapPolygon edited="1">
                      <wp:start x="0" y="0"/>
                      <wp:lineTo x="0" y="20487"/>
                      <wp:lineTo x="20487" y="20487"/>
                      <wp:lineTo x="20487" y="0"/>
                      <wp:lineTo x="0" y="0"/>
                    </wp:wrapPolygon>
                  </wp:wrapThrough>
                  <wp:docPr id="1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pic:cNvPicPr>
                        </pic:nvPicPr>
                        <pic:blipFill>
                          <a:blip r:embed="rId44"/>
                          <a:stretch/>
                        </pic:blipFill>
                        <pic:spPr bwMode="auto">
                          <a:xfrm flipV="1">
                            <a:off x="0" y="0"/>
                            <a:ext cx="542290" cy="542290"/>
                          </a:xfrm>
                          <a:prstGeom prst="rect">
                            <a:avLst/>
                          </a:prstGeom>
                          <a:noFill/>
                          <a:ln>
                            <a:noFill/>
                          </a:ln>
                        </pic:spPr>
                      </pic:pic>
                    </a:graphicData>
                  </a:graphic>
                </wp:anchor>
              </w:drawing>
            </w:r>
          </w:p>
        </w:tc>
      </w:tr>
      <w:tr w:rsidR="00F9198C">
        <w:tc>
          <w:tcPr>
            <w:tcW w:w="1228" w:type="dxa"/>
          </w:tcPr>
          <w:p w:rsidR="00F9198C" w:rsidRDefault="000B09D9">
            <w:pPr>
              <w:ind w:firstLine="142"/>
              <w:rPr>
                <w:rFonts w:ascii="Times New Roman" w:hAnsi="Times New Roman"/>
                <w:sz w:val="24"/>
                <w:szCs w:val="24"/>
              </w:rPr>
            </w:pPr>
            <w:hyperlink r:id="rId45" w:tooltip="https://iro23.ru/wp-content/uploads/2023/06/4-5-лет-1.pdf" w:history="1">
              <w:r w:rsidR="00415316">
                <w:rPr>
                  <w:rStyle w:val="ae"/>
                  <w:rFonts w:ascii="Times New Roman" w:hAnsi="Times New Roman"/>
                  <w:sz w:val="24"/>
                  <w:szCs w:val="24"/>
                </w:rPr>
                <w:t>19.5</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 xml:space="preserve">4-5 лет </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inline distT="0" distB="0" distL="0" distR="0">
                  <wp:extent cx="522333" cy="522333"/>
                  <wp:effectExtent l="0" t="0" r="0" b="0"/>
                  <wp:docPr id="1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pic:cNvPicPr>
                        </pic:nvPicPr>
                        <pic:blipFill>
                          <a:blip r:embed="rId46"/>
                          <a:stretch/>
                        </pic:blipFill>
                        <pic:spPr bwMode="auto">
                          <a:xfrm>
                            <a:off x="0" y="0"/>
                            <a:ext cx="529508" cy="529508"/>
                          </a:xfrm>
                          <a:prstGeom prst="rect">
                            <a:avLst/>
                          </a:prstGeom>
                          <a:noFill/>
                          <a:ln>
                            <a:noFill/>
                          </a:ln>
                        </pic:spPr>
                      </pic:pic>
                    </a:graphicData>
                  </a:graphic>
                </wp:inline>
              </w:drawing>
            </w:r>
          </w:p>
        </w:tc>
      </w:tr>
      <w:tr w:rsidR="00F9198C">
        <w:tc>
          <w:tcPr>
            <w:tcW w:w="1228" w:type="dxa"/>
          </w:tcPr>
          <w:p w:rsidR="00F9198C" w:rsidRDefault="000B09D9">
            <w:pPr>
              <w:ind w:firstLine="142"/>
              <w:rPr>
                <w:rFonts w:ascii="Times New Roman" w:hAnsi="Times New Roman"/>
                <w:sz w:val="24"/>
                <w:szCs w:val="24"/>
              </w:rPr>
            </w:pPr>
            <w:hyperlink r:id="rId47" w:tooltip="https://iro23.ru/wp-content/uploads/2023/06/5-6-лет-1.pdf" w:history="1">
              <w:r w:rsidR="00415316">
                <w:rPr>
                  <w:rStyle w:val="ae"/>
                  <w:rFonts w:ascii="Times New Roman" w:hAnsi="Times New Roman"/>
                  <w:sz w:val="24"/>
                  <w:szCs w:val="24"/>
                </w:rPr>
                <w:t>19.6</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5-6 лет</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anchor distT="0" distB="0" distL="114300" distR="114300" simplePos="0" relativeHeight="251614208" behindDoc="0" locked="0" layoutInCell="1" allowOverlap="1">
                  <wp:simplePos x="0" y="0"/>
                  <wp:positionH relativeFrom="column">
                    <wp:posOffset>774065</wp:posOffset>
                  </wp:positionH>
                  <wp:positionV relativeFrom="paragraph">
                    <wp:posOffset>4445</wp:posOffset>
                  </wp:positionV>
                  <wp:extent cx="534670" cy="534670"/>
                  <wp:effectExtent l="0" t="0" r="0" b="0"/>
                  <wp:wrapThrough wrapText="bothSides">
                    <wp:wrapPolygon edited="1">
                      <wp:start x="0" y="0"/>
                      <wp:lineTo x="0" y="20779"/>
                      <wp:lineTo x="20779" y="20779"/>
                      <wp:lineTo x="20779" y="0"/>
                      <wp:lineTo x="0" y="0"/>
                    </wp:wrapPolygon>
                  </wp:wrapThrough>
                  <wp:docPr id="2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pic:cNvPicPr>
                        </pic:nvPicPr>
                        <pic:blipFill>
                          <a:blip r:embed="rId48"/>
                          <a:stretch/>
                        </pic:blipFill>
                        <pic:spPr bwMode="auto">
                          <a:xfrm>
                            <a:off x="0" y="0"/>
                            <a:ext cx="534670" cy="534670"/>
                          </a:xfrm>
                          <a:prstGeom prst="rect">
                            <a:avLst/>
                          </a:prstGeom>
                          <a:noFill/>
                          <a:ln>
                            <a:noFill/>
                          </a:ln>
                        </pic:spPr>
                      </pic:pic>
                    </a:graphicData>
                  </a:graphic>
                </wp:anchor>
              </w:drawing>
            </w:r>
          </w:p>
        </w:tc>
      </w:tr>
      <w:tr w:rsidR="00F9198C">
        <w:trPr>
          <w:trHeight w:val="979"/>
        </w:trPr>
        <w:tc>
          <w:tcPr>
            <w:tcW w:w="1228" w:type="dxa"/>
          </w:tcPr>
          <w:p w:rsidR="00F9198C" w:rsidRDefault="000B09D9">
            <w:pPr>
              <w:ind w:firstLine="142"/>
              <w:rPr>
                <w:rFonts w:ascii="Times New Roman" w:hAnsi="Times New Roman"/>
                <w:sz w:val="24"/>
                <w:szCs w:val="24"/>
              </w:rPr>
            </w:pPr>
            <w:hyperlink r:id="rId49" w:tooltip="https://iro23.ru/wp-content/uploads/2023/06/6-7-лет-1.pdf" w:history="1">
              <w:r w:rsidR="00415316">
                <w:rPr>
                  <w:rStyle w:val="ae"/>
                  <w:rFonts w:ascii="Times New Roman" w:hAnsi="Times New Roman"/>
                  <w:sz w:val="24"/>
                  <w:szCs w:val="24"/>
                </w:rPr>
                <w:t>19.7</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 xml:space="preserve">6-7 лет </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inline distT="0" distB="0" distL="0" distR="0">
                  <wp:extent cx="554182" cy="554182"/>
                  <wp:effectExtent l="0" t="0" r="0" b="0"/>
                  <wp:docPr id="2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pic:cNvPicPr>
                        </pic:nvPicPr>
                        <pic:blipFill>
                          <a:blip r:embed="rId50"/>
                          <a:stretch/>
                        </pic:blipFill>
                        <pic:spPr bwMode="auto">
                          <a:xfrm>
                            <a:off x="0" y="0"/>
                            <a:ext cx="562232" cy="562232"/>
                          </a:xfrm>
                          <a:prstGeom prst="rect">
                            <a:avLst/>
                          </a:prstGeom>
                          <a:noFill/>
                          <a:ln>
                            <a:noFill/>
                          </a:ln>
                        </pic:spPr>
                      </pic:pic>
                    </a:graphicData>
                  </a:graphic>
                </wp:inline>
              </w:drawing>
            </w:r>
          </w:p>
        </w:tc>
      </w:tr>
      <w:tr w:rsidR="00F9198C">
        <w:trPr>
          <w:trHeight w:val="965"/>
        </w:trPr>
        <w:tc>
          <w:tcPr>
            <w:tcW w:w="1228" w:type="dxa"/>
          </w:tcPr>
          <w:p w:rsidR="00F9198C" w:rsidRDefault="000B09D9">
            <w:pPr>
              <w:ind w:firstLine="142"/>
              <w:rPr>
                <w:rFonts w:ascii="Times New Roman" w:hAnsi="Times New Roman"/>
                <w:sz w:val="24"/>
                <w:szCs w:val="24"/>
              </w:rPr>
            </w:pPr>
            <w:hyperlink r:id="rId51" w:tooltip="https://iro23.ru/wp-content/uploads/2023/06/Задачи-воспитания-1.pdf" w:history="1">
              <w:r w:rsidR="00415316">
                <w:rPr>
                  <w:rStyle w:val="ae"/>
                  <w:rFonts w:ascii="Times New Roman" w:hAnsi="Times New Roman"/>
                  <w:sz w:val="24"/>
                  <w:szCs w:val="24"/>
                </w:rPr>
                <w:t>19.8</w:t>
              </w:r>
            </w:hyperlink>
          </w:p>
        </w:tc>
        <w:tc>
          <w:tcPr>
            <w:tcW w:w="5713" w:type="dxa"/>
          </w:tcPr>
          <w:p w:rsidR="00F9198C" w:rsidRDefault="00415316">
            <w:pPr>
              <w:ind w:firstLine="142"/>
              <w:rPr>
                <w:rFonts w:ascii="Times New Roman" w:hAnsi="Times New Roman"/>
                <w:sz w:val="24"/>
                <w:szCs w:val="24"/>
              </w:rPr>
            </w:pPr>
            <w:r>
              <w:rPr>
                <w:rFonts w:ascii="Times New Roman" w:hAnsi="Times New Roman"/>
                <w:sz w:val="24"/>
                <w:szCs w:val="24"/>
              </w:rPr>
              <w:t>решение совокупных задач воспитания</w:t>
            </w:r>
          </w:p>
        </w:tc>
        <w:tc>
          <w:tcPr>
            <w:tcW w:w="2268" w:type="dxa"/>
          </w:tcPr>
          <w:p w:rsidR="00F9198C" w:rsidRDefault="00415316">
            <w:pPr>
              <w:ind w:firstLine="142"/>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23424" behindDoc="0" locked="0" layoutInCell="1" allowOverlap="1">
                  <wp:simplePos x="0" y="0"/>
                  <wp:positionH relativeFrom="column">
                    <wp:posOffset>773777</wp:posOffset>
                  </wp:positionH>
                  <wp:positionV relativeFrom="paragraph">
                    <wp:posOffset>8602</wp:posOffset>
                  </wp:positionV>
                  <wp:extent cx="548640" cy="548640"/>
                  <wp:effectExtent l="0" t="0" r="0" b="0"/>
                  <wp:wrapThrough wrapText="bothSides">
                    <wp:wrapPolygon edited="1">
                      <wp:start x="0" y="0"/>
                      <wp:lineTo x="0" y="21000"/>
                      <wp:lineTo x="21000" y="21000"/>
                      <wp:lineTo x="21000" y="0"/>
                      <wp:lineTo x="0" y="0"/>
                    </wp:wrapPolygon>
                  </wp:wrapThrough>
                  <wp:docPr id="2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pic:cNvPicPr>
                        </pic:nvPicPr>
                        <pic:blipFill>
                          <a:blip r:embed="rId52"/>
                          <a:stretch/>
                        </pic:blipFill>
                        <pic:spPr bwMode="auto">
                          <a:xfrm flipV="1">
                            <a:off x="0" y="0"/>
                            <a:ext cx="548640" cy="548640"/>
                          </a:xfrm>
                          <a:prstGeom prst="rect">
                            <a:avLst/>
                          </a:prstGeom>
                          <a:noFill/>
                          <a:ln>
                            <a:noFill/>
                          </a:ln>
                        </pic:spPr>
                      </pic:pic>
                    </a:graphicData>
                  </a:graphic>
                </wp:anchor>
              </w:drawing>
            </w:r>
          </w:p>
        </w:tc>
      </w:tr>
    </w:tbl>
    <w:p w:rsidR="00F9198C" w:rsidRDefault="00F9198C">
      <w:pPr>
        <w:spacing w:after="0" w:line="240" w:lineRule="auto"/>
        <w:ind w:firstLine="142"/>
        <w:rPr>
          <w:rFonts w:ascii="Times New Roman" w:hAnsi="Times New Roman" w:cs="Times New Roman"/>
          <w:sz w:val="24"/>
          <w:szCs w:val="24"/>
        </w:rPr>
      </w:pPr>
    </w:p>
    <w:p w:rsidR="00F9198C" w:rsidRDefault="00415316" w:rsidP="00977D6D">
      <w:pPr>
        <w:spacing w:after="0" w:line="240" w:lineRule="auto"/>
        <w:ind w:firstLine="142"/>
        <w:jc w:val="center"/>
        <w:rPr>
          <w:rFonts w:ascii="Times New Roman" w:hAnsi="Times New Roman" w:cs="Times New Roman"/>
          <w:sz w:val="24"/>
          <w:szCs w:val="24"/>
          <w:u w:val="single"/>
        </w:rPr>
      </w:pPr>
      <w:r>
        <w:rPr>
          <w:rFonts w:ascii="Times New Roman" w:hAnsi="Times New Roman" w:cs="Times New Roman"/>
          <w:sz w:val="24"/>
          <w:szCs w:val="24"/>
          <w:u w:val="single"/>
        </w:rPr>
        <w:t>Образовательная область «Речевое развитие»</w:t>
      </w:r>
    </w:p>
    <w:tbl>
      <w:tblPr>
        <w:tblStyle w:val="aff0"/>
        <w:tblW w:w="0" w:type="auto"/>
        <w:tblLook w:val="04A0" w:firstRow="1" w:lastRow="0" w:firstColumn="1" w:lastColumn="0" w:noHBand="0" w:noVBand="1"/>
      </w:tblPr>
      <w:tblGrid>
        <w:gridCol w:w="1220"/>
        <w:gridCol w:w="5598"/>
        <w:gridCol w:w="2243"/>
      </w:tblGrid>
      <w:tr w:rsidR="00F9198C">
        <w:tc>
          <w:tcPr>
            <w:tcW w:w="1228" w:type="dxa"/>
          </w:tcPr>
          <w:p w:rsidR="00F9198C" w:rsidRDefault="00415316">
            <w:pPr>
              <w:ind w:firstLine="142"/>
              <w:jc w:val="center"/>
              <w:rPr>
                <w:rFonts w:ascii="Times New Roman" w:hAnsi="Times New Roman"/>
                <w:b/>
                <w:bCs/>
                <w:sz w:val="24"/>
                <w:szCs w:val="24"/>
              </w:rPr>
            </w:pPr>
            <w:r>
              <w:rPr>
                <w:rFonts w:ascii="Times New Roman" w:hAnsi="Times New Roman"/>
                <w:b/>
                <w:bCs/>
                <w:sz w:val="24"/>
                <w:szCs w:val="24"/>
              </w:rPr>
              <w:t xml:space="preserve">ФОП ДО, </w:t>
            </w:r>
            <w:proofErr w:type="spellStart"/>
            <w:r>
              <w:rPr>
                <w:rFonts w:ascii="Times New Roman" w:hAnsi="Times New Roman"/>
                <w:b/>
                <w:bCs/>
                <w:sz w:val="24"/>
                <w:szCs w:val="24"/>
              </w:rPr>
              <w:t>пп</w:t>
            </w:r>
            <w:proofErr w:type="spellEnd"/>
            <w:r>
              <w:rPr>
                <w:rFonts w:ascii="Times New Roman" w:hAnsi="Times New Roman"/>
                <w:b/>
                <w:bCs/>
                <w:sz w:val="24"/>
                <w:szCs w:val="24"/>
              </w:rPr>
              <w:t xml:space="preserve">/ </w:t>
            </w:r>
          </w:p>
        </w:tc>
        <w:tc>
          <w:tcPr>
            <w:tcW w:w="5713" w:type="dxa"/>
          </w:tcPr>
          <w:p w:rsidR="00F9198C" w:rsidRDefault="00415316" w:rsidP="00977D6D">
            <w:pPr>
              <w:ind w:firstLine="142"/>
              <w:jc w:val="center"/>
              <w:rPr>
                <w:rFonts w:ascii="Times New Roman" w:hAnsi="Times New Roman"/>
                <w:b/>
                <w:bCs/>
                <w:sz w:val="24"/>
                <w:szCs w:val="24"/>
              </w:rPr>
            </w:pPr>
            <w:r>
              <w:rPr>
                <w:rFonts w:ascii="Times New Roman" w:hAnsi="Times New Roman"/>
                <w:b/>
                <w:bCs/>
                <w:sz w:val="24"/>
                <w:szCs w:val="24"/>
              </w:rPr>
              <w:t>Возраст</w:t>
            </w:r>
          </w:p>
        </w:tc>
        <w:tc>
          <w:tcPr>
            <w:tcW w:w="2268" w:type="dxa"/>
          </w:tcPr>
          <w:p w:rsidR="00F9198C" w:rsidRDefault="00415316">
            <w:pPr>
              <w:ind w:firstLine="142"/>
              <w:jc w:val="center"/>
              <w:rPr>
                <w:rFonts w:ascii="Times New Roman" w:hAnsi="Times New Roman"/>
                <w:b/>
                <w:bCs/>
                <w:sz w:val="24"/>
                <w:szCs w:val="24"/>
              </w:rPr>
            </w:pPr>
            <w:r>
              <w:rPr>
                <w:rFonts w:ascii="Times New Roman" w:hAnsi="Times New Roman"/>
                <w:b/>
                <w:bCs/>
                <w:sz w:val="24"/>
                <w:szCs w:val="24"/>
                <w:lang w:val="en-GB"/>
              </w:rPr>
              <w:t>QR</w:t>
            </w:r>
            <w:r>
              <w:rPr>
                <w:rFonts w:ascii="Times New Roman" w:hAnsi="Times New Roman"/>
                <w:b/>
                <w:bCs/>
                <w:sz w:val="24"/>
                <w:szCs w:val="24"/>
                <w:lang w:val="en-US"/>
              </w:rPr>
              <w:t xml:space="preserve"> -</w:t>
            </w:r>
            <w:r>
              <w:rPr>
                <w:rFonts w:ascii="Times New Roman" w:hAnsi="Times New Roman"/>
                <w:b/>
                <w:bCs/>
                <w:sz w:val="24"/>
                <w:szCs w:val="24"/>
              </w:rPr>
              <w:t>код</w:t>
            </w:r>
          </w:p>
        </w:tc>
      </w:tr>
      <w:tr w:rsidR="00F9198C">
        <w:tc>
          <w:tcPr>
            <w:tcW w:w="1228" w:type="dxa"/>
          </w:tcPr>
          <w:p w:rsidR="00F9198C" w:rsidRDefault="000B09D9">
            <w:pPr>
              <w:ind w:firstLine="142"/>
              <w:rPr>
                <w:rFonts w:ascii="Times New Roman" w:hAnsi="Times New Roman"/>
                <w:sz w:val="24"/>
                <w:szCs w:val="24"/>
              </w:rPr>
            </w:pPr>
            <w:hyperlink r:id="rId53" w:tooltip="https://iro23.ru/wp-content/uploads/2023/06/2м.-1-год.pdf" w:history="1">
              <w:r w:rsidR="00415316">
                <w:rPr>
                  <w:rStyle w:val="ae"/>
                  <w:rFonts w:ascii="Times New Roman" w:hAnsi="Times New Roman"/>
                  <w:sz w:val="24"/>
                  <w:szCs w:val="24"/>
                </w:rPr>
                <w:t>20.1</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от 2 месяцев до 1 года</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inline distT="0" distB="0" distL="0" distR="0">
                  <wp:extent cx="618605" cy="618605"/>
                  <wp:effectExtent l="0" t="0" r="0" b="0"/>
                  <wp:docPr id="2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pic:cNvPicPr>
                        </pic:nvPicPr>
                        <pic:blipFill>
                          <a:blip r:embed="rId54"/>
                          <a:stretch/>
                        </pic:blipFill>
                        <pic:spPr bwMode="auto">
                          <a:xfrm>
                            <a:off x="0" y="0"/>
                            <a:ext cx="625938" cy="625938"/>
                          </a:xfrm>
                          <a:prstGeom prst="rect">
                            <a:avLst/>
                          </a:prstGeom>
                          <a:noFill/>
                          <a:ln>
                            <a:noFill/>
                          </a:ln>
                        </pic:spPr>
                      </pic:pic>
                    </a:graphicData>
                  </a:graphic>
                </wp:inline>
              </w:drawing>
            </w:r>
          </w:p>
        </w:tc>
      </w:tr>
      <w:tr w:rsidR="00F9198C">
        <w:tc>
          <w:tcPr>
            <w:tcW w:w="1228" w:type="dxa"/>
          </w:tcPr>
          <w:p w:rsidR="00F9198C" w:rsidRDefault="000B09D9">
            <w:pPr>
              <w:ind w:firstLine="142"/>
              <w:rPr>
                <w:rFonts w:ascii="Times New Roman" w:hAnsi="Times New Roman"/>
                <w:sz w:val="24"/>
                <w:szCs w:val="24"/>
              </w:rPr>
            </w:pPr>
            <w:hyperlink r:id="rId55" w:tooltip="https://iro23.ru/wp-content/uploads/2023/06/1-2-года-2.pdf" w:history="1">
              <w:r w:rsidR="00415316">
                <w:rPr>
                  <w:rStyle w:val="ae"/>
                  <w:rFonts w:ascii="Times New Roman" w:hAnsi="Times New Roman"/>
                  <w:sz w:val="24"/>
                  <w:szCs w:val="24"/>
                </w:rPr>
                <w:t>20.2</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1-2 года</w:t>
            </w:r>
          </w:p>
        </w:tc>
        <w:tc>
          <w:tcPr>
            <w:tcW w:w="2268" w:type="dxa"/>
          </w:tcPr>
          <w:p w:rsidR="00F9198C" w:rsidRDefault="00415316">
            <w:pPr>
              <w:ind w:firstLine="142"/>
              <w:rPr>
                <w:rFonts w:ascii="Times New Roman" w:hAnsi="Times New Roman"/>
                <w:sz w:val="24"/>
                <w:szCs w:val="24"/>
              </w:rPr>
            </w:pPr>
            <w:r>
              <w:rPr>
                <w:noProof/>
                <w:sz w:val="24"/>
                <w:szCs w:val="24"/>
              </w:rPr>
              <w:drawing>
                <wp:anchor distT="0" distB="0" distL="114300" distR="114300" simplePos="0" relativeHeight="251617280" behindDoc="0" locked="0" layoutInCell="1" allowOverlap="1">
                  <wp:simplePos x="0" y="0"/>
                  <wp:positionH relativeFrom="column">
                    <wp:posOffset>713336</wp:posOffset>
                  </wp:positionH>
                  <wp:positionV relativeFrom="paragraph">
                    <wp:posOffset>-9987</wp:posOffset>
                  </wp:positionV>
                  <wp:extent cx="596380" cy="596380"/>
                  <wp:effectExtent l="0" t="0" r="0" b="0"/>
                  <wp:wrapThrough wrapText="bothSides">
                    <wp:wrapPolygon edited="1">
                      <wp:start x="0" y="0"/>
                      <wp:lineTo x="0" y="20703"/>
                      <wp:lineTo x="20703" y="20703"/>
                      <wp:lineTo x="20703" y="0"/>
                      <wp:lineTo x="0" y="0"/>
                    </wp:wrapPolygon>
                  </wp:wrapThrough>
                  <wp:docPr id="2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pic:cNvPicPr>
                        </pic:nvPicPr>
                        <pic:blipFill>
                          <a:blip r:embed="rId56"/>
                          <a:stretch/>
                        </pic:blipFill>
                        <pic:spPr bwMode="auto">
                          <a:xfrm>
                            <a:off x="0" y="0"/>
                            <a:ext cx="596380" cy="596380"/>
                          </a:xfrm>
                          <a:prstGeom prst="rect">
                            <a:avLst/>
                          </a:prstGeom>
                          <a:noFill/>
                          <a:ln>
                            <a:noFill/>
                          </a:ln>
                        </pic:spPr>
                      </pic:pic>
                    </a:graphicData>
                  </a:graphic>
                </wp:anchor>
              </w:drawing>
            </w:r>
          </w:p>
        </w:tc>
      </w:tr>
      <w:tr w:rsidR="00F9198C">
        <w:tc>
          <w:tcPr>
            <w:tcW w:w="1228" w:type="dxa"/>
          </w:tcPr>
          <w:p w:rsidR="00F9198C" w:rsidRDefault="000B09D9">
            <w:pPr>
              <w:ind w:firstLine="142"/>
              <w:rPr>
                <w:rFonts w:ascii="Times New Roman" w:hAnsi="Times New Roman"/>
                <w:b/>
                <w:bCs/>
                <w:sz w:val="24"/>
                <w:szCs w:val="24"/>
              </w:rPr>
            </w:pPr>
            <w:hyperlink r:id="rId57" w:tooltip="https://iro23.ru/wp-content/uploads/2023/06/2-3-года-2.pdf" w:history="1">
              <w:r w:rsidR="00415316">
                <w:rPr>
                  <w:rStyle w:val="ae"/>
                  <w:rFonts w:ascii="Times New Roman" w:hAnsi="Times New Roman"/>
                  <w:sz w:val="24"/>
                  <w:szCs w:val="24"/>
                </w:rPr>
                <w:t>20.3</w:t>
              </w:r>
            </w:hyperlink>
          </w:p>
          <w:p w:rsidR="00F9198C" w:rsidRDefault="00F9198C">
            <w:pPr>
              <w:ind w:firstLine="142"/>
              <w:rPr>
                <w:rFonts w:ascii="Times New Roman" w:hAnsi="Times New Roman"/>
                <w:b/>
                <w:bCs/>
                <w:sz w:val="24"/>
                <w:szCs w:val="24"/>
              </w:rPr>
            </w:pPr>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2-3 года</w:t>
            </w:r>
          </w:p>
        </w:tc>
        <w:tc>
          <w:tcPr>
            <w:tcW w:w="2268" w:type="dxa"/>
          </w:tcPr>
          <w:p w:rsidR="00F9198C" w:rsidRDefault="00415316">
            <w:pPr>
              <w:ind w:firstLine="142"/>
              <w:rPr>
                <w:rFonts w:ascii="Times New Roman" w:hAnsi="Times New Roman"/>
                <w:sz w:val="24"/>
                <w:szCs w:val="24"/>
              </w:rPr>
            </w:pPr>
            <w:r>
              <w:rPr>
                <w:noProof/>
                <w:sz w:val="24"/>
                <w:szCs w:val="24"/>
              </w:rPr>
              <w:drawing>
                <wp:inline distT="0" distB="0" distL="0" distR="0">
                  <wp:extent cx="574964" cy="574964"/>
                  <wp:effectExtent l="0" t="0" r="0" b="0"/>
                  <wp:docPr id="2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pic:cNvPicPr>
                        </pic:nvPicPr>
                        <pic:blipFill>
                          <a:blip r:embed="rId58"/>
                          <a:stretch/>
                        </pic:blipFill>
                        <pic:spPr bwMode="auto">
                          <a:xfrm flipV="1">
                            <a:off x="0" y="0"/>
                            <a:ext cx="580192" cy="580192"/>
                          </a:xfrm>
                          <a:prstGeom prst="rect">
                            <a:avLst/>
                          </a:prstGeom>
                          <a:noFill/>
                          <a:ln>
                            <a:noFill/>
                          </a:ln>
                        </pic:spPr>
                      </pic:pic>
                    </a:graphicData>
                  </a:graphic>
                </wp:inline>
              </w:drawing>
            </w:r>
          </w:p>
        </w:tc>
      </w:tr>
      <w:tr w:rsidR="00F9198C">
        <w:tc>
          <w:tcPr>
            <w:tcW w:w="1228" w:type="dxa"/>
          </w:tcPr>
          <w:p w:rsidR="00F9198C" w:rsidRDefault="000B09D9">
            <w:pPr>
              <w:ind w:firstLine="142"/>
              <w:rPr>
                <w:rFonts w:ascii="Times New Roman" w:hAnsi="Times New Roman"/>
                <w:sz w:val="24"/>
                <w:szCs w:val="24"/>
              </w:rPr>
            </w:pPr>
            <w:hyperlink r:id="rId59" w:tooltip="https://iro23.ru/wp-content/uploads/2023/06/3-4-года-2.pdf" w:history="1">
              <w:r w:rsidR="00415316">
                <w:rPr>
                  <w:rStyle w:val="ae"/>
                  <w:rFonts w:ascii="Times New Roman" w:hAnsi="Times New Roman"/>
                  <w:sz w:val="24"/>
                  <w:szCs w:val="24"/>
                </w:rPr>
                <w:t>20.4</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3-4 года</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anchor distT="0" distB="0" distL="114300" distR="114300" simplePos="0" relativeHeight="251620352" behindDoc="0" locked="0" layoutInCell="1" allowOverlap="1">
                  <wp:simplePos x="0" y="0"/>
                  <wp:positionH relativeFrom="column">
                    <wp:posOffset>808355</wp:posOffset>
                  </wp:positionH>
                  <wp:positionV relativeFrom="paragraph">
                    <wp:posOffset>27305</wp:posOffset>
                  </wp:positionV>
                  <wp:extent cx="563245" cy="563245"/>
                  <wp:effectExtent l="0" t="0" r="0" b="0"/>
                  <wp:wrapThrough wrapText="bothSides">
                    <wp:wrapPolygon edited="1">
                      <wp:start x="0" y="0"/>
                      <wp:lineTo x="0" y="21186"/>
                      <wp:lineTo x="21186" y="21186"/>
                      <wp:lineTo x="21186" y="0"/>
                      <wp:lineTo x="0" y="0"/>
                    </wp:wrapPolygon>
                  </wp:wrapThrough>
                  <wp:docPr id="2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pic:cNvPicPr>
                        </pic:nvPicPr>
                        <pic:blipFill>
                          <a:blip r:embed="rId60"/>
                          <a:stretch/>
                        </pic:blipFill>
                        <pic:spPr bwMode="auto">
                          <a:xfrm>
                            <a:off x="0" y="0"/>
                            <a:ext cx="563245" cy="563245"/>
                          </a:xfrm>
                          <a:prstGeom prst="rect">
                            <a:avLst/>
                          </a:prstGeom>
                          <a:noFill/>
                          <a:ln>
                            <a:noFill/>
                          </a:ln>
                        </pic:spPr>
                      </pic:pic>
                    </a:graphicData>
                  </a:graphic>
                </wp:anchor>
              </w:drawing>
            </w:r>
          </w:p>
        </w:tc>
      </w:tr>
      <w:tr w:rsidR="00F9198C">
        <w:tc>
          <w:tcPr>
            <w:tcW w:w="1228" w:type="dxa"/>
          </w:tcPr>
          <w:p w:rsidR="00F9198C" w:rsidRDefault="000B09D9">
            <w:pPr>
              <w:ind w:firstLine="142"/>
              <w:rPr>
                <w:rFonts w:ascii="Times New Roman" w:hAnsi="Times New Roman"/>
                <w:sz w:val="24"/>
                <w:szCs w:val="24"/>
              </w:rPr>
            </w:pPr>
            <w:hyperlink r:id="rId61" w:tooltip="https://iro23.ru/wp-content/uploads/2023/06/4-5-лет-2.pdf" w:history="1">
              <w:r w:rsidR="00415316">
                <w:rPr>
                  <w:rStyle w:val="ae"/>
                  <w:rFonts w:ascii="Times New Roman" w:hAnsi="Times New Roman"/>
                  <w:sz w:val="24"/>
                  <w:szCs w:val="24"/>
                </w:rPr>
                <w:t>20.5</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 xml:space="preserve">4-5 лет </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inline distT="0" distB="0" distL="0" distR="0">
                  <wp:extent cx="590896" cy="590896"/>
                  <wp:effectExtent l="0" t="0" r="0" b="0"/>
                  <wp:docPr id="2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pic:cNvPicPr>
                        </pic:nvPicPr>
                        <pic:blipFill>
                          <a:blip r:embed="rId62"/>
                          <a:stretch/>
                        </pic:blipFill>
                        <pic:spPr bwMode="auto">
                          <a:xfrm>
                            <a:off x="0" y="0"/>
                            <a:ext cx="596875" cy="596875"/>
                          </a:xfrm>
                          <a:prstGeom prst="rect">
                            <a:avLst/>
                          </a:prstGeom>
                          <a:noFill/>
                          <a:ln>
                            <a:noFill/>
                          </a:ln>
                        </pic:spPr>
                      </pic:pic>
                    </a:graphicData>
                  </a:graphic>
                </wp:inline>
              </w:drawing>
            </w:r>
          </w:p>
        </w:tc>
      </w:tr>
      <w:tr w:rsidR="00F9198C">
        <w:tc>
          <w:tcPr>
            <w:tcW w:w="1228" w:type="dxa"/>
          </w:tcPr>
          <w:p w:rsidR="00F9198C" w:rsidRDefault="000B09D9">
            <w:pPr>
              <w:ind w:firstLine="142"/>
              <w:rPr>
                <w:rFonts w:ascii="Times New Roman" w:hAnsi="Times New Roman"/>
                <w:sz w:val="24"/>
                <w:szCs w:val="24"/>
              </w:rPr>
            </w:pPr>
            <w:hyperlink r:id="rId63" w:tooltip="https://iro23.ru/wp-content/uploads/2023/06/5-6-лет-2.pdf" w:history="1">
              <w:r w:rsidR="00415316">
                <w:rPr>
                  <w:rStyle w:val="ae"/>
                  <w:rFonts w:ascii="Times New Roman" w:hAnsi="Times New Roman"/>
                  <w:sz w:val="24"/>
                  <w:szCs w:val="24"/>
                </w:rPr>
                <w:t>20.6</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5-6 лет</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anchor distT="0" distB="0" distL="114300" distR="114300" simplePos="0" relativeHeight="251626496" behindDoc="0" locked="0" layoutInCell="1" allowOverlap="1">
                  <wp:simplePos x="0" y="0"/>
                  <wp:positionH relativeFrom="column">
                    <wp:posOffset>739775</wp:posOffset>
                  </wp:positionH>
                  <wp:positionV relativeFrom="paragraph">
                    <wp:posOffset>13970</wp:posOffset>
                  </wp:positionV>
                  <wp:extent cx="569595" cy="569595"/>
                  <wp:effectExtent l="0" t="0" r="0" b="0"/>
                  <wp:wrapThrough wrapText="bothSides">
                    <wp:wrapPolygon edited="1">
                      <wp:start x="0" y="0"/>
                      <wp:lineTo x="0" y="20950"/>
                      <wp:lineTo x="20950" y="20950"/>
                      <wp:lineTo x="20950" y="0"/>
                      <wp:lineTo x="0" y="0"/>
                    </wp:wrapPolygon>
                  </wp:wrapThrough>
                  <wp:docPr id="2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pic:cNvPicPr>
                        </pic:nvPicPr>
                        <pic:blipFill>
                          <a:blip r:embed="rId64"/>
                          <a:stretch/>
                        </pic:blipFill>
                        <pic:spPr bwMode="auto">
                          <a:xfrm>
                            <a:off x="0" y="0"/>
                            <a:ext cx="569595" cy="569595"/>
                          </a:xfrm>
                          <a:prstGeom prst="rect">
                            <a:avLst/>
                          </a:prstGeom>
                          <a:noFill/>
                          <a:ln>
                            <a:noFill/>
                          </a:ln>
                        </pic:spPr>
                      </pic:pic>
                    </a:graphicData>
                  </a:graphic>
                </wp:anchor>
              </w:drawing>
            </w:r>
          </w:p>
        </w:tc>
      </w:tr>
      <w:tr w:rsidR="00F9198C">
        <w:tc>
          <w:tcPr>
            <w:tcW w:w="1228" w:type="dxa"/>
          </w:tcPr>
          <w:p w:rsidR="00F9198C" w:rsidRDefault="000B09D9">
            <w:pPr>
              <w:ind w:firstLine="142"/>
              <w:rPr>
                <w:rFonts w:ascii="Times New Roman" w:hAnsi="Times New Roman"/>
                <w:sz w:val="24"/>
                <w:szCs w:val="24"/>
              </w:rPr>
            </w:pPr>
            <w:hyperlink r:id="rId65" w:tooltip="https://iro23.ru/wp-content/uploads/2023/06/6-7-лет-2.pdf" w:history="1">
              <w:r w:rsidR="00415316">
                <w:rPr>
                  <w:rStyle w:val="ae"/>
                  <w:rFonts w:ascii="Times New Roman" w:hAnsi="Times New Roman"/>
                  <w:sz w:val="24"/>
                  <w:szCs w:val="24"/>
                </w:rPr>
                <w:t>20.7</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 xml:space="preserve">6-7 лет </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inline distT="0" distB="0" distL="0" distR="0">
                  <wp:extent cx="624666" cy="624666"/>
                  <wp:effectExtent l="0" t="0" r="0" b="0"/>
                  <wp:docPr id="2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pic:cNvPicPr>
                        </pic:nvPicPr>
                        <pic:blipFill>
                          <a:blip r:embed="rId66"/>
                          <a:stretch/>
                        </pic:blipFill>
                        <pic:spPr bwMode="auto">
                          <a:xfrm flipH="1">
                            <a:off x="0" y="0"/>
                            <a:ext cx="633301" cy="633301"/>
                          </a:xfrm>
                          <a:prstGeom prst="rect">
                            <a:avLst/>
                          </a:prstGeom>
                          <a:noFill/>
                          <a:ln>
                            <a:noFill/>
                          </a:ln>
                        </pic:spPr>
                      </pic:pic>
                    </a:graphicData>
                  </a:graphic>
                </wp:inline>
              </w:drawing>
            </w:r>
          </w:p>
        </w:tc>
      </w:tr>
      <w:tr w:rsidR="00F9198C">
        <w:tc>
          <w:tcPr>
            <w:tcW w:w="1228" w:type="dxa"/>
          </w:tcPr>
          <w:p w:rsidR="00F9198C" w:rsidRDefault="000B09D9">
            <w:pPr>
              <w:ind w:firstLine="142"/>
              <w:rPr>
                <w:rFonts w:ascii="Times New Roman" w:hAnsi="Times New Roman"/>
                <w:sz w:val="24"/>
                <w:szCs w:val="24"/>
              </w:rPr>
            </w:pPr>
            <w:hyperlink r:id="rId67" w:tooltip="https://iro23.ru/wp-content/uploads/2023/06/Задачи-воспитания-2.pdf" w:history="1">
              <w:r w:rsidR="00415316">
                <w:rPr>
                  <w:rStyle w:val="ae"/>
                  <w:rFonts w:ascii="Times New Roman" w:hAnsi="Times New Roman"/>
                  <w:sz w:val="24"/>
                  <w:szCs w:val="24"/>
                </w:rPr>
                <w:t>20.8</w:t>
              </w:r>
            </w:hyperlink>
          </w:p>
        </w:tc>
        <w:tc>
          <w:tcPr>
            <w:tcW w:w="5713" w:type="dxa"/>
          </w:tcPr>
          <w:p w:rsidR="00F9198C" w:rsidRDefault="00415316">
            <w:pPr>
              <w:ind w:firstLine="142"/>
              <w:rPr>
                <w:rFonts w:ascii="Times New Roman" w:hAnsi="Times New Roman"/>
                <w:sz w:val="24"/>
                <w:szCs w:val="24"/>
              </w:rPr>
            </w:pPr>
            <w:r>
              <w:rPr>
                <w:rFonts w:ascii="Times New Roman" w:hAnsi="Times New Roman"/>
                <w:sz w:val="24"/>
                <w:szCs w:val="24"/>
              </w:rPr>
              <w:t>решение совокупных задач воспитания</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anchor distT="0" distB="0" distL="114300" distR="114300" simplePos="0" relativeHeight="251629568" behindDoc="0" locked="0" layoutInCell="1" allowOverlap="1">
                  <wp:simplePos x="0" y="0"/>
                  <wp:positionH relativeFrom="column">
                    <wp:posOffset>739544</wp:posOffset>
                  </wp:positionH>
                  <wp:positionV relativeFrom="paragraph">
                    <wp:posOffset>20782</wp:posOffset>
                  </wp:positionV>
                  <wp:extent cx="604693" cy="604693"/>
                  <wp:effectExtent l="0" t="0" r="0" b="0"/>
                  <wp:wrapThrough wrapText="bothSides">
                    <wp:wrapPolygon edited="1">
                      <wp:start x="0" y="0"/>
                      <wp:lineTo x="0" y="21101"/>
                      <wp:lineTo x="21101" y="21101"/>
                      <wp:lineTo x="21101" y="0"/>
                      <wp:lineTo x="0" y="0"/>
                    </wp:wrapPolygon>
                  </wp:wrapThrough>
                  <wp:docPr id="3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pic:cNvPicPr>
                        </pic:nvPicPr>
                        <pic:blipFill>
                          <a:blip r:embed="rId68"/>
                          <a:stretch/>
                        </pic:blipFill>
                        <pic:spPr bwMode="auto">
                          <a:xfrm flipH="1">
                            <a:off x="0" y="0"/>
                            <a:ext cx="604693" cy="604693"/>
                          </a:xfrm>
                          <a:prstGeom prst="rect">
                            <a:avLst/>
                          </a:prstGeom>
                          <a:noFill/>
                          <a:ln>
                            <a:noFill/>
                          </a:ln>
                        </pic:spPr>
                      </pic:pic>
                    </a:graphicData>
                  </a:graphic>
                </wp:anchor>
              </w:drawing>
            </w:r>
          </w:p>
        </w:tc>
      </w:tr>
    </w:tbl>
    <w:p w:rsidR="00F9198C" w:rsidRDefault="00F9198C">
      <w:pPr>
        <w:spacing w:after="0" w:line="240" w:lineRule="auto"/>
        <w:ind w:firstLine="142"/>
        <w:rPr>
          <w:rFonts w:ascii="Times New Roman" w:hAnsi="Times New Roman" w:cs="Times New Roman"/>
          <w:sz w:val="24"/>
          <w:szCs w:val="24"/>
          <w:u w:val="single"/>
        </w:rPr>
      </w:pPr>
    </w:p>
    <w:p w:rsidR="00F9198C" w:rsidRDefault="00415316" w:rsidP="00977D6D">
      <w:pPr>
        <w:spacing w:after="0" w:line="240" w:lineRule="auto"/>
        <w:ind w:firstLine="142"/>
        <w:jc w:val="center"/>
        <w:rPr>
          <w:rFonts w:ascii="Times New Roman" w:hAnsi="Times New Roman" w:cs="Times New Roman"/>
          <w:sz w:val="24"/>
          <w:szCs w:val="24"/>
          <w:u w:val="single"/>
        </w:rPr>
      </w:pPr>
      <w:r>
        <w:rPr>
          <w:rFonts w:ascii="Times New Roman" w:hAnsi="Times New Roman" w:cs="Times New Roman"/>
          <w:sz w:val="24"/>
          <w:szCs w:val="24"/>
          <w:u w:val="single"/>
        </w:rPr>
        <w:t>Образовательная область «Художественно-эстетическое развитие»</w:t>
      </w:r>
    </w:p>
    <w:tbl>
      <w:tblPr>
        <w:tblStyle w:val="aff0"/>
        <w:tblW w:w="0" w:type="auto"/>
        <w:tblLook w:val="04A0" w:firstRow="1" w:lastRow="0" w:firstColumn="1" w:lastColumn="0" w:noHBand="0" w:noVBand="1"/>
      </w:tblPr>
      <w:tblGrid>
        <w:gridCol w:w="1220"/>
        <w:gridCol w:w="5598"/>
        <w:gridCol w:w="2243"/>
      </w:tblGrid>
      <w:tr w:rsidR="00F9198C">
        <w:tc>
          <w:tcPr>
            <w:tcW w:w="1228" w:type="dxa"/>
          </w:tcPr>
          <w:p w:rsidR="00F9198C" w:rsidRDefault="00415316">
            <w:pPr>
              <w:ind w:firstLine="142"/>
              <w:jc w:val="center"/>
              <w:rPr>
                <w:rFonts w:ascii="Times New Roman" w:hAnsi="Times New Roman"/>
                <w:b/>
                <w:bCs/>
                <w:sz w:val="24"/>
                <w:szCs w:val="24"/>
              </w:rPr>
            </w:pPr>
            <w:r>
              <w:rPr>
                <w:rFonts w:ascii="Times New Roman" w:hAnsi="Times New Roman"/>
                <w:b/>
                <w:bCs/>
                <w:sz w:val="24"/>
                <w:szCs w:val="24"/>
              </w:rPr>
              <w:t xml:space="preserve">ФОП ДО, </w:t>
            </w:r>
            <w:proofErr w:type="spellStart"/>
            <w:r>
              <w:rPr>
                <w:rFonts w:ascii="Times New Roman" w:hAnsi="Times New Roman"/>
                <w:b/>
                <w:bCs/>
                <w:sz w:val="24"/>
                <w:szCs w:val="24"/>
              </w:rPr>
              <w:t>пп</w:t>
            </w:r>
            <w:proofErr w:type="spellEnd"/>
            <w:r>
              <w:rPr>
                <w:rFonts w:ascii="Times New Roman" w:hAnsi="Times New Roman"/>
                <w:b/>
                <w:bCs/>
                <w:sz w:val="24"/>
                <w:szCs w:val="24"/>
              </w:rPr>
              <w:t xml:space="preserve">/ </w:t>
            </w:r>
          </w:p>
        </w:tc>
        <w:tc>
          <w:tcPr>
            <w:tcW w:w="5713" w:type="dxa"/>
          </w:tcPr>
          <w:p w:rsidR="00F9198C" w:rsidRDefault="00415316" w:rsidP="00977D6D">
            <w:pPr>
              <w:ind w:firstLine="142"/>
              <w:jc w:val="center"/>
              <w:rPr>
                <w:rFonts w:ascii="Times New Roman" w:hAnsi="Times New Roman"/>
                <w:b/>
                <w:bCs/>
                <w:sz w:val="24"/>
                <w:szCs w:val="24"/>
              </w:rPr>
            </w:pPr>
            <w:r>
              <w:rPr>
                <w:rFonts w:ascii="Times New Roman" w:hAnsi="Times New Roman"/>
                <w:b/>
                <w:bCs/>
                <w:sz w:val="24"/>
                <w:szCs w:val="24"/>
              </w:rPr>
              <w:t>Возраст</w:t>
            </w:r>
          </w:p>
        </w:tc>
        <w:tc>
          <w:tcPr>
            <w:tcW w:w="2268" w:type="dxa"/>
          </w:tcPr>
          <w:p w:rsidR="00F9198C" w:rsidRDefault="00415316">
            <w:pPr>
              <w:ind w:firstLine="142"/>
              <w:jc w:val="center"/>
              <w:rPr>
                <w:rFonts w:ascii="Times New Roman" w:hAnsi="Times New Roman"/>
                <w:b/>
                <w:bCs/>
                <w:sz w:val="24"/>
                <w:szCs w:val="24"/>
              </w:rPr>
            </w:pPr>
            <w:r>
              <w:rPr>
                <w:rFonts w:ascii="Times New Roman" w:hAnsi="Times New Roman"/>
                <w:b/>
                <w:bCs/>
                <w:sz w:val="24"/>
                <w:szCs w:val="24"/>
                <w:lang w:val="en-GB"/>
              </w:rPr>
              <w:t>QR</w:t>
            </w:r>
            <w:r>
              <w:rPr>
                <w:rFonts w:ascii="Times New Roman" w:hAnsi="Times New Roman"/>
                <w:b/>
                <w:bCs/>
                <w:sz w:val="24"/>
                <w:szCs w:val="24"/>
                <w:lang w:val="en-US"/>
              </w:rPr>
              <w:t xml:space="preserve"> -</w:t>
            </w:r>
            <w:r>
              <w:rPr>
                <w:rFonts w:ascii="Times New Roman" w:hAnsi="Times New Roman"/>
                <w:b/>
                <w:bCs/>
                <w:sz w:val="24"/>
                <w:szCs w:val="24"/>
              </w:rPr>
              <w:t>код</w:t>
            </w:r>
          </w:p>
        </w:tc>
      </w:tr>
      <w:tr w:rsidR="00F9198C">
        <w:tc>
          <w:tcPr>
            <w:tcW w:w="1228" w:type="dxa"/>
          </w:tcPr>
          <w:p w:rsidR="00F9198C" w:rsidRDefault="000B09D9">
            <w:pPr>
              <w:ind w:firstLine="142"/>
              <w:rPr>
                <w:rFonts w:ascii="Times New Roman" w:hAnsi="Times New Roman"/>
                <w:sz w:val="24"/>
                <w:szCs w:val="24"/>
              </w:rPr>
            </w:pPr>
            <w:hyperlink r:id="rId69" w:tooltip="https://iro23.ru/wp-content/uploads/2023/06/2м.-1-г-1.pdf" w:history="1">
              <w:r w:rsidR="00415316">
                <w:rPr>
                  <w:rStyle w:val="ae"/>
                  <w:rFonts w:ascii="Times New Roman" w:hAnsi="Times New Roman"/>
                  <w:sz w:val="24"/>
                  <w:szCs w:val="24"/>
                </w:rPr>
                <w:t>21.1</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от 2 месяцев до 1 года</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inline distT="0" distB="0" distL="0" distR="0">
                  <wp:extent cx="555855" cy="555855"/>
                  <wp:effectExtent l="0" t="0" r="0" b="0"/>
                  <wp:docPr id="3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pic:cNvPicPr>
                        </pic:nvPicPr>
                        <pic:blipFill>
                          <a:blip r:embed="rId70"/>
                          <a:stretch/>
                        </pic:blipFill>
                        <pic:spPr bwMode="auto">
                          <a:xfrm>
                            <a:off x="0" y="0"/>
                            <a:ext cx="561576" cy="561576"/>
                          </a:xfrm>
                          <a:prstGeom prst="rect">
                            <a:avLst/>
                          </a:prstGeom>
                          <a:noFill/>
                          <a:ln>
                            <a:noFill/>
                          </a:ln>
                        </pic:spPr>
                      </pic:pic>
                    </a:graphicData>
                  </a:graphic>
                </wp:inline>
              </w:drawing>
            </w:r>
          </w:p>
        </w:tc>
      </w:tr>
      <w:tr w:rsidR="00F9198C">
        <w:tc>
          <w:tcPr>
            <w:tcW w:w="1228" w:type="dxa"/>
          </w:tcPr>
          <w:p w:rsidR="00F9198C" w:rsidRDefault="000B09D9">
            <w:pPr>
              <w:ind w:firstLine="142"/>
              <w:rPr>
                <w:rFonts w:ascii="Times New Roman" w:hAnsi="Times New Roman"/>
                <w:sz w:val="24"/>
                <w:szCs w:val="24"/>
              </w:rPr>
            </w:pPr>
            <w:hyperlink r:id="rId71" w:tooltip="https://iro23.ru/wp-content/uploads/2023/06/1-2-года-5.pdf" w:history="1">
              <w:r w:rsidR="00415316">
                <w:rPr>
                  <w:rStyle w:val="ae"/>
                  <w:rFonts w:ascii="Times New Roman" w:hAnsi="Times New Roman"/>
                  <w:sz w:val="24"/>
                  <w:szCs w:val="24"/>
                </w:rPr>
                <w:t>21.2</w:t>
              </w:r>
            </w:hyperlink>
          </w:p>
        </w:tc>
        <w:tc>
          <w:tcPr>
            <w:tcW w:w="5713" w:type="dxa"/>
          </w:tcPr>
          <w:p w:rsidR="00F9198C" w:rsidRDefault="00977D6D" w:rsidP="00977D6D">
            <w:pPr>
              <w:ind w:firstLine="142"/>
              <w:rPr>
                <w:rFonts w:ascii="Times New Roman" w:hAnsi="Times New Roman"/>
                <w:sz w:val="24"/>
                <w:szCs w:val="24"/>
              </w:rPr>
            </w:pPr>
            <w:r>
              <w:rPr>
                <w:rFonts w:ascii="Times New Roman" w:hAnsi="Times New Roman"/>
                <w:sz w:val="24"/>
                <w:szCs w:val="24"/>
              </w:rPr>
              <w:t>1-2 года</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anchor distT="0" distB="0" distL="114300" distR="114300" simplePos="0" relativeHeight="251638784" behindDoc="0" locked="0" layoutInCell="1" allowOverlap="1">
                  <wp:simplePos x="0" y="0"/>
                  <wp:positionH relativeFrom="column">
                    <wp:posOffset>760730</wp:posOffset>
                  </wp:positionH>
                  <wp:positionV relativeFrom="paragraph">
                    <wp:posOffset>-88150</wp:posOffset>
                  </wp:positionV>
                  <wp:extent cx="556606" cy="556606"/>
                  <wp:effectExtent l="0" t="0" r="0" b="0"/>
                  <wp:wrapThrough wrapText="bothSides">
                    <wp:wrapPolygon edited="1">
                      <wp:start x="0" y="0"/>
                      <wp:lineTo x="0" y="20712"/>
                      <wp:lineTo x="20712" y="20712"/>
                      <wp:lineTo x="20712" y="0"/>
                      <wp:lineTo x="0" y="0"/>
                    </wp:wrapPolygon>
                  </wp:wrapThrough>
                  <wp:docPr id="3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pic:cNvPicPr>
                        </pic:nvPicPr>
                        <pic:blipFill>
                          <a:blip r:embed="rId72"/>
                          <a:stretch/>
                        </pic:blipFill>
                        <pic:spPr bwMode="auto">
                          <a:xfrm flipV="1">
                            <a:off x="0" y="0"/>
                            <a:ext cx="556606" cy="556606"/>
                          </a:xfrm>
                          <a:prstGeom prst="rect">
                            <a:avLst/>
                          </a:prstGeom>
                          <a:noFill/>
                          <a:ln>
                            <a:noFill/>
                          </a:ln>
                        </pic:spPr>
                      </pic:pic>
                    </a:graphicData>
                  </a:graphic>
                </wp:anchor>
              </w:drawing>
            </w:r>
          </w:p>
        </w:tc>
      </w:tr>
      <w:tr w:rsidR="00F9198C">
        <w:tc>
          <w:tcPr>
            <w:tcW w:w="1228" w:type="dxa"/>
          </w:tcPr>
          <w:p w:rsidR="00F9198C" w:rsidRDefault="000B09D9">
            <w:pPr>
              <w:ind w:firstLine="142"/>
              <w:rPr>
                <w:rFonts w:ascii="Times New Roman" w:hAnsi="Times New Roman"/>
                <w:b/>
                <w:bCs/>
                <w:sz w:val="24"/>
                <w:szCs w:val="24"/>
              </w:rPr>
            </w:pPr>
            <w:hyperlink r:id="rId73" w:tooltip="https://iro23.ru/wp-content/uploads/2023/06/2-3-года-5.pdf" w:history="1">
              <w:r w:rsidR="00415316">
                <w:rPr>
                  <w:rStyle w:val="ae"/>
                  <w:rFonts w:ascii="Times New Roman" w:hAnsi="Times New Roman"/>
                  <w:sz w:val="24"/>
                  <w:szCs w:val="24"/>
                </w:rPr>
                <w:t>21.3</w:t>
              </w:r>
            </w:hyperlink>
          </w:p>
          <w:p w:rsidR="00F9198C" w:rsidRDefault="00F9198C">
            <w:pPr>
              <w:ind w:firstLine="142"/>
              <w:rPr>
                <w:rFonts w:ascii="Times New Roman" w:hAnsi="Times New Roman"/>
                <w:b/>
                <w:bCs/>
                <w:sz w:val="24"/>
                <w:szCs w:val="24"/>
              </w:rPr>
            </w:pPr>
          </w:p>
        </w:tc>
        <w:tc>
          <w:tcPr>
            <w:tcW w:w="5713" w:type="dxa"/>
          </w:tcPr>
          <w:p w:rsidR="00F9198C" w:rsidRDefault="00977D6D" w:rsidP="00977D6D">
            <w:pPr>
              <w:ind w:firstLine="142"/>
              <w:rPr>
                <w:rFonts w:ascii="Times New Roman" w:hAnsi="Times New Roman"/>
                <w:sz w:val="24"/>
                <w:szCs w:val="24"/>
              </w:rPr>
            </w:pPr>
            <w:r>
              <w:rPr>
                <w:rFonts w:ascii="Times New Roman" w:hAnsi="Times New Roman"/>
                <w:sz w:val="24"/>
                <w:szCs w:val="24"/>
              </w:rPr>
              <w:t>2-3 года</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inline distT="0" distB="0" distL="0" distR="0">
                  <wp:extent cx="597881" cy="597881"/>
                  <wp:effectExtent l="0" t="0" r="0" b="0"/>
                  <wp:docPr id="3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pic:cNvPicPr>
                        </pic:nvPicPr>
                        <pic:blipFill>
                          <a:blip r:embed="rId74"/>
                          <a:stretch/>
                        </pic:blipFill>
                        <pic:spPr bwMode="auto">
                          <a:xfrm>
                            <a:off x="0" y="0"/>
                            <a:ext cx="603097" cy="603097"/>
                          </a:xfrm>
                          <a:prstGeom prst="rect">
                            <a:avLst/>
                          </a:prstGeom>
                          <a:noFill/>
                          <a:ln>
                            <a:noFill/>
                          </a:ln>
                        </pic:spPr>
                      </pic:pic>
                    </a:graphicData>
                  </a:graphic>
                </wp:inline>
              </w:drawing>
            </w:r>
          </w:p>
        </w:tc>
      </w:tr>
      <w:tr w:rsidR="00F9198C">
        <w:tc>
          <w:tcPr>
            <w:tcW w:w="1228" w:type="dxa"/>
          </w:tcPr>
          <w:p w:rsidR="00F9198C" w:rsidRDefault="000B09D9">
            <w:pPr>
              <w:ind w:firstLine="142"/>
              <w:rPr>
                <w:rFonts w:ascii="Times New Roman" w:hAnsi="Times New Roman"/>
                <w:sz w:val="24"/>
                <w:szCs w:val="24"/>
              </w:rPr>
            </w:pPr>
            <w:hyperlink r:id="rId75" w:tooltip="https://iro23.ru/wp-content/uploads/2023/06/3-4-года-5.pdf" w:history="1">
              <w:r w:rsidR="00415316">
                <w:rPr>
                  <w:rStyle w:val="ae"/>
                  <w:rFonts w:ascii="Times New Roman" w:hAnsi="Times New Roman"/>
                  <w:sz w:val="24"/>
                  <w:szCs w:val="24"/>
                </w:rPr>
                <w:t>21.4</w:t>
              </w:r>
            </w:hyperlink>
          </w:p>
        </w:tc>
        <w:tc>
          <w:tcPr>
            <w:tcW w:w="5713" w:type="dxa"/>
          </w:tcPr>
          <w:p w:rsidR="00F9198C" w:rsidRDefault="00977D6D" w:rsidP="00977D6D">
            <w:pPr>
              <w:ind w:firstLine="142"/>
              <w:rPr>
                <w:rFonts w:ascii="Times New Roman" w:hAnsi="Times New Roman"/>
                <w:sz w:val="24"/>
                <w:szCs w:val="24"/>
              </w:rPr>
            </w:pPr>
            <w:r>
              <w:rPr>
                <w:rFonts w:ascii="Times New Roman" w:hAnsi="Times New Roman"/>
                <w:sz w:val="24"/>
                <w:szCs w:val="24"/>
              </w:rPr>
              <w:t>3-4 года</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anchor distT="0" distB="0" distL="114300" distR="114300" simplePos="0" relativeHeight="251641856" behindDoc="0" locked="0" layoutInCell="1" allowOverlap="1">
                  <wp:simplePos x="0" y="0"/>
                  <wp:positionH relativeFrom="column">
                    <wp:posOffset>725170</wp:posOffset>
                  </wp:positionH>
                  <wp:positionV relativeFrom="paragraph">
                    <wp:posOffset>12700</wp:posOffset>
                  </wp:positionV>
                  <wp:extent cx="575945" cy="575945"/>
                  <wp:effectExtent l="0" t="0" r="0" b="0"/>
                  <wp:wrapThrough wrapText="bothSides">
                    <wp:wrapPolygon edited="1">
                      <wp:start x="0" y="0"/>
                      <wp:lineTo x="0" y="20719"/>
                      <wp:lineTo x="20719" y="20719"/>
                      <wp:lineTo x="20719" y="0"/>
                      <wp:lineTo x="0" y="0"/>
                    </wp:wrapPolygon>
                  </wp:wrapThrough>
                  <wp:docPr id="3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pic:cNvPicPr>
                        </pic:nvPicPr>
                        <pic:blipFill>
                          <a:blip r:embed="rId76"/>
                          <a:stretch/>
                        </pic:blipFill>
                        <pic:spPr bwMode="auto">
                          <a:xfrm>
                            <a:off x="0" y="0"/>
                            <a:ext cx="575945" cy="575945"/>
                          </a:xfrm>
                          <a:prstGeom prst="rect">
                            <a:avLst/>
                          </a:prstGeom>
                          <a:noFill/>
                          <a:ln>
                            <a:noFill/>
                          </a:ln>
                        </pic:spPr>
                      </pic:pic>
                    </a:graphicData>
                  </a:graphic>
                </wp:anchor>
              </w:drawing>
            </w:r>
          </w:p>
        </w:tc>
      </w:tr>
      <w:tr w:rsidR="00F9198C">
        <w:tc>
          <w:tcPr>
            <w:tcW w:w="1228" w:type="dxa"/>
          </w:tcPr>
          <w:p w:rsidR="00F9198C" w:rsidRDefault="000B09D9">
            <w:pPr>
              <w:ind w:firstLine="142"/>
              <w:rPr>
                <w:rFonts w:ascii="Times New Roman" w:hAnsi="Times New Roman"/>
                <w:sz w:val="24"/>
                <w:szCs w:val="24"/>
              </w:rPr>
            </w:pPr>
            <w:hyperlink r:id="rId77" w:tooltip="https://iro23.ru/wp-content/uploads/2023/06/4-5-лет-5.pdf" w:history="1">
              <w:r w:rsidR="00415316">
                <w:rPr>
                  <w:rStyle w:val="ae"/>
                  <w:rFonts w:ascii="Times New Roman" w:hAnsi="Times New Roman"/>
                  <w:sz w:val="24"/>
                  <w:szCs w:val="24"/>
                </w:rPr>
                <w:t>21.5</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 xml:space="preserve">4-5 лет </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inline distT="0" distB="0" distL="0" distR="0">
                  <wp:extent cx="595746" cy="595746"/>
                  <wp:effectExtent l="0" t="0" r="0" b="0"/>
                  <wp:docPr id="3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pic:cNvPicPr>
                        </pic:nvPicPr>
                        <pic:blipFill>
                          <a:blip r:embed="rId78"/>
                          <a:stretch/>
                        </pic:blipFill>
                        <pic:spPr bwMode="auto">
                          <a:xfrm>
                            <a:off x="0" y="0"/>
                            <a:ext cx="605941" cy="605941"/>
                          </a:xfrm>
                          <a:prstGeom prst="rect">
                            <a:avLst/>
                          </a:prstGeom>
                          <a:noFill/>
                          <a:ln>
                            <a:noFill/>
                          </a:ln>
                        </pic:spPr>
                      </pic:pic>
                    </a:graphicData>
                  </a:graphic>
                </wp:inline>
              </w:drawing>
            </w:r>
          </w:p>
        </w:tc>
      </w:tr>
      <w:tr w:rsidR="00F9198C">
        <w:tc>
          <w:tcPr>
            <w:tcW w:w="1228" w:type="dxa"/>
          </w:tcPr>
          <w:p w:rsidR="00F9198C" w:rsidRDefault="000B09D9">
            <w:pPr>
              <w:ind w:firstLine="142"/>
              <w:rPr>
                <w:rFonts w:ascii="Times New Roman" w:hAnsi="Times New Roman"/>
                <w:sz w:val="24"/>
                <w:szCs w:val="24"/>
              </w:rPr>
            </w:pPr>
            <w:hyperlink r:id="rId79" w:tooltip="https://iro23.ru/wp-content/uploads/2023/06/5-6-лет-5.pdf" w:history="1">
              <w:r w:rsidR="00415316">
                <w:rPr>
                  <w:rStyle w:val="ae"/>
                  <w:rFonts w:ascii="Times New Roman" w:hAnsi="Times New Roman"/>
                  <w:sz w:val="24"/>
                  <w:szCs w:val="24"/>
                </w:rPr>
                <w:t>21.6</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5-6 лет</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anchor distT="0" distB="0" distL="114300" distR="114300" simplePos="0" relativeHeight="251648000" behindDoc="0" locked="0" layoutInCell="1" allowOverlap="1">
                  <wp:simplePos x="0" y="0"/>
                  <wp:positionH relativeFrom="column">
                    <wp:posOffset>718185</wp:posOffset>
                  </wp:positionH>
                  <wp:positionV relativeFrom="paragraph">
                    <wp:posOffset>-1905</wp:posOffset>
                  </wp:positionV>
                  <wp:extent cx="609600" cy="609600"/>
                  <wp:effectExtent l="0" t="0" r="0" b="0"/>
                  <wp:wrapThrough wrapText="bothSides">
                    <wp:wrapPolygon edited="1">
                      <wp:start x="0" y="0"/>
                      <wp:lineTo x="0" y="20925"/>
                      <wp:lineTo x="20925" y="20925"/>
                      <wp:lineTo x="20925" y="0"/>
                      <wp:lineTo x="0" y="0"/>
                    </wp:wrapPolygon>
                  </wp:wrapThrough>
                  <wp:docPr id="3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pic:cNvPicPr>
                        </pic:nvPicPr>
                        <pic:blipFill>
                          <a:blip r:embed="rId80"/>
                          <a:stretch/>
                        </pic:blipFill>
                        <pic:spPr bwMode="auto">
                          <a:xfrm>
                            <a:off x="0" y="0"/>
                            <a:ext cx="609600" cy="609600"/>
                          </a:xfrm>
                          <a:prstGeom prst="rect">
                            <a:avLst/>
                          </a:prstGeom>
                          <a:noFill/>
                          <a:ln>
                            <a:noFill/>
                          </a:ln>
                        </pic:spPr>
                      </pic:pic>
                    </a:graphicData>
                  </a:graphic>
                </wp:anchor>
              </w:drawing>
            </w:r>
          </w:p>
        </w:tc>
      </w:tr>
      <w:tr w:rsidR="00F9198C">
        <w:tc>
          <w:tcPr>
            <w:tcW w:w="1228" w:type="dxa"/>
          </w:tcPr>
          <w:p w:rsidR="00F9198C" w:rsidRDefault="000B09D9">
            <w:pPr>
              <w:ind w:firstLine="142"/>
              <w:rPr>
                <w:rFonts w:ascii="Times New Roman" w:hAnsi="Times New Roman"/>
                <w:sz w:val="24"/>
                <w:szCs w:val="24"/>
              </w:rPr>
            </w:pPr>
            <w:hyperlink r:id="rId81" w:tooltip="https://iro23.ru/wp-content/uploads/2023/06/6-7-лет-6.pdf" w:history="1">
              <w:r w:rsidR="00415316">
                <w:rPr>
                  <w:rStyle w:val="ae"/>
                  <w:rFonts w:ascii="Times New Roman" w:hAnsi="Times New Roman"/>
                  <w:sz w:val="24"/>
                  <w:szCs w:val="24"/>
                </w:rPr>
                <w:t>21.7</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 xml:space="preserve">6-7 лет </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inline distT="0" distB="0" distL="0" distR="0">
                  <wp:extent cx="632807" cy="632807"/>
                  <wp:effectExtent l="0" t="0" r="0" b="0"/>
                  <wp:docPr id="3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pic:cNvPicPr>
                        </pic:nvPicPr>
                        <pic:blipFill>
                          <a:blip r:embed="rId82"/>
                          <a:stretch/>
                        </pic:blipFill>
                        <pic:spPr bwMode="auto">
                          <a:xfrm>
                            <a:off x="0" y="0"/>
                            <a:ext cx="639341" cy="639341"/>
                          </a:xfrm>
                          <a:prstGeom prst="rect">
                            <a:avLst/>
                          </a:prstGeom>
                          <a:noFill/>
                          <a:ln>
                            <a:noFill/>
                          </a:ln>
                        </pic:spPr>
                      </pic:pic>
                    </a:graphicData>
                  </a:graphic>
                </wp:inline>
              </w:drawing>
            </w:r>
          </w:p>
        </w:tc>
      </w:tr>
      <w:tr w:rsidR="00F9198C">
        <w:tc>
          <w:tcPr>
            <w:tcW w:w="1228" w:type="dxa"/>
          </w:tcPr>
          <w:p w:rsidR="00F9198C" w:rsidRDefault="000B09D9">
            <w:pPr>
              <w:ind w:firstLine="142"/>
              <w:rPr>
                <w:rFonts w:ascii="Times New Roman" w:hAnsi="Times New Roman"/>
                <w:sz w:val="24"/>
                <w:szCs w:val="24"/>
              </w:rPr>
            </w:pPr>
            <w:hyperlink r:id="rId83" w:tooltip="https://iro23.ru/wp-content/uploads/2023/06/Задачи-воспитания-6.pdf" w:history="1">
              <w:r w:rsidR="00415316">
                <w:rPr>
                  <w:rStyle w:val="ae"/>
                  <w:rFonts w:ascii="Times New Roman" w:hAnsi="Times New Roman"/>
                  <w:sz w:val="24"/>
                  <w:szCs w:val="24"/>
                </w:rPr>
                <w:t>21.8</w:t>
              </w:r>
            </w:hyperlink>
          </w:p>
        </w:tc>
        <w:tc>
          <w:tcPr>
            <w:tcW w:w="5713" w:type="dxa"/>
          </w:tcPr>
          <w:p w:rsidR="00F9198C" w:rsidRDefault="00415316">
            <w:pPr>
              <w:ind w:firstLine="142"/>
              <w:rPr>
                <w:rFonts w:ascii="Times New Roman" w:hAnsi="Times New Roman"/>
                <w:sz w:val="24"/>
                <w:szCs w:val="24"/>
              </w:rPr>
            </w:pPr>
            <w:r>
              <w:rPr>
                <w:rFonts w:ascii="Times New Roman" w:hAnsi="Times New Roman"/>
                <w:sz w:val="24"/>
                <w:szCs w:val="24"/>
              </w:rPr>
              <w:t>решение совокупных задач воспитания</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anchor distT="0" distB="0" distL="114300" distR="114300" simplePos="0" relativeHeight="251632640" behindDoc="0" locked="0" layoutInCell="1" allowOverlap="1">
                  <wp:simplePos x="0" y="0"/>
                  <wp:positionH relativeFrom="column">
                    <wp:posOffset>748260</wp:posOffset>
                  </wp:positionH>
                  <wp:positionV relativeFrom="paragraph">
                    <wp:posOffset>0</wp:posOffset>
                  </wp:positionV>
                  <wp:extent cx="595746" cy="595746"/>
                  <wp:effectExtent l="0" t="0" r="0" b="0"/>
                  <wp:wrapThrough wrapText="bothSides">
                    <wp:wrapPolygon edited="1">
                      <wp:start x="0" y="0"/>
                      <wp:lineTo x="0" y="20725"/>
                      <wp:lineTo x="20725" y="20725"/>
                      <wp:lineTo x="20725" y="0"/>
                      <wp:lineTo x="0" y="0"/>
                    </wp:wrapPolygon>
                  </wp:wrapThrough>
                  <wp:docPr id="3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pic:cNvPicPr>
                        </pic:nvPicPr>
                        <pic:blipFill>
                          <a:blip r:embed="rId84"/>
                          <a:stretch/>
                        </pic:blipFill>
                        <pic:spPr bwMode="auto">
                          <a:xfrm flipV="1">
                            <a:off x="0" y="0"/>
                            <a:ext cx="595746" cy="595746"/>
                          </a:xfrm>
                          <a:prstGeom prst="rect">
                            <a:avLst/>
                          </a:prstGeom>
                          <a:noFill/>
                          <a:ln>
                            <a:noFill/>
                          </a:ln>
                        </pic:spPr>
                      </pic:pic>
                    </a:graphicData>
                  </a:graphic>
                </wp:anchor>
              </w:drawing>
            </w:r>
          </w:p>
        </w:tc>
      </w:tr>
    </w:tbl>
    <w:p w:rsidR="00F9198C" w:rsidRDefault="00F9198C" w:rsidP="00977D6D">
      <w:pPr>
        <w:pStyle w:val="ad"/>
        <w:spacing w:after="0" w:line="240" w:lineRule="auto"/>
        <w:ind w:left="0" w:firstLine="142"/>
        <w:jc w:val="center"/>
        <w:rPr>
          <w:rFonts w:ascii="Times New Roman" w:hAnsi="Times New Roman" w:cs="Times New Roman"/>
          <w:sz w:val="24"/>
          <w:szCs w:val="24"/>
        </w:rPr>
      </w:pPr>
    </w:p>
    <w:p w:rsidR="00F9198C" w:rsidRDefault="00415316" w:rsidP="00977D6D">
      <w:pPr>
        <w:spacing w:after="0" w:line="240" w:lineRule="auto"/>
        <w:ind w:firstLine="142"/>
        <w:jc w:val="center"/>
        <w:rPr>
          <w:rFonts w:ascii="Times New Roman" w:hAnsi="Times New Roman" w:cs="Times New Roman"/>
          <w:sz w:val="24"/>
          <w:szCs w:val="24"/>
          <w:u w:val="single"/>
        </w:rPr>
      </w:pPr>
      <w:r>
        <w:rPr>
          <w:rFonts w:ascii="Times New Roman" w:hAnsi="Times New Roman" w:cs="Times New Roman"/>
          <w:sz w:val="24"/>
          <w:szCs w:val="24"/>
          <w:u w:val="single"/>
        </w:rPr>
        <w:t>Образовательная область «Физическое развитие»</w:t>
      </w:r>
    </w:p>
    <w:tbl>
      <w:tblPr>
        <w:tblStyle w:val="aff0"/>
        <w:tblW w:w="0" w:type="auto"/>
        <w:tblLook w:val="04A0" w:firstRow="1" w:lastRow="0" w:firstColumn="1" w:lastColumn="0" w:noHBand="0" w:noVBand="1"/>
      </w:tblPr>
      <w:tblGrid>
        <w:gridCol w:w="1220"/>
        <w:gridCol w:w="5599"/>
        <w:gridCol w:w="2242"/>
      </w:tblGrid>
      <w:tr w:rsidR="00F9198C">
        <w:tc>
          <w:tcPr>
            <w:tcW w:w="1228" w:type="dxa"/>
          </w:tcPr>
          <w:p w:rsidR="00F9198C" w:rsidRDefault="00415316">
            <w:pPr>
              <w:ind w:firstLine="142"/>
              <w:jc w:val="center"/>
              <w:rPr>
                <w:rFonts w:ascii="Times New Roman" w:hAnsi="Times New Roman"/>
                <w:b/>
                <w:bCs/>
                <w:sz w:val="24"/>
                <w:szCs w:val="24"/>
              </w:rPr>
            </w:pPr>
            <w:r>
              <w:rPr>
                <w:rFonts w:ascii="Times New Roman" w:hAnsi="Times New Roman"/>
                <w:b/>
                <w:bCs/>
                <w:sz w:val="24"/>
                <w:szCs w:val="24"/>
              </w:rPr>
              <w:t xml:space="preserve">ФОП ДО, </w:t>
            </w:r>
            <w:proofErr w:type="spellStart"/>
            <w:r>
              <w:rPr>
                <w:rFonts w:ascii="Times New Roman" w:hAnsi="Times New Roman"/>
                <w:b/>
                <w:bCs/>
                <w:sz w:val="24"/>
                <w:szCs w:val="24"/>
              </w:rPr>
              <w:t>пп</w:t>
            </w:r>
            <w:proofErr w:type="spellEnd"/>
            <w:r>
              <w:rPr>
                <w:rFonts w:ascii="Times New Roman" w:hAnsi="Times New Roman"/>
                <w:b/>
                <w:bCs/>
                <w:sz w:val="24"/>
                <w:szCs w:val="24"/>
              </w:rPr>
              <w:t xml:space="preserve">/ </w:t>
            </w:r>
          </w:p>
        </w:tc>
        <w:tc>
          <w:tcPr>
            <w:tcW w:w="5713" w:type="dxa"/>
          </w:tcPr>
          <w:p w:rsidR="00F9198C" w:rsidRDefault="00415316" w:rsidP="00977D6D">
            <w:pPr>
              <w:ind w:firstLine="142"/>
              <w:jc w:val="center"/>
              <w:rPr>
                <w:rFonts w:ascii="Times New Roman" w:hAnsi="Times New Roman"/>
                <w:b/>
                <w:bCs/>
                <w:sz w:val="24"/>
                <w:szCs w:val="24"/>
              </w:rPr>
            </w:pPr>
            <w:r>
              <w:rPr>
                <w:rFonts w:ascii="Times New Roman" w:hAnsi="Times New Roman"/>
                <w:b/>
                <w:bCs/>
                <w:sz w:val="24"/>
                <w:szCs w:val="24"/>
              </w:rPr>
              <w:t>Возраст</w:t>
            </w:r>
          </w:p>
        </w:tc>
        <w:tc>
          <w:tcPr>
            <w:tcW w:w="2268" w:type="dxa"/>
          </w:tcPr>
          <w:p w:rsidR="00F9198C" w:rsidRDefault="00415316">
            <w:pPr>
              <w:ind w:firstLine="142"/>
              <w:jc w:val="center"/>
              <w:rPr>
                <w:rFonts w:ascii="Times New Roman" w:hAnsi="Times New Roman"/>
                <w:b/>
                <w:bCs/>
                <w:sz w:val="24"/>
                <w:szCs w:val="24"/>
              </w:rPr>
            </w:pPr>
            <w:r>
              <w:rPr>
                <w:rFonts w:ascii="Times New Roman" w:hAnsi="Times New Roman"/>
                <w:b/>
                <w:bCs/>
                <w:sz w:val="24"/>
                <w:szCs w:val="24"/>
                <w:lang w:val="en-GB"/>
              </w:rPr>
              <w:t>QR</w:t>
            </w:r>
            <w:r>
              <w:rPr>
                <w:rFonts w:ascii="Times New Roman" w:hAnsi="Times New Roman"/>
                <w:b/>
                <w:bCs/>
                <w:sz w:val="24"/>
                <w:szCs w:val="24"/>
                <w:lang w:val="en-US"/>
              </w:rPr>
              <w:t xml:space="preserve"> -</w:t>
            </w:r>
            <w:r>
              <w:rPr>
                <w:rFonts w:ascii="Times New Roman" w:hAnsi="Times New Roman"/>
                <w:b/>
                <w:bCs/>
                <w:sz w:val="24"/>
                <w:szCs w:val="24"/>
              </w:rPr>
              <w:t>код</w:t>
            </w:r>
          </w:p>
        </w:tc>
      </w:tr>
      <w:tr w:rsidR="00F9198C">
        <w:tc>
          <w:tcPr>
            <w:tcW w:w="1228" w:type="dxa"/>
          </w:tcPr>
          <w:p w:rsidR="00F9198C" w:rsidRDefault="000B09D9">
            <w:pPr>
              <w:ind w:firstLine="142"/>
              <w:rPr>
                <w:rFonts w:ascii="Times New Roman" w:hAnsi="Times New Roman"/>
                <w:sz w:val="24"/>
                <w:szCs w:val="24"/>
              </w:rPr>
            </w:pPr>
            <w:hyperlink r:id="rId85" w:tooltip="https://iro23.ru/wp-content/uploads/2023/06/2м.-1-г.pdf" w:history="1">
              <w:r w:rsidR="00415316">
                <w:rPr>
                  <w:rStyle w:val="ae"/>
                  <w:rFonts w:ascii="Times New Roman" w:hAnsi="Times New Roman"/>
                  <w:sz w:val="24"/>
                  <w:szCs w:val="24"/>
                </w:rPr>
                <w:t>22.1</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от 2 месяцев до 1 года</w:t>
            </w:r>
          </w:p>
        </w:tc>
        <w:tc>
          <w:tcPr>
            <w:tcW w:w="2268" w:type="dxa"/>
          </w:tcPr>
          <w:p w:rsidR="00F9198C" w:rsidRDefault="00415316">
            <w:pPr>
              <w:ind w:firstLine="142"/>
              <w:rPr>
                <w:rFonts w:ascii="Times New Roman" w:hAnsi="Times New Roman"/>
                <w:sz w:val="24"/>
                <w:szCs w:val="24"/>
              </w:rPr>
            </w:pPr>
            <w:r>
              <w:rPr>
                <w:noProof/>
                <w:sz w:val="24"/>
                <w:szCs w:val="24"/>
              </w:rPr>
              <w:drawing>
                <wp:inline distT="0" distB="0" distL="0" distR="0">
                  <wp:extent cx="604693" cy="604693"/>
                  <wp:effectExtent l="0" t="0" r="0" b="0"/>
                  <wp:docPr id="3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pic:cNvPicPr>
                        </pic:nvPicPr>
                        <pic:blipFill>
                          <a:blip r:embed="rId86"/>
                          <a:stretch/>
                        </pic:blipFill>
                        <pic:spPr bwMode="auto">
                          <a:xfrm flipH="1">
                            <a:off x="0" y="0"/>
                            <a:ext cx="615932" cy="615932"/>
                          </a:xfrm>
                          <a:prstGeom prst="rect">
                            <a:avLst/>
                          </a:prstGeom>
                          <a:noFill/>
                          <a:ln>
                            <a:noFill/>
                          </a:ln>
                        </pic:spPr>
                      </pic:pic>
                    </a:graphicData>
                  </a:graphic>
                </wp:inline>
              </w:drawing>
            </w:r>
          </w:p>
        </w:tc>
      </w:tr>
      <w:tr w:rsidR="00F9198C">
        <w:tc>
          <w:tcPr>
            <w:tcW w:w="1228" w:type="dxa"/>
          </w:tcPr>
          <w:p w:rsidR="00F9198C" w:rsidRDefault="000B09D9">
            <w:pPr>
              <w:ind w:firstLine="142"/>
              <w:rPr>
                <w:rFonts w:ascii="Times New Roman" w:hAnsi="Times New Roman"/>
                <w:sz w:val="24"/>
                <w:szCs w:val="24"/>
              </w:rPr>
            </w:pPr>
            <w:hyperlink r:id="rId87" w:tooltip="https://iro23.ru/wp-content/uploads/2023/06/1-2-года-4.pdf" w:history="1">
              <w:r w:rsidR="00415316">
                <w:rPr>
                  <w:rStyle w:val="ae"/>
                  <w:rFonts w:ascii="Times New Roman" w:hAnsi="Times New Roman"/>
                  <w:sz w:val="24"/>
                  <w:szCs w:val="24"/>
                </w:rPr>
                <w:t>22.2</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1-2 года</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anchor distT="0" distB="0" distL="114300" distR="114300" simplePos="0" relativeHeight="251651072" behindDoc="0" locked="0" layoutInCell="1" allowOverlap="1">
                  <wp:simplePos x="0" y="0"/>
                  <wp:positionH relativeFrom="column">
                    <wp:posOffset>737986</wp:posOffset>
                  </wp:positionH>
                  <wp:positionV relativeFrom="paragraph">
                    <wp:posOffset>2540</wp:posOffset>
                  </wp:positionV>
                  <wp:extent cx="605039" cy="605039"/>
                  <wp:effectExtent l="0" t="0" r="0" b="0"/>
                  <wp:wrapThrough wrapText="bothSides">
                    <wp:wrapPolygon edited="1">
                      <wp:start x="0" y="0"/>
                      <wp:lineTo x="0" y="21101"/>
                      <wp:lineTo x="21101" y="21101"/>
                      <wp:lineTo x="21101" y="0"/>
                      <wp:lineTo x="0" y="0"/>
                    </wp:wrapPolygon>
                  </wp:wrapThrough>
                  <wp:docPr id="4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pic:cNvPicPr>
                        </pic:nvPicPr>
                        <pic:blipFill>
                          <a:blip r:embed="rId88"/>
                          <a:stretch/>
                        </pic:blipFill>
                        <pic:spPr bwMode="auto">
                          <a:xfrm flipH="1">
                            <a:off x="0" y="0"/>
                            <a:ext cx="605039" cy="605039"/>
                          </a:xfrm>
                          <a:prstGeom prst="rect">
                            <a:avLst/>
                          </a:prstGeom>
                          <a:noFill/>
                          <a:ln>
                            <a:noFill/>
                          </a:ln>
                        </pic:spPr>
                      </pic:pic>
                    </a:graphicData>
                  </a:graphic>
                </wp:anchor>
              </w:drawing>
            </w:r>
          </w:p>
        </w:tc>
      </w:tr>
      <w:tr w:rsidR="00F9198C">
        <w:tc>
          <w:tcPr>
            <w:tcW w:w="1228" w:type="dxa"/>
          </w:tcPr>
          <w:p w:rsidR="00F9198C" w:rsidRDefault="000B09D9">
            <w:pPr>
              <w:ind w:firstLine="142"/>
              <w:rPr>
                <w:rFonts w:ascii="Times New Roman" w:hAnsi="Times New Roman"/>
                <w:b/>
                <w:bCs/>
                <w:sz w:val="24"/>
                <w:szCs w:val="24"/>
              </w:rPr>
            </w:pPr>
            <w:hyperlink r:id="rId89" w:tooltip="https://iro23.ru/wp-content/uploads/2023/06/2-3-года-4.pdf" w:history="1">
              <w:r w:rsidR="00415316">
                <w:rPr>
                  <w:rStyle w:val="ae"/>
                  <w:rFonts w:ascii="Times New Roman" w:hAnsi="Times New Roman"/>
                  <w:sz w:val="24"/>
                  <w:szCs w:val="24"/>
                </w:rPr>
                <w:t>22.3</w:t>
              </w:r>
            </w:hyperlink>
          </w:p>
          <w:p w:rsidR="00F9198C" w:rsidRDefault="00F9198C">
            <w:pPr>
              <w:ind w:firstLine="142"/>
              <w:rPr>
                <w:rFonts w:ascii="Times New Roman" w:hAnsi="Times New Roman"/>
                <w:b/>
                <w:bCs/>
                <w:sz w:val="24"/>
                <w:szCs w:val="24"/>
              </w:rPr>
            </w:pPr>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2-3 года</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inline distT="0" distB="0" distL="0" distR="0">
                  <wp:extent cx="595746" cy="595746"/>
                  <wp:effectExtent l="0" t="0" r="0" b="0"/>
                  <wp:docPr id="4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pic:cNvPicPr>
                        </pic:nvPicPr>
                        <pic:blipFill>
                          <a:blip r:embed="rId90"/>
                          <a:stretch/>
                        </pic:blipFill>
                        <pic:spPr bwMode="auto">
                          <a:xfrm flipH="1">
                            <a:off x="0" y="0"/>
                            <a:ext cx="602869" cy="602869"/>
                          </a:xfrm>
                          <a:prstGeom prst="rect">
                            <a:avLst/>
                          </a:prstGeom>
                          <a:noFill/>
                          <a:ln>
                            <a:noFill/>
                          </a:ln>
                        </pic:spPr>
                      </pic:pic>
                    </a:graphicData>
                  </a:graphic>
                </wp:inline>
              </w:drawing>
            </w:r>
          </w:p>
        </w:tc>
      </w:tr>
      <w:tr w:rsidR="00F9198C">
        <w:tc>
          <w:tcPr>
            <w:tcW w:w="1228" w:type="dxa"/>
          </w:tcPr>
          <w:p w:rsidR="00F9198C" w:rsidRDefault="000B09D9">
            <w:pPr>
              <w:ind w:firstLine="142"/>
              <w:rPr>
                <w:rFonts w:ascii="Times New Roman" w:hAnsi="Times New Roman"/>
                <w:sz w:val="24"/>
                <w:szCs w:val="24"/>
              </w:rPr>
            </w:pPr>
            <w:hyperlink r:id="rId91" w:tooltip="https://iro23.ru/wp-content/uploads/2023/06/3-4-года-4.pdf" w:history="1">
              <w:r w:rsidR="00415316">
                <w:rPr>
                  <w:rStyle w:val="ae"/>
                  <w:rFonts w:ascii="Times New Roman" w:hAnsi="Times New Roman"/>
                  <w:sz w:val="24"/>
                  <w:szCs w:val="24"/>
                </w:rPr>
                <w:t>22.4</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3-4 года</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posOffset>768985</wp:posOffset>
                  </wp:positionH>
                  <wp:positionV relativeFrom="paragraph">
                    <wp:posOffset>-2540</wp:posOffset>
                  </wp:positionV>
                  <wp:extent cx="574675" cy="574675"/>
                  <wp:effectExtent l="0" t="0" r="0" b="0"/>
                  <wp:wrapThrough wrapText="bothSides">
                    <wp:wrapPolygon edited="1">
                      <wp:start x="0" y="0"/>
                      <wp:lineTo x="0" y="20765"/>
                      <wp:lineTo x="20765" y="20765"/>
                      <wp:lineTo x="20765" y="0"/>
                      <wp:lineTo x="0" y="0"/>
                    </wp:wrapPolygon>
                  </wp:wrapThrough>
                  <wp:docPr id="4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pic:cNvPicPr>
                        </pic:nvPicPr>
                        <pic:blipFill>
                          <a:blip r:embed="rId92"/>
                          <a:stretch/>
                        </pic:blipFill>
                        <pic:spPr bwMode="auto">
                          <a:xfrm>
                            <a:off x="0" y="0"/>
                            <a:ext cx="574675" cy="574675"/>
                          </a:xfrm>
                          <a:prstGeom prst="rect">
                            <a:avLst/>
                          </a:prstGeom>
                          <a:noFill/>
                          <a:ln>
                            <a:noFill/>
                          </a:ln>
                        </pic:spPr>
                      </pic:pic>
                    </a:graphicData>
                  </a:graphic>
                </wp:anchor>
              </w:drawing>
            </w:r>
          </w:p>
        </w:tc>
      </w:tr>
      <w:tr w:rsidR="00F9198C">
        <w:trPr>
          <w:trHeight w:val="909"/>
        </w:trPr>
        <w:tc>
          <w:tcPr>
            <w:tcW w:w="1228" w:type="dxa"/>
          </w:tcPr>
          <w:p w:rsidR="00F9198C" w:rsidRDefault="000B09D9">
            <w:pPr>
              <w:ind w:firstLine="142"/>
              <w:rPr>
                <w:rFonts w:ascii="Times New Roman" w:hAnsi="Times New Roman"/>
                <w:sz w:val="24"/>
                <w:szCs w:val="24"/>
              </w:rPr>
            </w:pPr>
            <w:hyperlink r:id="rId93" w:tooltip="https://iro23.ru/wp-content/uploads/2023/06/4-5-лет-4.pdf" w:history="1">
              <w:r w:rsidR="00415316">
                <w:rPr>
                  <w:rStyle w:val="ae"/>
                  <w:rFonts w:ascii="Times New Roman" w:hAnsi="Times New Roman"/>
                  <w:sz w:val="24"/>
                  <w:szCs w:val="24"/>
                </w:rPr>
                <w:t>22.5</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 xml:space="preserve">4-5 лет </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inline distT="0" distB="0" distL="0" distR="0">
                  <wp:extent cx="568037" cy="568037"/>
                  <wp:effectExtent l="0" t="0" r="0" b="0"/>
                  <wp:docPr id="4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pic:cNvPicPr>
                        </pic:nvPicPr>
                        <pic:blipFill>
                          <a:blip r:embed="rId94"/>
                          <a:stretch/>
                        </pic:blipFill>
                        <pic:spPr bwMode="auto">
                          <a:xfrm>
                            <a:off x="0" y="0"/>
                            <a:ext cx="574792" cy="574792"/>
                          </a:xfrm>
                          <a:prstGeom prst="rect">
                            <a:avLst/>
                          </a:prstGeom>
                          <a:noFill/>
                          <a:ln>
                            <a:noFill/>
                          </a:ln>
                        </pic:spPr>
                      </pic:pic>
                    </a:graphicData>
                  </a:graphic>
                </wp:inline>
              </w:drawing>
            </w:r>
          </w:p>
        </w:tc>
      </w:tr>
      <w:tr w:rsidR="00F9198C">
        <w:trPr>
          <w:trHeight w:val="992"/>
        </w:trPr>
        <w:tc>
          <w:tcPr>
            <w:tcW w:w="1228" w:type="dxa"/>
          </w:tcPr>
          <w:p w:rsidR="00F9198C" w:rsidRDefault="000B09D9">
            <w:pPr>
              <w:ind w:firstLine="142"/>
              <w:rPr>
                <w:rFonts w:ascii="Times New Roman" w:hAnsi="Times New Roman"/>
                <w:sz w:val="24"/>
                <w:szCs w:val="24"/>
              </w:rPr>
            </w:pPr>
            <w:hyperlink r:id="rId95" w:tooltip="https://iro23.ru/wp-content/uploads/2023/06/5-6-лет-4.pdf" w:history="1">
              <w:r w:rsidR="00415316">
                <w:rPr>
                  <w:rStyle w:val="ae"/>
                  <w:rFonts w:ascii="Times New Roman" w:hAnsi="Times New Roman"/>
                  <w:sz w:val="24"/>
                  <w:szCs w:val="24"/>
                </w:rPr>
                <w:t>22.6</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5-6 лет</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anchor distT="0" distB="0" distL="114300" distR="114300" simplePos="0" relativeHeight="251662336" behindDoc="0" locked="0" layoutInCell="1" allowOverlap="1">
                  <wp:simplePos x="0" y="0"/>
                  <wp:positionH relativeFrom="column">
                    <wp:posOffset>753110</wp:posOffset>
                  </wp:positionH>
                  <wp:positionV relativeFrom="paragraph">
                    <wp:posOffset>12700</wp:posOffset>
                  </wp:positionV>
                  <wp:extent cx="560705" cy="560705"/>
                  <wp:effectExtent l="0" t="0" r="0" b="0"/>
                  <wp:wrapThrough wrapText="bothSides">
                    <wp:wrapPolygon edited="1">
                      <wp:start x="0" y="0"/>
                      <wp:lineTo x="0" y="20548"/>
                      <wp:lineTo x="20548" y="20548"/>
                      <wp:lineTo x="20548" y="0"/>
                      <wp:lineTo x="0" y="0"/>
                    </wp:wrapPolygon>
                  </wp:wrapThrough>
                  <wp:docPr id="4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pic:cNvPicPr>
                        </pic:nvPicPr>
                        <pic:blipFill>
                          <a:blip r:embed="rId96"/>
                          <a:stretch/>
                        </pic:blipFill>
                        <pic:spPr bwMode="auto">
                          <a:xfrm flipH="1">
                            <a:off x="0" y="0"/>
                            <a:ext cx="560705" cy="560705"/>
                          </a:xfrm>
                          <a:prstGeom prst="rect">
                            <a:avLst/>
                          </a:prstGeom>
                          <a:noFill/>
                          <a:ln>
                            <a:noFill/>
                          </a:ln>
                        </pic:spPr>
                      </pic:pic>
                    </a:graphicData>
                  </a:graphic>
                </wp:anchor>
              </w:drawing>
            </w:r>
          </w:p>
        </w:tc>
      </w:tr>
      <w:tr w:rsidR="00F9198C">
        <w:tc>
          <w:tcPr>
            <w:tcW w:w="1228" w:type="dxa"/>
          </w:tcPr>
          <w:p w:rsidR="00F9198C" w:rsidRDefault="000B09D9">
            <w:pPr>
              <w:ind w:firstLine="142"/>
              <w:rPr>
                <w:rFonts w:ascii="Times New Roman" w:hAnsi="Times New Roman"/>
                <w:sz w:val="24"/>
                <w:szCs w:val="24"/>
              </w:rPr>
            </w:pPr>
            <w:hyperlink r:id="rId97" w:tooltip="https://iro23.ru/wp-content/uploads/2023/06/6-7-лет-5.pdf" w:history="1">
              <w:r w:rsidR="00415316">
                <w:rPr>
                  <w:rStyle w:val="ae"/>
                  <w:rFonts w:ascii="Times New Roman" w:hAnsi="Times New Roman"/>
                  <w:sz w:val="24"/>
                  <w:szCs w:val="24"/>
                </w:rPr>
                <w:t>22.7</w:t>
              </w:r>
            </w:hyperlink>
          </w:p>
        </w:tc>
        <w:tc>
          <w:tcPr>
            <w:tcW w:w="5713" w:type="dxa"/>
          </w:tcPr>
          <w:p w:rsidR="00F9198C" w:rsidRDefault="00415316" w:rsidP="00977D6D">
            <w:pPr>
              <w:ind w:firstLine="142"/>
              <w:rPr>
                <w:rFonts w:ascii="Times New Roman" w:hAnsi="Times New Roman"/>
                <w:sz w:val="24"/>
                <w:szCs w:val="24"/>
              </w:rPr>
            </w:pPr>
            <w:r>
              <w:rPr>
                <w:rFonts w:ascii="Times New Roman" w:hAnsi="Times New Roman"/>
                <w:sz w:val="24"/>
                <w:szCs w:val="24"/>
              </w:rPr>
              <w:t xml:space="preserve">6-7 лет </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inline distT="0" distB="0" distL="0" distR="0">
                  <wp:extent cx="577099" cy="577099"/>
                  <wp:effectExtent l="0" t="0" r="0" b="0"/>
                  <wp:docPr id="4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pic:cNvPicPr>
                        </pic:nvPicPr>
                        <pic:blipFill>
                          <a:blip r:embed="rId98"/>
                          <a:stretch/>
                        </pic:blipFill>
                        <pic:spPr bwMode="auto">
                          <a:xfrm>
                            <a:off x="0" y="0"/>
                            <a:ext cx="585030" cy="585030"/>
                          </a:xfrm>
                          <a:prstGeom prst="rect">
                            <a:avLst/>
                          </a:prstGeom>
                          <a:noFill/>
                          <a:ln>
                            <a:noFill/>
                          </a:ln>
                        </pic:spPr>
                      </pic:pic>
                    </a:graphicData>
                  </a:graphic>
                </wp:inline>
              </w:drawing>
            </w:r>
          </w:p>
        </w:tc>
      </w:tr>
      <w:tr w:rsidR="00F9198C">
        <w:trPr>
          <w:trHeight w:val="1019"/>
        </w:trPr>
        <w:tc>
          <w:tcPr>
            <w:tcW w:w="1228" w:type="dxa"/>
          </w:tcPr>
          <w:p w:rsidR="00F9198C" w:rsidRDefault="000B09D9">
            <w:pPr>
              <w:ind w:firstLine="142"/>
              <w:rPr>
                <w:rFonts w:ascii="Times New Roman" w:hAnsi="Times New Roman"/>
                <w:sz w:val="24"/>
                <w:szCs w:val="24"/>
              </w:rPr>
            </w:pPr>
            <w:hyperlink r:id="rId99" w:tooltip="https://iro23.ru/wp-content/uploads/2023/06/Задачи-воспитания-5.pdf" w:history="1">
              <w:r w:rsidR="00415316">
                <w:rPr>
                  <w:rStyle w:val="ae"/>
                  <w:rFonts w:ascii="Times New Roman" w:hAnsi="Times New Roman"/>
                  <w:sz w:val="24"/>
                  <w:szCs w:val="24"/>
                </w:rPr>
                <w:t>22.8</w:t>
              </w:r>
            </w:hyperlink>
          </w:p>
        </w:tc>
        <w:tc>
          <w:tcPr>
            <w:tcW w:w="5713" w:type="dxa"/>
          </w:tcPr>
          <w:p w:rsidR="00F9198C" w:rsidRDefault="00415316">
            <w:pPr>
              <w:ind w:firstLine="142"/>
              <w:rPr>
                <w:rFonts w:ascii="Times New Roman" w:hAnsi="Times New Roman"/>
                <w:sz w:val="24"/>
                <w:szCs w:val="24"/>
              </w:rPr>
            </w:pPr>
            <w:r>
              <w:rPr>
                <w:rFonts w:ascii="Times New Roman" w:hAnsi="Times New Roman"/>
                <w:sz w:val="24"/>
                <w:szCs w:val="24"/>
              </w:rPr>
              <w:t>решение совокупных задач воспитания</w:t>
            </w:r>
          </w:p>
        </w:tc>
        <w:tc>
          <w:tcPr>
            <w:tcW w:w="2268" w:type="dxa"/>
          </w:tcPr>
          <w:p w:rsidR="00F9198C" w:rsidRDefault="00415316">
            <w:pPr>
              <w:ind w:firstLine="142"/>
              <w:rPr>
                <w:rFonts w:ascii="Times New Roman" w:hAnsi="Times New Roman"/>
                <w:sz w:val="24"/>
                <w:szCs w:val="24"/>
              </w:rPr>
            </w:pPr>
            <w:r>
              <w:rPr>
                <w:rFonts w:ascii="Times New Roman" w:hAnsi="Times New Roman"/>
                <w:noProof/>
                <w:sz w:val="24"/>
                <w:szCs w:val="24"/>
              </w:rPr>
              <w:drawing>
                <wp:anchor distT="0" distB="0" distL="114300" distR="114300" simplePos="0" relativeHeight="251635712" behindDoc="0" locked="0" layoutInCell="1" allowOverlap="1">
                  <wp:simplePos x="0" y="0"/>
                  <wp:positionH relativeFrom="column">
                    <wp:posOffset>764540</wp:posOffset>
                  </wp:positionH>
                  <wp:positionV relativeFrom="paragraph">
                    <wp:posOffset>20955</wp:posOffset>
                  </wp:positionV>
                  <wp:extent cx="560705" cy="560705"/>
                  <wp:effectExtent l="0" t="0" r="0" b="0"/>
                  <wp:wrapThrough wrapText="bothSides">
                    <wp:wrapPolygon edited="1">
                      <wp:start x="0" y="0"/>
                      <wp:lineTo x="0" y="20548"/>
                      <wp:lineTo x="20548" y="20548"/>
                      <wp:lineTo x="20548" y="0"/>
                      <wp:lineTo x="0" y="0"/>
                    </wp:wrapPolygon>
                  </wp:wrapThrough>
                  <wp:docPr id="4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pic:cNvPicPr>
                        </pic:nvPicPr>
                        <pic:blipFill>
                          <a:blip r:embed="rId100"/>
                          <a:stretch/>
                        </pic:blipFill>
                        <pic:spPr bwMode="auto">
                          <a:xfrm>
                            <a:off x="0" y="0"/>
                            <a:ext cx="560705" cy="560705"/>
                          </a:xfrm>
                          <a:prstGeom prst="rect">
                            <a:avLst/>
                          </a:prstGeom>
                          <a:noFill/>
                          <a:ln>
                            <a:noFill/>
                          </a:ln>
                        </pic:spPr>
                      </pic:pic>
                    </a:graphicData>
                  </a:graphic>
                </wp:anchor>
              </w:drawing>
            </w:r>
          </w:p>
        </w:tc>
      </w:tr>
    </w:tbl>
    <w:p w:rsidR="00F9198C" w:rsidRDefault="00F9198C">
      <w:pPr>
        <w:spacing w:after="0" w:line="240" w:lineRule="auto"/>
        <w:ind w:firstLine="142"/>
        <w:rPr>
          <w:rFonts w:ascii="Times New Roman" w:hAnsi="Times New Roman" w:cs="Times New Roman"/>
          <w:b/>
          <w:bCs/>
          <w:i/>
          <w:iCs/>
          <w:sz w:val="24"/>
          <w:szCs w:val="24"/>
          <w:u w:val="single"/>
        </w:rPr>
      </w:pPr>
    </w:p>
    <w:p w:rsidR="00F9198C" w:rsidRDefault="00415316">
      <w:pPr>
        <w:spacing w:after="0" w:line="240" w:lineRule="auto"/>
        <w:ind w:firstLine="142"/>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Часть Программы, формируемая участниками образовательных отношений</w:t>
      </w:r>
    </w:p>
    <w:p w:rsidR="00F9198C" w:rsidRDefault="00F9198C">
      <w:pPr>
        <w:pStyle w:val="ad"/>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142"/>
        <w:jc w:val="both"/>
        <w:rPr>
          <w:rFonts w:ascii="Times New Roman" w:eastAsia="Times New Roman" w:hAnsi="Times New Roman" w:cs="Times New Roman"/>
          <w:b/>
          <w:bCs/>
          <w:color w:val="000000"/>
          <w:sz w:val="24"/>
          <w:szCs w:val="24"/>
        </w:rPr>
      </w:pP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s="Times New Roman"/>
          <w:b/>
          <w:i/>
          <w:sz w:val="24"/>
          <w:szCs w:val="24"/>
        </w:rPr>
      </w:pPr>
      <w:r>
        <w:rPr>
          <w:rFonts w:ascii="Times New Roman" w:hAnsi="Times New Roman" w:cs="Times New Roman"/>
          <w:b/>
          <w:i/>
          <w:sz w:val="24"/>
          <w:szCs w:val="24"/>
        </w:rPr>
        <w:t>Социально-коммуникативное развитие.</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В компонент ДОО включено использование в работе педагогов с детьми:</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ритуал подъёма флага (ДОО, РФ в связи с событием);</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хороводные игры в утренний отрезок времени;</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ежедневные «Разговорные минутки» общения перед завтраком, когда нужно настраиваться на тему дня, после дневной прогулки, перед сном, когда детям необходимо успокоиться; вечером, после вечерней прогулки, в форме </w:t>
      </w:r>
      <w:proofErr w:type="spellStart"/>
      <w:r>
        <w:rPr>
          <w:rFonts w:ascii="Times New Roman" w:hAnsi="Times New Roman" w:cs="Times New Roman"/>
          <w:i/>
          <w:color w:val="000000" w:themeColor="text1"/>
          <w:sz w:val="24"/>
          <w:szCs w:val="24"/>
        </w:rPr>
        <w:t>рефлексииобсуждения</w:t>
      </w:r>
      <w:proofErr w:type="spellEnd"/>
      <w:r>
        <w:rPr>
          <w:rFonts w:ascii="Times New Roman" w:hAnsi="Times New Roman" w:cs="Times New Roman"/>
          <w:i/>
          <w:color w:val="000000" w:themeColor="text1"/>
          <w:sz w:val="24"/>
          <w:szCs w:val="24"/>
        </w:rPr>
        <w:t xml:space="preserve"> с детьми наиболее важных моментов прошедшего дня;</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s="Times New Roman"/>
          <w:i/>
          <w:color w:val="000000" w:themeColor="text1"/>
          <w:sz w:val="24"/>
          <w:szCs w:val="24"/>
        </w:rPr>
      </w:pPr>
      <w:r>
        <w:rPr>
          <w:rFonts w:ascii="Times New Roman" w:hAnsi="Times New Roman" w:cs="Times New Roman"/>
          <w:b/>
          <w:i/>
          <w:color w:val="000000" w:themeColor="text1"/>
          <w:sz w:val="24"/>
          <w:szCs w:val="24"/>
        </w:rPr>
        <w:t>Познавательное развитие.</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организация детской исследовательской деятельности в групповых лабораториях. </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Речевое развитие. </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В компонент ДОО включено использование в работе педагогов с детьми:</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составление рассказа и заучивание стихов при помощи мнемосхем.</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s="Times New Roman"/>
          <w:i/>
          <w:color w:val="000000" w:themeColor="text1"/>
          <w:sz w:val="24"/>
          <w:szCs w:val="24"/>
        </w:rPr>
      </w:pPr>
      <w:r>
        <w:rPr>
          <w:rFonts w:ascii="Times New Roman" w:hAnsi="Times New Roman" w:cs="Times New Roman"/>
          <w:b/>
          <w:i/>
          <w:color w:val="000000" w:themeColor="text1"/>
          <w:sz w:val="24"/>
          <w:szCs w:val="24"/>
        </w:rPr>
        <w:t>Художественно-эстетическое развитие.</w:t>
      </w:r>
      <w:r>
        <w:rPr>
          <w:rFonts w:ascii="Times New Roman" w:hAnsi="Times New Roman" w:cs="Times New Roman"/>
          <w:i/>
          <w:color w:val="000000" w:themeColor="text1"/>
          <w:sz w:val="24"/>
          <w:szCs w:val="24"/>
        </w:rPr>
        <w:t xml:space="preserve"> </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В компонент ДОУ включено использование в работе педагогов с детьми:</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 Воспитание эстетических чувств к различным объектам и явлениям окружающего мира, к произведениям разных видов, жанров и стилей искусства;</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1046"/>
        </w:tabs>
        <w:spacing w:after="0" w:line="240" w:lineRule="auto"/>
        <w:rPr>
          <w:rFonts w:ascii="Times New Roman" w:hAnsi="Times New Roman" w:cs="Times New Roman"/>
          <w:sz w:val="24"/>
          <w:szCs w:val="24"/>
        </w:rPr>
      </w:pPr>
      <w:r>
        <w:rPr>
          <w:rFonts w:ascii="Times New Roman" w:hAnsi="Times New Roman" w:cs="Times New Roman"/>
          <w:sz w:val="24"/>
          <w:szCs w:val="24"/>
        </w:rPr>
        <w:tab/>
        <w:t>- приобщение к традициям и великому культурному наследию российского народа, шедеврами мировой художественной культуры с целью раскрытия ценностей «Красота», «Природа», «Культура»</w:t>
      </w:r>
    </w:p>
    <w:p w:rsidR="00F9198C" w:rsidRDefault="00415316">
      <w:pPr>
        <w:pStyle w:val="ad"/>
        <w:numPr>
          <w:ilvl w:val="0"/>
          <w:numId w:val="46"/>
        </w:numPr>
        <w:pBdr>
          <w:top w:val="none" w:sz="4" w:space="0" w:color="000000"/>
          <w:left w:val="none" w:sz="4" w:space="0" w:color="000000"/>
          <w:bottom w:val="none" w:sz="4" w:space="0" w:color="000000"/>
          <w:right w:val="none" w:sz="4" w:space="0" w:color="000000"/>
          <w:between w:val="none" w:sz="4" w:space="0" w:color="000000"/>
        </w:pBdr>
        <w:tabs>
          <w:tab w:val="left" w:pos="104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целостной картины мира на основе интеграции </w:t>
      </w:r>
      <w:proofErr w:type="gramStart"/>
      <w:r>
        <w:rPr>
          <w:rFonts w:ascii="Times New Roman" w:hAnsi="Times New Roman" w:cs="Times New Roman"/>
          <w:sz w:val="24"/>
          <w:szCs w:val="24"/>
        </w:rPr>
        <w:t>интеллектуального  и</w:t>
      </w:r>
      <w:proofErr w:type="gramEnd"/>
      <w:r>
        <w:rPr>
          <w:rFonts w:ascii="Times New Roman" w:hAnsi="Times New Roman" w:cs="Times New Roman"/>
          <w:sz w:val="24"/>
          <w:szCs w:val="24"/>
        </w:rPr>
        <w:t xml:space="preserve"> эмоционально-образного способов его освоения детьми;</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s="Times New Roman"/>
          <w:b/>
          <w:i/>
          <w:sz w:val="24"/>
          <w:szCs w:val="24"/>
        </w:rPr>
      </w:pPr>
      <w:r>
        <w:rPr>
          <w:rFonts w:ascii="Times New Roman" w:hAnsi="Times New Roman" w:cs="Times New Roman"/>
          <w:b/>
          <w:i/>
          <w:sz w:val="24"/>
          <w:szCs w:val="24"/>
        </w:rPr>
        <w:t>Региональный компонент</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 xml:space="preserve">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w:t>
      </w:r>
      <w:r>
        <w:rPr>
          <w:rFonts w:ascii="Times New Roman" w:hAnsi="Times New Roman" w:cs="Times New Roman"/>
          <w:b/>
          <w:bCs/>
          <w:i/>
          <w:sz w:val="24"/>
          <w:szCs w:val="24"/>
        </w:rPr>
        <w:t>края</w:t>
      </w:r>
      <w:r>
        <w:rPr>
          <w:rFonts w:ascii="Times New Roman" w:hAnsi="Times New Roman" w:cs="Times New Roman"/>
          <w:i/>
          <w:sz w:val="24"/>
          <w:szCs w:val="24"/>
        </w:rPr>
        <w:t>.</w:t>
      </w:r>
    </w:p>
    <w:tbl>
      <w:tblPr>
        <w:tblStyle w:val="aff0"/>
        <w:tblW w:w="5000" w:type="pct"/>
        <w:tblLook w:val="04A0" w:firstRow="1" w:lastRow="0" w:firstColumn="1" w:lastColumn="0" w:noHBand="0" w:noVBand="1"/>
      </w:tblPr>
      <w:tblGrid>
        <w:gridCol w:w="569"/>
        <w:gridCol w:w="2323"/>
        <w:gridCol w:w="6169"/>
      </w:tblGrid>
      <w:tr w:rsidR="00F9198C">
        <w:tc>
          <w:tcPr>
            <w:tcW w:w="314" w:type="pct"/>
          </w:tcPr>
          <w:p w:rsidR="00F9198C" w:rsidRDefault="00415316">
            <w:pPr>
              <w:pStyle w:val="ad"/>
              <w:ind w:left="0"/>
              <w:jc w:val="center"/>
              <w:rPr>
                <w:rFonts w:ascii="Times New Roman" w:eastAsia="Times New Roman" w:hAnsi="Times New Roman"/>
                <w:bCs/>
                <w:i/>
                <w:sz w:val="24"/>
                <w:szCs w:val="24"/>
              </w:rPr>
            </w:pPr>
            <w:r>
              <w:rPr>
                <w:rFonts w:ascii="Times New Roman" w:eastAsia="Times New Roman" w:hAnsi="Times New Roman"/>
                <w:bCs/>
                <w:i/>
                <w:sz w:val="24"/>
                <w:szCs w:val="24"/>
              </w:rPr>
              <w:t>№ п/п</w:t>
            </w:r>
          </w:p>
        </w:tc>
        <w:tc>
          <w:tcPr>
            <w:tcW w:w="1282" w:type="pct"/>
          </w:tcPr>
          <w:p w:rsidR="00F9198C" w:rsidRDefault="00415316">
            <w:pPr>
              <w:pStyle w:val="ad"/>
              <w:ind w:left="0"/>
              <w:jc w:val="center"/>
              <w:rPr>
                <w:rFonts w:ascii="Times New Roman" w:eastAsia="Times New Roman" w:hAnsi="Times New Roman"/>
                <w:bCs/>
                <w:i/>
                <w:sz w:val="24"/>
                <w:szCs w:val="24"/>
              </w:rPr>
            </w:pPr>
            <w:r>
              <w:rPr>
                <w:rFonts w:ascii="Times New Roman" w:eastAsia="Times New Roman" w:hAnsi="Times New Roman"/>
                <w:bCs/>
                <w:i/>
                <w:sz w:val="24"/>
                <w:szCs w:val="24"/>
              </w:rPr>
              <w:t>Образовательная область</w:t>
            </w:r>
          </w:p>
        </w:tc>
        <w:tc>
          <w:tcPr>
            <w:tcW w:w="3404" w:type="pct"/>
          </w:tcPr>
          <w:p w:rsidR="00F9198C" w:rsidRDefault="00415316">
            <w:pPr>
              <w:pStyle w:val="ad"/>
              <w:ind w:left="0"/>
              <w:jc w:val="center"/>
              <w:rPr>
                <w:rFonts w:ascii="Times New Roman" w:eastAsia="Times New Roman" w:hAnsi="Times New Roman"/>
                <w:bCs/>
                <w:i/>
                <w:sz w:val="24"/>
                <w:szCs w:val="24"/>
              </w:rPr>
            </w:pPr>
            <w:r>
              <w:rPr>
                <w:rFonts w:ascii="Times New Roman" w:eastAsia="Times New Roman" w:hAnsi="Times New Roman"/>
                <w:bCs/>
                <w:i/>
                <w:sz w:val="24"/>
                <w:szCs w:val="24"/>
              </w:rPr>
              <w:t>Основные задачи</w:t>
            </w:r>
          </w:p>
        </w:tc>
      </w:tr>
      <w:tr w:rsidR="00F9198C">
        <w:tc>
          <w:tcPr>
            <w:tcW w:w="314" w:type="pct"/>
          </w:tcPr>
          <w:p w:rsidR="00F9198C" w:rsidRDefault="00415316">
            <w:pPr>
              <w:pStyle w:val="ad"/>
              <w:ind w:left="0"/>
              <w:jc w:val="center"/>
              <w:rPr>
                <w:rFonts w:ascii="Times New Roman" w:eastAsia="Times New Roman" w:hAnsi="Times New Roman"/>
                <w:bCs/>
                <w:i/>
                <w:sz w:val="24"/>
                <w:szCs w:val="24"/>
              </w:rPr>
            </w:pPr>
            <w:r>
              <w:rPr>
                <w:rFonts w:ascii="Times New Roman" w:eastAsia="Times New Roman" w:hAnsi="Times New Roman"/>
                <w:bCs/>
                <w:i/>
                <w:sz w:val="24"/>
                <w:szCs w:val="24"/>
              </w:rPr>
              <w:t>1</w:t>
            </w:r>
          </w:p>
        </w:tc>
        <w:tc>
          <w:tcPr>
            <w:tcW w:w="1282" w:type="pct"/>
          </w:tcPr>
          <w:p w:rsidR="00F9198C" w:rsidRDefault="00415316">
            <w:pPr>
              <w:pStyle w:val="ad"/>
              <w:ind w:left="0"/>
              <w:jc w:val="both"/>
              <w:rPr>
                <w:rFonts w:ascii="Times New Roman" w:eastAsia="Times New Roman" w:hAnsi="Times New Roman"/>
                <w:bCs/>
                <w:i/>
                <w:sz w:val="24"/>
                <w:szCs w:val="24"/>
              </w:rPr>
            </w:pPr>
            <w:r>
              <w:rPr>
                <w:rFonts w:ascii="Times New Roman" w:hAnsi="Times New Roman"/>
                <w:i/>
                <w:sz w:val="24"/>
                <w:szCs w:val="24"/>
              </w:rPr>
              <w:t>Социально-коммуникативное развитие</w:t>
            </w:r>
          </w:p>
        </w:tc>
        <w:tc>
          <w:tcPr>
            <w:tcW w:w="3404" w:type="pct"/>
          </w:tcPr>
          <w:p w:rsidR="00F9198C" w:rsidRDefault="00415316">
            <w:pPr>
              <w:pStyle w:val="ad"/>
              <w:ind w:left="0"/>
              <w:jc w:val="both"/>
              <w:rPr>
                <w:rFonts w:ascii="Times New Roman" w:eastAsia="Times New Roman" w:hAnsi="Times New Roman"/>
                <w:bCs/>
                <w:i/>
                <w:sz w:val="24"/>
                <w:szCs w:val="24"/>
              </w:rPr>
            </w:pPr>
            <w:r>
              <w:rPr>
                <w:rFonts w:ascii="Times New Roman" w:hAnsi="Times New Roman"/>
                <w:i/>
                <w:sz w:val="24"/>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 Использовать знания о родном крае в игровой деятельности. Вызывать интерес и уважительное отношение к культуре и традициям Тюменской области, стремление сохранять национальные ценности.</w:t>
            </w:r>
          </w:p>
        </w:tc>
      </w:tr>
      <w:tr w:rsidR="00F9198C">
        <w:tc>
          <w:tcPr>
            <w:tcW w:w="314" w:type="pct"/>
          </w:tcPr>
          <w:p w:rsidR="00F9198C" w:rsidRDefault="00415316">
            <w:pPr>
              <w:pStyle w:val="ad"/>
              <w:ind w:left="0"/>
              <w:jc w:val="center"/>
              <w:rPr>
                <w:rFonts w:ascii="Times New Roman" w:eastAsia="Times New Roman" w:hAnsi="Times New Roman"/>
                <w:bCs/>
                <w:i/>
                <w:sz w:val="24"/>
                <w:szCs w:val="24"/>
              </w:rPr>
            </w:pPr>
            <w:r>
              <w:rPr>
                <w:rFonts w:ascii="Times New Roman" w:eastAsia="Times New Roman" w:hAnsi="Times New Roman"/>
                <w:bCs/>
                <w:i/>
                <w:sz w:val="24"/>
                <w:szCs w:val="24"/>
              </w:rPr>
              <w:t>2</w:t>
            </w:r>
          </w:p>
        </w:tc>
        <w:tc>
          <w:tcPr>
            <w:tcW w:w="1282" w:type="pct"/>
          </w:tcPr>
          <w:p w:rsidR="00F9198C" w:rsidRDefault="00415316">
            <w:pPr>
              <w:pStyle w:val="ad"/>
              <w:ind w:left="0"/>
              <w:jc w:val="both"/>
              <w:rPr>
                <w:rFonts w:ascii="Times New Roman" w:eastAsia="Times New Roman" w:hAnsi="Times New Roman"/>
                <w:bCs/>
                <w:i/>
                <w:sz w:val="24"/>
                <w:szCs w:val="24"/>
              </w:rPr>
            </w:pPr>
            <w:r>
              <w:rPr>
                <w:rFonts w:ascii="Times New Roman" w:hAnsi="Times New Roman"/>
                <w:i/>
                <w:sz w:val="24"/>
                <w:szCs w:val="24"/>
              </w:rPr>
              <w:t>Познавательное развитие</w:t>
            </w:r>
          </w:p>
        </w:tc>
        <w:tc>
          <w:tcPr>
            <w:tcW w:w="3404" w:type="pct"/>
          </w:tcPr>
          <w:p w:rsidR="00F9198C" w:rsidRDefault="00415316">
            <w:pPr>
              <w:pStyle w:val="ad"/>
              <w:ind w:left="0"/>
              <w:jc w:val="both"/>
              <w:rPr>
                <w:rFonts w:ascii="Times New Roman" w:eastAsia="Times New Roman" w:hAnsi="Times New Roman"/>
                <w:bCs/>
                <w:i/>
                <w:sz w:val="24"/>
                <w:szCs w:val="24"/>
              </w:rPr>
            </w:pPr>
            <w:r>
              <w:rPr>
                <w:rFonts w:ascii="Times New Roman" w:hAnsi="Times New Roman"/>
                <w:i/>
                <w:sz w:val="24"/>
                <w:szCs w:val="24"/>
              </w:rPr>
              <w:t>Приобщать детей к истории Тюменской области. Формировать представления о традиционной культуре родного края через ознакомление с предметным окружением, социальным миром, миром природы.</w:t>
            </w:r>
          </w:p>
        </w:tc>
      </w:tr>
      <w:tr w:rsidR="00F9198C">
        <w:tc>
          <w:tcPr>
            <w:tcW w:w="314" w:type="pct"/>
          </w:tcPr>
          <w:p w:rsidR="00F9198C" w:rsidRDefault="00415316">
            <w:pPr>
              <w:pStyle w:val="ad"/>
              <w:ind w:left="0"/>
              <w:jc w:val="center"/>
              <w:rPr>
                <w:rFonts w:ascii="Times New Roman" w:eastAsia="Times New Roman" w:hAnsi="Times New Roman"/>
                <w:bCs/>
                <w:i/>
                <w:sz w:val="24"/>
                <w:szCs w:val="24"/>
              </w:rPr>
            </w:pPr>
            <w:r>
              <w:rPr>
                <w:rFonts w:ascii="Times New Roman" w:eastAsia="Times New Roman" w:hAnsi="Times New Roman"/>
                <w:bCs/>
                <w:i/>
                <w:sz w:val="24"/>
                <w:szCs w:val="24"/>
              </w:rPr>
              <w:lastRenderedPageBreak/>
              <w:t>3</w:t>
            </w:r>
          </w:p>
        </w:tc>
        <w:tc>
          <w:tcPr>
            <w:tcW w:w="1282" w:type="pct"/>
          </w:tcPr>
          <w:p w:rsidR="00F9198C" w:rsidRDefault="00415316">
            <w:pPr>
              <w:pStyle w:val="ad"/>
              <w:ind w:left="0"/>
              <w:jc w:val="both"/>
              <w:rPr>
                <w:rFonts w:ascii="Times New Roman" w:eastAsia="Times New Roman" w:hAnsi="Times New Roman"/>
                <w:bCs/>
                <w:i/>
                <w:sz w:val="24"/>
                <w:szCs w:val="24"/>
              </w:rPr>
            </w:pPr>
            <w:r>
              <w:rPr>
                <w:rFonts w:ascii="Times New Roman" w:hAnsi="Times New Roman"/>
                <w:i/>
                <w:sz w:val="24"/>
                <w:szCs w:val="24"/>
              </w:rPr>
              <w:t>Речевое развитие</w:t>
            </w:r>
          </w:p>
        </w:tc>
        <w:tc>
          <w:tcPr>
            <w:tcW w:w="3404" w:type="pct"/>
          </w:tcPr>
          <w:p w:rsidR="00F9198C" w:rsidRDefault="00415316">
            <w:pPr>
              <w:pStyle w:val="ad"/>
              <w:ind w:left="0"/>
              <w:jc w:val="both"/>
              <w:rPr>
                <w:rFonts w:ascii="Times New Roman" w:eastAsia="Times New Roman" w:hAnsi="Times New Roman"/>
                <w:bCs/>
                <w:i/>
                <w:sz w:val="24"/>
                <w:szCs w:val="24"/>
              </w:rPr>
            </w:pPr>
            <w:r>
              <w:rPr>
                <w:rFonts w:ascii="Times New Roman" w:hAnsi="Times New Roman"/>
                <w:i/>
                <w:sz w:val="24"/>
                <w:szCs w:val="24"/>
              </w:rPr>
              <w:t>Развивать все компоненты речи через знакомство с культурой Тюменской области.</w:t>
            </w:r>
          </w:p>
        </w:tc>
      </w:tr>
      <w:tr w:rsidR="00F9198C">
        <w:tc>
          <w:tcPr>
            <w:tcW w:w="314" w:type="pct"/>
          </w:tcPr>
          <w:p w:rsidR="00F9198C" w:rsidRDefault="00415316">
            <w:pPr>
              <w:pStyle w:val="ad"/>
              <w:ind w:left="0"/>
              <w:jc w:val="center"/>
              <w:rPr>
                <w:rFonts w:ascii="Times New Roman" w:eastAsia="Times New Roman" w:hAnsi="Times New Roman"/>
                <w:bCs/>
                <w:i/>
                <w:sz w:val="24"/>
                <w:szCs w:val="24"/>
              </w:rPr>
            </w:pPr>
            <w:r>
              <w:rPr>
                <w:rFonts w:ascii="Times New Roman" w:eastAsia="Times New Roman" w:hAnsi="Times New Roman"/>
                <w:bCs/>
                <w:i/>
                <w:sz w:val="24"/>
                <w:szCs w:val="24"/>
              </w:rPr>
              <w:t>4</w:t>
            </w:r>
          </w:p>
        </w:tc>
        <w:tc>
          <w:tcPr>
            <w:tcW w:w="1282" w:type="pct"/>
          </w:tcPr>
          <w:p w:rsidR="00F9198C" w:rsidRDefault="00415316">
            <w:pPr>
              <w:pStyle w:val="ad"/>
              <w:ind w:left="0"/>
              <w:jc w:val="both"/>
              <w:rPr>
                <w:rFonts w:ascii="Times New Roman" w:eastAsia="Times New Roman" w:hAnsi="Times New Roman"/>
                <w:bCs/>
                <w:i/>
                <w:sz w:val="24"/>
                <w:szCs w:val="24"/>
              </w:rPr>
            </w:pPr>
            <w:r>
              <w:rPr>
                <w:rFonts w:ascii="Times New Roman" w:hAnsi="Times New Roman"/>
                <w:i/>
                <w:sz w:val="24"/>
                <w:szCs w:val="24"/>
              </w:rPr>
              <w:t>Художественно-эстетическое развитие</w:t>
            </w:r>
          </w:p>
        </w:tc>
        <w:tc>
          <w:tcPr>
            <w:tcW w:w="3404" w:type="pct"/>
          </w:tcPr>
          <w:p w:rsidR="00F9198C" w:rsidRDefault="00415316">
            <w:pPr>
              <w:pStyle w:val="ad"/>
              <w:ind w:left="0"/>
              <w:jc w:val="both"/>
              <w:rPr>
                <w:rFonts w:ascii="Times New Roman" w:hAnsi="Times New Roman"/>
                <w:i/>
                <w:sz w:val="24"/>
                <w:szCs w:val="24"/>
              </w:rPr>
            </w:pPr>
            <w:r>
              <w:rPr>
                <w:rFonts w:ascii="Times New Roman" w:hAnsi="Times New Roman"/>
                <w:i/>
                <w:sz w:val="24"/>
                <w:szCs w:val="24"/>
              </w:rPr>
              <w:t>Приобщать детей к музыкальному творчеству родного края; воспитывать любовь в родной земле через слушание музыки, разучивание песен, хороводов, традиций Тюменской области. 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F9198C">
        <w:tc>
          <w:tcPr>
            <w:tcW w:w="314" w:type="pct"/>
          </w:tcPr>
          <w:p w:rsidR="00F9198C" w:rsidRDefault="00415316">
            <w:pPr>
              <w:pStyle w:val="ad"/>
              <w:ind w:left="0"/>
              <w:jc w:val="center"/>
              <w:rPr>
                <w:rFonts w:ascii="Times New Roman" w:eastAsia="Times New Roman" w:hAnsi="Times New Roman"/>
                <w:bCs/>
                <w:i/>
                <w:sz w:val="24"/>
                <w:szCs w:val="24"/>
              </w:rPr>
            </w:pPr>
            <w:r>
              <w:rPr>
                <w:rFonts w:ascii="Times New Roman" w:eastAsia="Times New Roman" w:hAnsi="Times New Roman"/>
                <w:bCs/>
                <w:i/>
                <w:sz w:val="24"/>
                <w:szCs w:val="24"/>
              </w:rPr>
              <w:t>5</w:t>
            </w:r>
          </w:p>
        </w:tc>
        <w:tc>
          <w:tcPr>
            <w:tcW w:w="1282" w:type="pct"/>
          </w:tcPr>
          <w:p w:rsidR="00F9198C" w:rsidRDefault="00415316">
            <w:pPr>
              <w:pStyle w:val="ad"/>
              <w:ind w:left="0"/>
              <w:jc w:val="both"/>
              <w:rPr>
                <w:rFonts w:ascii="Times New Roman" w:eastAsia="Times New Roman" w:hAnsi="Times New Roman"/>
                <w:bCs/>
                <w:i/>
                <w:sz w:val="24"/>
                <w:szCs w:val="24"/>
              </w:rPr>
            </w:pPr>
            <w:r>
              <w:rPr>
                <w:rFonts w:ascii="Times New Roman" w:hAnsi="Times New Roman"/>
                <w:i/>
                <w:sz w:val="24"/>
                <w:szCs w:val="24"/>
              </w:rPr>
              <w:t>Физическое развитие</w:t>
            </w:r>
          </w:p>
        </w:tc>
        <w:tc>
          <w:tcPr>
            <w:tcW w:w="3404" w:type="pct"/>
          </w:tcPr>
          <w:p w:rsidR="00F9198C" w:rsidRDefault="00415316">
            <w:pPr>
              <w:pStyle w:val="ad"/>
              <w:ind w:left="0"/>
              <w:jc w:val="both"/>
              <w:rPr>
                <w:rFonts w:ascii="Times New Roman" w:eastAsia="Times New Roman" w:hAnsi="Times New Roman"/>
                <w:bCs/>
                <w:i/>
                <w:sz w:val="24"/>
                <w:szCs w:val="24"/>
              </w:rPr>
            </w:pPr>
            <w:r>
              <w:rPr>
                <w:rFonts w:ascii="Times New Roman" w:hAnsi="Times New Roman"/>
                <w:i/>
                <w:sz w:val="24"/>
                <w:szCs w:val="24"/>
              </w:rPr>
              <w:t>Развивать эмоциональную свободу, физическую выносливость, смекалку, ловкость через традиционные игры и забавы Тюменской области.</w:t>
            </w:r>
          </w:p>
        </w:tc>
      </w:tr>
    </w:tbl>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i/>
          <w:color w:val="000000"/>
          <w:sz w:val="24"/>
          <w:szCs w:val="24"/>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Методические пособия, обеспечивающие реализацию содержания представлены в разделе 3.3 Программы в части - «Обеспеченность методическими материалами и средствами обучения и воспитания».</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b/>
          <w:bCs/>
          <w:color w:val="000000"/>
          <w:sz w:val="24"/>
          <w:szCs w:val="24"/>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9198C" w:rsidRDefault="00415316">
      <w:pPr>
        <w:tabs>
          <w:tab w:val="left" w:pos="709"/>
        </w:tabs>
        <w:spacing w:after="0" w:line="240" w:lineRule="auto"/>
        <w:ind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F9198C" w:rsidRDefault="00415316">
      <w:pPr>
        <w:tabs>
          <w:tab w:val="left" w:pos="0"/>
        </w:tabs>
        <w:spacing w:after="0" w:line="240" w:lineRule="auto"/>
        <w:ind w:firstLine="709"/>
        <w:jc w:val="both"/>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Обязательная часть</w:t>
      </w:r>
    </w:p>
    <w:p w:rsidR="00F9198C" w:rsidRDefault="00415316">
      <w:pPr>
        <w:tabs>
          <w:tab w:val="left" w:pos="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При реализации Программы используются:</w:t>
      </w:r>
    </w:p>
    <w:p w:rsidR="00F9198C" w:rsidRDefault="00415316">
      <w:pPr>
        <w:tabs>
          <w:tab w:val="left" w:pos="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осуществляется в соответствии с требованиями СП 2.4.3648-20 и СанПиН 1.2.3685-21.</w:t>
      </w:r>
    </w:p>
    <w:p w:rsidR="00F9198C" w:rsidRDefault="00415316">
      <w:pPr>
        <w:tabs>
          <w:tab w:val="left" w:pos="0"/>
          <w:tab w:val="left" w:pos="851"/>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В ДОО существуют различные </w:t>
      </w:r>
      <w:r>
        <w:rPr>
          <w:rFonts w:ascii="Times New Roman" w:eastAsia="Times New Roman" w:hAnsi="Times New Roman" w:cs="Times New Roman"/>
          <w:b/>
          <w:bCs/>
          <w:color w:val="000000"/>
          <w:sz w:val="24"/>
          <w:szCs w:val="24"/>
        </w:rPr>
        <w:t>формы</w:t>
      </w:r>
      <w:r>
        <w:rPr>
          <w:rFonts w:ascii="Times New Roman" w:eastAsia="Times New Roman" w:hAnsi="Times New Roman" w:cs="Times New Roman"/>
          <w:b/>
          <w:color w:val="000000"/>
          <w:sz w:val="24"/>
          <w:szCs w:val="24"/>
        </w:rPr>
        <w:t xml:space="preserve"> реализации Программы</w:t>
      </w:r>
      <w:r>
        <w:rPr>
          <w:rFonts w:ascii="Times New Roman" w:eastAsia="Times New Roman" w:hAnsi="Times New Roman" w:cs="Times New Roman"/>
          <w:color w:val="000000"/>
          <w:sz w:val="24"/>
          <w:szCs w:val="24"/>
        </w:rPr>
        <w:t>, раскрытые в п. 2.3 Программы.</w:t>
      </w:r>
    </w:p>
    <w:p w:rsidR="00F9198C" w:rsidRDefault="00415316">
      <w:pPr>
        <w:tabs>
          <w:tab w:val="left" w:pos="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Традиционные </w:t>
      </w:r>
      <w:r>
        <w:rPr>
          <w:rFonts w:ascii="Times New Roman" w:eastAsia="Times New Roman" w:hAnsi="Times New Roman" w:cs="Times New Roman"/>
          <w:b/>
          <w:bCs/>
          <w:color w:val="000000"/>
          <w:sz w:val="24"/>
          <w:szCs w:val="24"/>
        </w:rPr>
        <w:t xml:space="preserve">методы </w:t>
      </w:r>
      <w:r>
        <w:rPr>
          <w:rFonts w:ascii="Times New Roman" w:eastAsia="Times New Roman" w:hAnsi="Times New Roman" w:cs="Times New Roman"/>
          <w:b/>
          <w:color w:val="000000"/>
          <w:sz w:val="24"/>
          <w:szCs w:val="24"/>
        </w:rPr>
        <w:t>обучения</w:t>
      </w:r>
      <w:r>
        <w:rPr>
          <w:rFonts w:ascii="Times New Roman" w:eastAsia="Times New Roman" w:hAnsi="Times New Roman" w:cs="Times New Roman"/>
          <w:color w:val="000000"/>
          <w:sz w:val="24"/>
          <w:szCs w:val="24"/>
        </w:rPr>
        <w:t xml:space="preserve"> (словесные, наглядные, практические) дополнены методами, в основу которых положен характер познавательной деятельности детей, согласно п. 23.6.1. ФОП ДО:</w:t>
      </w:r>
    </w:p>
    <w:p w:rsidR="00F9198C" w:rsidRDefault="00F9198C">
      <w:pPr>
        <w:tabs>
          <w:tab w:val="left" w:pos="1038"/>
        </w:tabs>
        <w:spacing w:after="0" w:line="240" w:lineRule="auto"/>
        <w:ind w:firstLine="142"/>
        <w:jc w:val="both"/>
        <w:rPr>
          <w:rFonts w:ascii="Times New Roman" w:eastAsia="Times New Roman" w:hAnsi="Times New Roman" w:cs="Times New Roman"/>
          <w:color w:val="000000"/>
          <w:sz w:val="24"/>
          <w:szCs w:val="24"/>
        </w:rPr>
      </w:pPr>
    </w:p>
    <w:tbl>
      <w:tblPr>
        <w:tblStyle w:val="aff0"/>
        <w:tblW w:w="0" w:type="auto"/>
        <w:tblLook w:val="04A0" w:firstRow="1" w:lastRow="0" w:firstColumn="1" w:lastColumn="0" w:noHBand="0" w:noVBand="1"/>
      </w:tblPr>
      <w:tblGrid>
        <w:gridCol w:w="4531"/>
        <w:gridCol w:w="4530"/>
      </w:tblGrid>
      <w:tr w:rsidR="00F9198C">
        <w:trPr>
          <w:trHeight w:val="549"/>
        </w:trPr>
        <w:tc>
          <w:tcPr>
            <w:tcW w:w="0" w:type="auto"/>
          </w:tcPr>
          <w:p w:rsidR="00F9198C" w:rsidRDefault="00415316">
            <w:pPr>
              <w:tabs>
                <w:tab w:val="left" w:pos="1042"/>
              </w:tabs>
              <w:ind w:firstLine="142"/>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в раннем возрасте</w:t>
            </w:r>
          </w:p>
          <w:p w:rsidR="00F9198C" w:rsidRDefault="00415316">
            <w:pPr>
              <w:tabs>
                <w:tab w:val="left" w:pos="1042"/>
              </w:tabs>
              <w:ind w:firstLine="142"/>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 год - 3 года)</w:t>
            </w:r>
          </w:p>
          <w:p w:rsidR="00F9198C" w:rsidRDefault="00F9198C">
            <w:pPr>
              <w:ind w:firstLine="142"/>
              <w:jc w:val="center"/>
              <w:rPr>
                <w:rFonts w:ascii="Times New Roman" w:eastAsia="Times New Roman" w:hAnsi="Times New Roman"/>
                <w:b/>
                <w:bCs/>
                <w:color w:val="000000"/>
                <w:sz w:val="24"/>
                <w:szCs w:val="24"/>
              </w:rPr>
            </w:pPr>
          </w:p>
        </w:tc>
        <w:tc>
          <w:tcPr>
            <w:tcW w:w="0" w:type="auto"/>
          </w:tcPr>
          <w:p w:rsidR="00F9198C" w:rsidRDefault="00415316">
            <w:pPr>
              <w:ind w:firstLine="142"/>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в дошкольном возрасте</w:t>
            </w:r>
          </w:p>
          <w:p w:rsidR="00F9198C" w:rsidRDefault="00415316">
            <w:pPr>
              <w:ind w:firstLine="142"/>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 года - 8 лет)</w:t>
            </w:r>
          </w:p>
          <w:p w:rsidR="00F9198C" w:rsidRDefault="00F9198C">
            <w:pPr>
              <w:ind w:firstLine="142"/>
              <w:jc w:val="center"/>
              <w:rPr>
                <w:rFonts w:ascii="Times New Roman" w:eastAsia="Times New Roman" w:hAnsi="Times New Roman"/>
                <w:b/>
                <w:bCs/>
                <w:color w:val="000000"/>
                <w:sz w:val="24"/>
                <w:szCs w:val="24"/>
              </w:rPr>
            </w:pPr>
          </w:p>
        </w:tc>
      </w:tr>
      <w:tr w:rsidR="00F9198C">
        <w:trPr>
          <w:trHeight w:val="1291"/>
        </w:trPr>
        <w:tc>
          <w:tcPr>
            <w:tcW w:w="0" w:type="auto"/>
            <w:shd w:val="clear" w:color="auto" w:fill="FFFFFF" w:themeFill="background1"/>
          </w:tcPr>
          <w:p w:rsidR="00F9198C" w:rsidRDefault="00415316">
            <w:pPr>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Информационно-рецептивный метод</w:t>
            </w:r>
            <w:r>
              <w:rPr>
                <w:rFonts w:ascii="Times New Roman" w:eastAsia="Times New Roman" w:hAnsi="Times New Roman"/>
                <w:color w:val="000000"/>
                <w:sz w:val="24"/>
                <w:szCs w:val="24"/>
              </w:rPr>
              <w:t xml:space="preserve"> (</w:t>
            </w:r>
            <w:r>
              <w:rPr>
                <w:rFonts w:ascii="Times New Roman" w:hAnsi="Times New Roman"/>
                <w:sz w:val="24"/>
                <w:szCs w:val="24"/>
              </w:rPr>
              <w:t>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w:t>
            </w:r>
            <w:r>
              <w:rPr>
                <w:rFonts w:ascii="Times New Roman" w:eastAsia="Times New Roman" w:hAnsi="Times New Roman"/>
                <w:color w:val="000000"/>
                <w:sz w:val="24"/>
                <w:szCs w:val="24"/>
              </w:rPr>
              <w:t>).</w:t>
            </w:r>
          </w:p>
          <w:p w:rsidR="00F9198C" w:rsidRDefault="00415316">
            <w:pPr>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Репродуктивный метод</w:t>
            </w:r>
            <w:r>
              <w:rPr>
                <w:rFonts w:ascii="Times New Roman" w:eastAsia="Times New Roman" w:hAnsi="Times New Roman"/>
                <w:color w:val="000000"/>
                <w:sz w:val="24"/>
                <w:szCs w:val="24"/>
              </w:rPr>
              <w:t xml:space="preserve"> (</w:t>
            </w:r>
            <w:r>
              <w:rPr>
                <w:rFonts w:ascii="Times New Roman" w:hAnsi="Times New Roman"/>
                <w:sz w:val="24"/>
                <w:szCs w:val="24"/>
              </w:rPr>
              <w:t xml:space="preserve">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w:t>
            </w:r>
            <w:r>
              <w:rPr>
                <w:rFonts w:ascii="Times New Roman" w:hAnsi="Times New Roman"/>
                <w:sz w:val="24"/>
                <w:szCs w:val="24"/>
              </w:rPr>
              <w:lastRenderedPageBreak/>
              <w:t>предметную или предметно-схематическую модель)</w:t>
            </w:r>
            <w:r>
              <w:rPr>
                <w:rFonts w:ascii="Times New Roman" w:eastAsia="Times New Roman" w:hAnsi="Times New Roman"/>
                <w:color w:val="000000"/>
                <w:sz w:val="24"/>
                <w:szCs w:val="24"/>
              </w:rPr>
              <w:t>).</w:t>
            </w:r>
          </w:p>
          <w:p w:rsidR="00F9198C" w:rsidRDefault="00415316">
            <w:pPr>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Исследовательский метод</w:t>
            </w:r>
            <w:r>
              <w:rPr>
                <w:rFonts w:ascii="Times New Roman" w:eastAsia="Times New Roman" w:hAnsi="Times New Roman"/>
                <w:color w:val="000000"/>
                <w:sz w:val="24"/>
                <w:szCs w:val="24"/>
              </w:rPr>
              <w:t xml:space="preserve"> (</w:t>
            </w:r>
            <w:r>
              <w:rPr>
                <w:rFonts w:ascii="Times New Roman" w:hAnsi="Times New Roman"/>
                <w:sz w:val="24"/>
                <w:szCs w:val="24"/>
              </w:rPr>
              <w:t>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r>
              <w:rPr>
                <w:rFonts w:ascii="Times New Roman" w:eastAsia="Times New Roman" w:hAnsi="Times New Roman"/>
                <w:color w:val="000000"/>
                <w:sz w:val="24"/>
                <w:szCs w:val="24"/>
              </w:rPr>
              <w:t>).</w:t>
            </w:r>
          </w:p>
        </w:tc>
        <w:tc>
          <w:tcPr>
            <w:tcW w:w="0" w:type="auto"/>
            <w:shd w:val="clear" w:color="auto" w:fill="FFFFFF" w:themeFill="background1"/>
          </w:tcPr>
          <w:p w:rsidR="00F9198C" w:rsidRDefault="00415316">
            <w:pPr>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lastRenderedPageBreak/>
              <w:t>Проблемное изложение</w:t>
            </w:r>
            <w:r>
              <w:rPr>
                <w:rFonts w:ascii="Times New Roman" w:eastAsia="Times New Roman" w:hAnsi="Times New Roman"/>
                <w:color w:val="000000"/>
                <w:sz w:val="24"/>
                <w:szCs w:val="24"/>
              </w:rPr>
              <w:t xml:space="preserve"> (</w:t>
            </w:r>
            <w:r>
              <w:rPr>
                <w:rFonts w:ascii="Times New Roman" w:hAnsi="Times New Roman"/>
                <w:sz w:val="24"/>
                <w:szCs w:val="24"/>
              </w:rPr>
              <w:t>представляет собой постановку проблемы и раскрытие пути ее решения в процессе организации опытов, наблюдений</w:t>
            </w:r>
            <w:r>
              <w:rPr>
                <w:rFonts w:ascii="Times New Roman" w:eastAsia="Times New Roman" w:hAnsi="Times New Roman"/>
                <w:color w:val="000000"/>
                <w:sz w:val="24"/>
                <w:szCs w:val="24"/>
              </w:rPr>
              <w:t>).</w:t>
            </w:r>
          </w:p>
          <w:p w:rsidR="00F9198C" w:rsidRDefault="00415316">
            <w:pPr>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Эвристический метод</w:t>
            </w:r>
            <w:r>
              <w:rPr>
                <w:rFonts w:ascii="Times New Roman" w:hAnsi="Times New Roman"/>
                <w:b/>
                <w:sz w:val="24"/>
                <w:szCs w:val="24"/>
              </w:rPr>
              <w:t xml:space="preserve"> (частично-поисковый)</w:t>
            </w:r>
            <w:r>
              <w:rPr>
                <w:rFonts w:ascii="Times New Roman" w:hAnsi="Times New Roman"/>
                <w:sz w:val="24"/>
                <w:szCs w:val="24"/>
              </w:rPr>
              <w:t xml:space="preserve"> (проблемная задача делится на части - проблемы, в решении которых принимают участие дети (применение представлений в новых </w:t>
            </w:r>
            <w:proofErr w:type="gramStart"/>
            <w:r>
              <w:rPr>
                <w:rFonts w:ascii="Times New Roman" w:hAnsi="Times New Roman"/>
                <w:sz w:val="24"/>
                <w:szCs w:val="24"/>
              </w:rPr>
              <w:t>условиях);)</w:t>
            </w:r>
            <w:proofErr w:type="gramEnd"/>
            <w:r>
              <w:rPr>
                <w:rFonts w:ascii="Times New Roman" w:eastAsia="Times New Roman" w:hAnsi="Times New Roman"/>
                <w:color w:val="000000"/>
                <w:sz w:val="24"/>
                <w:szCs w:val="24"/>
              </w:rPr>
              <w:t>,</w:t>
            </w:r>
          </w:p>
          <w:p w:rsidR="00F9198C" w:rsidRDefault="00415316">
            <w:pPr>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Исследовательский метод</w:t>
            </w:r>
            <w:r>
              <w:rPr>
                <w:rFonts w:ascii="Times New Roman" w:eastAsia="Times New Roman" w:hAnsi="Times New Roman"/>
                <w:color w:val="000000"/>
                <w:sz w:val="24"/>
                <w:szCs w:val="24"/>
              </w:rPr>
              <w:t xml:space="preserve"> (</w:t>
            </w:r>
            <w:r>
              <w:rPr>
                <w:rFonts w:ascii="Times New Roman" w:hAnsi="Times New Roman"/>
                <w:sz w:val="24"/>
                <w:szCs w:val="24"/>
              </w:rPr>
              <w:t xml:space="preserve">включает составление и предъявление проблемных ситуаций, ситуаций для экспериментирования и опытов (творческие задания, опыты, </w:t>
            </w:r>
            <w:r>
              <w:rPr>
                <w:rFonts w:ascii="Times New Roman" w:hAnsi="Times New Roman"/>
                <w:sz w:val="24"/>
                <w:szCs w:val="24"/>
              </w:rPr>
              <w:lastRenderedPageBreak/>
              <w:t>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r>
              <w:rPr>
                <w:rFonts w:ascii="Times New Roman" w:eastAsia="Times New Roman" w:hAnsi="Times New Roman"/>
                <w:color w:val="000000"/>
                <w:sz w:val="24"/>
                <w:szCs w:val="24"/>
              </w:rPr>
              <w:t>).</w:t>
            </w:r>
          </w:p>
        </w:tc>
      </w:tr>
    </w:tbl>
    <w:p w:rsidR="00F9198C" w:rsidRDefault="00F9198C">
      <w:pPr>
        <w:tabs>
          <w:tab w:val="left" w:pos="1038"/>
        </w:tabs>
        <w:spacing w:after="0" w:line="240" w:lineRule="auto"/>
        <w:ind w:firstLine="142"/>
        <w:jc w:val="both"/>
        <w:rPr>
          <w:rFonts w:ascii="Times New Roman" w:eastAsia="Times New Roman" w:hAnsi="Times New Roman" w:cs="Times New Roman"/>
          <w:color w:val="000000"/>
          <w:sz w:val="24"/>
          <w:szCs w:val="24"/>
        </w:rPr>
      </w:pPr>
    </w:p>
    <w:p w:rsidR="00F9198C" w:rsidRDefault="00415316">
      <w:pPr>
        <w:tabs>
          <w:tab w:val="left" w:pos="851"/>
        </w:tabs>
        <w:spacing w:after="0" w:line="240" w:lineRule="auto"/>
        <w:ind w:firstLine="142"/>
        <w:jc w:val="center"/>
        <w:rPr>
          <w:rFonts w:ascii="Times New Roman" w:hAnsi="Times New Roman" w:cs="Times New Roman"/>
          <w:b/>
          <w:sz w:val="24"/>
          <w:szCs w:val="24"/>
        </w:rPr>
      </w:pPr>
      <w:r>
        <w:rPr>
          <w:rFonts w:ascii="Times New Roman" w:hAnsi="Times New Roman" w:cs="Times New Roman"/>
          <w:b/>
          <w:sz w:val="24"/>
          <w:szCs w:val="24"/>
        </w:rPr>
        <w:t>Используемые средства при реализации Программы</w:t>
      </w:r>
    </w:p>
    <w:p w:rsidR="00F9198C" w:rsidRDefault="00415316">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F9198C" w:rsidRDefault="00415316">
      <w:pPr>
        <w:tabs>
          <w:tab w:val="left" w:pos="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реализации Программы педагоги используют различные </w:t>
      </w:r>
      <w:r>
        <w:rPr>
          <w:rFonts w:ascii="Times New Roman" w:eastAsia="Times New Roman" w:hAnsi="Times New Roman" w:cs="Times New Roman"/>
          <w:b/>
          <w:bCs/>
          <w:color w:val="000000"/>
          <w:sz w:val="24"/>
          <w:szCs w:val="24"/>
        </w:rPr>
        <w:t>средства</w:t>
      </w:r>
      <w:r>
        <w:rPr>
          <w:rFonts w:ascii="Times New Roman" w:eastAsia="Times New Roman" w:hAnsi="Times New Roman" w:cs="Times New Roman"/>
          <w:color w:val="000000"/>
          <w:sz w:val="24"/>
          <w:szCs w:val="24"/>
        </w:rPr>
        <w:t>:</w:t>
      </w:r>
    </w:p>
    <w:p w:rsidR="00F9198C" w:rsidRDefault="00F9198C">
      <w:pPr>
        <w:tabs>
          <w:tab w:val="left" w:pos="851"/>
        </w:tabs>
        <w:spacing w:after="0" w:line="240" w:lineRule="auto"/>
        <w:jc w:val="both"/>
        <w:rPr>
          <w:rFonts w:ascii="Times New Roman" w:eastAsia="Times New Roman" w:hAnsi="Times New Roman" w:cs="Times New Roman"/>
          <w:b/>
          <w:bCs/>
          <w:color w:val="000000"/>
          <w:sz w:val="24"/>
          <w:szCs w:val="24"/>
        </w:rPr>
      </w:pPr>
    </w:p>
    <w:tbl>
      <w:tblPr>
        <w:tblStyle w:val="aff0"/>
        <w:tblW w:w="0" w:type="auto"/>
        <w:tblLook w:val="04A0" w:firstRow="1" w:lastRow="0" w:firstColumn="1" w:lastColumn="0" w:noHBand="0" w:noVBand="1"/>
      </w:tblPr>
      <w:tblGrid>
        <w:gridCol w:w="4540"/>
        <w:gridCol w:w="4521"/>
      </w:tblGrid>
      <w:tr w:rsidR="00F9198C">
        <w:tc>
          <w:tcPr>
            <w:tcW w:w="9287" w:type="dxa"/>
            <w:gridSpan w:val="2"/>
          </w:tcPr>
          <w:p w:rsidR="00F9198C" w:rsidRDefault="00415316">
            <w:pPr>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 месяца – 8 лет</w:t>
            </w:r>
          </w:p>
        </w:tc>
      </w:tr>
      <w:tr w:rsidR="00F9198C">
        <w:tc>
          <w:tcPr>
            <w:tcW w:w="9287" w:type="dxa"/>
            <w:gridSpan w:val="2"/>
          </w:tcPr>
          <w:p w:rsidR="00F9198C" w:rsidRDefault="00415316">
            <w:pPr>
              <w:jc w:val="center"/>
              <w:rPr>
                <w:rFonts w:ascii="Times New Roman" w:eastAsia="Times New Roman" w:hAnsi="Times New Roman"/>
                <w:bCs/>
                <w:color w:val="000000"/>
                <w:sz w:val="24"/>
                <w:szCs w:val="24"/>
              </w:rPr>
            </w:pPr>
            <w:r>
              <w:rPr>
                <w:rFonts w:ascii="Times New Roman" w:hAnsi="Times New Roman"/>
                <w:sz w:val="24"/>
                <w:szCs w:val="24"/>
              </w:rPr>
              <w:t>Средства используемые для развития следующих видов деятельности детей</w:t>
            </w:r>
          </w:p>
        </w:tc>
      </w:tr>
      <w:tr w:rsidR="00F9198C">
        <w:tc>
          <w:tcPr>
            <w:tcW w:w="4643" w:type="dxa"/>
          </w:tcPr>
          <w:p w:rsidR="00F9198C" w:rsidRDefault="00415316">
            <w:pPr>
              <w:jc w:val="both"/>
              <w:rPr>
                <w:rFonts w:ascii="Times New Roman" w:eastAsia="Times New Roman" w:hAnsi="Times New Roman"/>
                <w:b/>
                <w:bCs/>
                <w:color w:val="000000"/>
                <w:sz w:val="24"/>
                <w:szCs w:val="24"/>
              </w:rPr>
            </w:pPr>
            <w:r>
              <w:rPr>
                <w:rFonts w:ascii="Times New Roman" w:hAnsi="Times New Roman"/>
                <w:sz w:val="24"/>
                <w:szCs w:val="24"/>
              </w:rPr>
              <w:t>Двигательные</w:t>
            </w:r>
          </w:p>
        </w:tc>
        <w:tc>
          <w:tcPr>
            <w:tcW w:w="4644" w:type="dxa"/>
          </w:tcPr>
          <w:p w:rsidR="00F9198C" w:rsidRDefault="00415316">
            <w:pPr>
              <w:jc w:val="both"/>
              <w:rPr>
                <w:rFonts w:ascii="Times New Roman" w:eastAsia="Times New Roman" w:hAnsi="Times New Roman"/>
                <w:b/>
                <w:bCs/>
                <w:color w:val="000000"/>
                <w:sz w:val="24"/>
                <w:szCs w:val="24"/>
              </w:rPr>
            </w:pPr>
            <w:r>
              <w:rPr>
                <w:rFonts w:ascii="Times New Roman" w:hAnsi="Times New Roman"/>
                <w:sz w:val="24"/>
                <w:szCs w:val="24"/>
              </w:rPr>
              <w:t>Оборудование для ходьбы, бега, ползания, лазанья, прыгания, занятий с мячом и другое.</w:t>
            </w:r>
          </w:p>
        </w:tc>
      </w:tr>
      <w:tr w:rsidR="00F9198C">
        <w:tc>
          <w:tcPr>
            <w:tcW w:w="4643" w:type="dxa"/>
          </w:tcPr>
          <w:p w:rsidR="00F9198C" w:rsidRDefault="00415316">
            <w:pPr>
              <w:jc w:val="both"/>
              <w:rPr>
                <w:rFonts w:ascii="Times New Roman" w:eastAsia="Times New Roman" w:hAnsi="Times New Roman"/>
                <w:b/>
                <w:bCs/>
                <w:color w:val="000000"/>
                <w:sz w:val="24"/>
                <w:szCs w:val="24"/>
              </w:rPr>
            </w:pPr>
            <w:r>
              <w:rPr>
                <w:rFonts w:ascii="Times New Roman" w:hAnsi="Times New Roman"/>
                <w:sz w:val="24"/>
                <w:szCs w:val="24"/>
              </w:rPr>
              <w:t>Предметные</w:t>
            </w:r>
          </w:p>
        </w:tc>
        <w:tc>
          <w:tcPr>
            <w:tcW w:w="4644" w:type="dxa"/>
          </w:tcPr>
          <w:p w:rsidR="00F9198C" w:rsidRDefault="00415316">
            <w:pPr>
              <w:jc w:val="both"/>
              <w:rPr>
                <w:rFonts w:ascii="Times New Roman" w:eastAsia="Times New Roman" w:hAnsi="Times New Roman"/>
                <w:b/>
                <w:bCs/>
                <w:color w:val="000000"/>
                <w:sz w:val="24"/>
                <w:szCs w:val="24"/>
              </w:rPr>
            </w:pPr>
            <w:r>
              <w:rPr>
                <w:rFonts w:ascii="Times New Roman" w:hAnsi="Times New Roman"/>
                <w:sz w:val="24"/>
                <w:szCs w:val="24"/>
              </w:rPr>
              <w:t>Образные и дидактические игрушки, реальные предметы и другое.</w:t>
            </w:r>
          </w:p>
        </w:tc>
      </w:tr>
      <w:tr w:rsidR="00F9198C">
        <w:tc>
          <w:tcPr>
            <w:tcW w:w="4643" w:type="dxa"/>
          </w:tcPr>
          <w:p w:rsidR="00F9198C" w:rsidRDefault="00415316">
            <w:pPr>
              <w:jc w:val="both"/>
              <w:rPr>
                <w:rFonts w:ascii="Times New Roman" w:eastAsia="Times New Roman" w:hAnsi="Times New Roman"/>
                <w:b/>
                <w:bCs/>
                <w:color w:val="000000"/>
                <w:sz w:val="24"/>
                <w:szCs w:val="24"/>
              </w:rPr>
            </w:pPr>
            <w:r>
              <w:rPr>
                <w:rFonts w:ascii="Times New Roman" w:hAnsi="Times New Roman"/>
                <w:sz w:val="24"/>
                <w:szCs w:val="24"/>
              </w:rPr>
              <w:t>Игровые</w:t>
            </w:r>
          </w:p>
        </w:tc>
        <w:tc>
          <w:tcPr>
            <w:tcW w:w="4644" w:type="dxa"/>
          </w:tcPr>
          <w:p w:rsidR="00F9198C" w:rsidRDefault="00415316">
            <w:pPr>
              <w:jc w:val="both"/>
              <w:rPr>
                <w:rFonts w:ascii="Times New Roman" w:eastAsia="Times New Roman" w:hAnsi="Times New Roman"/>
                <w:b/>
                <w:bCs/>
                <w:color w:val="000000"/>
                <w:sz w:val="24"/>
                <w:szCs w:val="24"/>
              </w:rPr>
            </w:pPr>
            <w:r>
              <w:rPr>
                <w:rFonts w:ascii="Times New Roman" w:hAnsi="Times New Roman"/>
                <w:sz w:val="24"/>
                <w:szCs w:val="24"/>
              </w:rPr>
              <w:t>игры, игрушки, игровое оборудование и другое.</w:t>
            </w:r>
          </w:p>
        </w:tc>
      </w:tr>
      <w:tr w:rsidR="00F9198C">
        <w:tc>
          <w:tcPr>
            <w:tcW w:w="4643" w:type="dxa"/>
          </w:tcPr>
          <w:p w:rsidR="00F9198C" w:rsidRDefault="00415316">
            <w:pPr>
              <w:jc w:val="both"/>
              <w:rPr>
                <w:rFonts w:ascii="Times New Roman" w:eastAsia="Times New Roman" w:hAnsi="Times New Roman"/>
                <w:b/>
                <w:bCs/>
                <w:color w:val="000000"/>
                <w:sz w:val="24"/>
                <w:szCs w:val="24"/>
              </w:rPr>
            </w:pPr>
            <w:r>
              <w:rPr>
                <w:rFonts w:ascii="Times New Roman" w:hAnsi="Times New Roman"/>
                <w:sz w:val="24"/>
                <w:szCs w:val="24"/>
              </w:rPr>
              <w:t>Коммуникативные</w:t>
            </w:r>
          </w:p>
        </w:tc>
        <w:tc>
          <w:tcPr>
            <w:tcW w:w="4644" w:type="dxa"/>
          </w:tcPr>
          <w:p w:rsidR="00F9198C" w:rsidRDefault="00415316">
            <w:pPr>
              <w:jc w:val="both"/>
              <w:rPr>
                <w:rFonts w:ascii="Times New Roman" w:eastAsia="Times New Roman" w:hAnsi="Times New Roman"/>
                <w:b/>
                <w:bCs/>
                <w:color w:val="000000"/>
                <w:sz w:val="24"/>
                <w:szCs w:val="24"/>
              </w:rPr>
            </w:pPr>
            <w:r>
              <w:rPr>
                <w:rFonts w:ascii="Times New Roman" w:hAnsi="Times New Roman"/>
                <w:sz w:val="24"/>
                <w:szCs w:val="24"/>
              </w:rPr>
              <w:t>Дидактический материал, предметы, игрушки, видеофильмы и другое.</w:t>
            </w:r>
          </w:p>
        </w:tc>
      </w:tr>
      <w:tr w:rsidR="00F9198C">
        <w:tc>
          <w:tcPr>
            <w:tcW w:w="4643" w:type="dxa"/>
          </w:tcPr>
          <w:p w:rsidR="00F9198C" w:rsidRDefault="00415316">
            <w:pPr>
              <w:jc w:val="both"/>
              <w:rPr>
                <w:rFonts w:ascii="Times New Roman" w:eastAsia="Times New Roman" w:hAnsi="Times New Roman"/>
                <w:b/>
                <w:bCs/>
                <w:color w:val="000000"/>
                <w:sz w:val="24"/>
                <w:szCs w:val="24"/>
              </w:rPr>
            </w:pPr>
            <w:r>
              <w:rPr>
                <w:rFonts w:ascii="Times New Roman" w:hAnsi="Times New Roman"/>
                <w:sz w:val="24"/>
                <w:szCs w:val="24"/>
              </w:rPr>
              <w:t>Познавательно-исследовательские и экспериментирование</w:t>
            </w:r>
          </w:p>
        </w:tc>
        <w:tc>
          <w:tcPr>
            <w:tcW w:w="4644" w:type="dxa"/>
          </w:tcPr>
          <w:p w:rsidR="00F9198C" w:rsidRDefault="00415316">
            <w:pPr>
              <w:jc w:val="both"/>
              <w:rPr>
                <w:rFonts w:ascii="Times New Roman" w:eastAsia="Times New Roman" w:hAnsi="Times New Roman"/>
                <w:b/>
                <w:bCs/>
                <w:color w:val="000000"/>
                <w:sz w:val="24"/>
                <w:szCs w:val="24"/>
              </w:rPr>
            </w:pPr>
            <w:r>
              <w:rPr>
                <w:rFonts w:ascii="Times New Roman" w:hAnsi="Times New Roman"/>
                <w:sz w:val="24"/>
                <w:szCs w:val="24"/>
              </w:rPr>
              <w:t>Натуральные предметы и оборудование для исследования и образно-символический материал, в том числе макеты, плакаты, модели, схемы и другое.</w:t>
            </w:r>
          </w:p>
        </w:tc>
      </w:tr>
      <w:tr w:rsidR="00F9198C">
        <w:tc>
          <w:tcPr>
            <w:tcW w:w="4643" w:type="dxa"/>
          </w:tcPr>
          <w:p w:rsidR="00F9198C" w:rsidRDefault="00415316">
            <w:pPr>
              <w:jc w:val="both"/>
              <w:rPr>
                <w:rFonts w:ascii="Times New Roman" w:eastAsia="Times New Roman" w:hAnsi="Times New Roman"/>
                <w:b/>
                <w:bCs/>
                <w:color w:val="000000"/>
                <w:sz w:val="24"/>
                <w:szCs w:val="24"/>
              </w:rPr>
            </w:pPr>
            <w:r>
              <w:rPr>
                <w:rFonts w:ascii="Times New Roman" w:hAnsi="Times New Roman"/>
                <w:sz w:val="24"/>
                <w:szCs w:val="24"/>
              </w:rPr>
              <w:t>Чтения художественной литературы</w:t>
            </w:r>
          </w:p>
        </w:tc>
        <w:tc>
          <w:tcPr>
            <w:tcW w:w="4644" w:type="dxa"/>
          </w:tcPr>
          <w:p w:rsidR="00F9198C" w:rsidRDefault="00415316">
            <w:pPr>
              <w:jc w:val="both"/>
              <w:rPr>
                <w:rFonts w:ascii="Times New Roman" w:eastAsia="Times New Roman" w:hAnsi="Times New Roman"/>
                <w:b/>
                <w:bCs/>
                <w:color w:val="000000"/>
                <w:sz w:val="24"/>
                <w:szCs w:val="24"/>
              </w:rPr>
            </w:pPr>
            <w:r>
              <w:rPr>
                <w:rFonts w:ascii="Times New Roman" w:hAnsi="Times New Roman"/>
                <w:sz w:val="24"/>
                <w:szCs w:val="24"/>
              </w:rPr>
              <w:t>Книги для детского чтения, в том числе аудиокниги, иллюстративный материал.</w:t>
            </w:r>
          </w:p>
        </w:tc>
      </w:tr>
      <w:tr w:rsidR="00F9198C">
        <w:tc>
          <w:tcPr>
            <w:tcW w:w="4643" w:type="dxa"/>
          </w:tcPr>
          <w:p w:rsidR="00F9198C" w:rsidRDefault="00415316">
            <w:pPr>
              <w:jc w:val="both"/>
              <w:rPr>
                <w:rFonts w:ascii="Times New Roman" w:eastAsia="Times New Roman" w:hAnsi="Times New Roman"/>
                <w:b/>
                <w:bCs/>
                <w:color w:val="000000"/>
                <w:sz w:val="24"/>
                <w:szCs w:val="24"/>
              </w:rPr>
            </w:pPr>
            <w:r>
              <w:rPr>
                <w:rFonts w:ascii="Times New Roman" w:hAnsi="Times New Roman"/>
                <w:sz w:val="24"/>
                <w:szCs w:val="24"/>
              </w:rPr>
              <w:t>Трудовые</w:t>
            </w:r>
          </w:p>
        </w:tc>
        <w:tc>
          <w:tcPr>
            <w:tcW w:w="4644" w:type="dxa"/>
          </w:tcPr>
          <w:p w:rsidR="00F9198C" w:rsidRDefault="00415316">
            <w:pPr>
              <w:jc w:val="both"/>
              <w:rPr>
                <w:rFonts w:ascii="Times New Roman" w:eastAsia="Times New Roman" w:hAnsi="Times New Roman"/>
                <w:b/>
                <w:bCs/>
                <w:color w:val="000000"/>
                <w:sz w:val="24"/>
                <w:szCs w:val="24"/>
              </w:rPr>
            </w:pPr>
            <w:r>
              <w:rPr>
                <w:rFonts w:ascii="Times New Roman" w:hAnsi="Times New Roman"/>
                <w:sz w:val="24"/>
                <w:szCs w:val="24"/>
              </w:rPr>
              <w:t>Оборудование и инвентарь для всех видов труда.</w:t>
            </w:r>
          </w:p>
        </w:tc>
      </w:tr>
      <w:tr w:rsidR="00F9198C">
        <w:tc>
          <w:tcPr>
            <w:tcW w:w="4643" w:type="dxa"/>
          </w:tcPr>
          <w:p w:rsidR="00F9198C" w:rsidRDefault="00415316">
            <w:pPr>
              <w:jc w:val="both"/>
              <w:rPr>
                <w:rFonts w:ascii="Times New Roman" w:eastAsia="Times New Roman" w:hAnsi="Times New Roman"/>
                <w:b/>
                <w:bCs/>
                <w:color w:val="000000"/>
                <w:sz w:val="24"/>
                <w:szCs w:val="24"/>
              </w:rPr>
            </w:pPr>
            <w:r>
              <w:rPr>
                <w:rFonts w:ascii="Times New Roman" w:hAnsi="Times New Roman"/>
                <w:sz w:val="24"/>
                <w:szCs w:val="24"/>
              </w:rPr>
              <w:t>Продуктивные</w:t>
            </w:r>
          </w:p>
        </w:tc>
        <w:tc>
          <w:tcPr>
            <w:tcW w:w="4644" w:type="dxa"/>
          </w:tcPr>
          <w:p w:rsidR="00F9198C" w:rsidRDefault="00415316">
            <w:pPr>
              <w:jc w:val="both"/>
              <w:rPr>
                <w:rFonts w:ascii="Times New Roman" w:eastAsia="Times New Roman" w:hAnsi="Times New Roman"/>
                <w:b/>
                <w:bCs/>
                <w:color w:val="000000"/>
                <w:sz w:val="24"/>
                <w:szCs w:val="24"/>
              </w:rPr>
            </w:pPr>
            <w:r>
              <w:rPr>
                <w:rFonts w:ascii="Times New Roman" w:hAnsi="Times New Roman"/>
                <w:sz w:val="24"/>
                <w:szCs w:val="24"/>
              </w:rPr>
              <w:t>Оборудование и материалы для лепки, аппликации, рисования и конструирования.</w:t>
            </w:r>
          </w:p>
        </w:tc>
      </w:tr>
      <w:tr w:rsidR="00F9198C">
        <w:tc>
          <w:tcPr>
            <w:tcW w:w="4643" w:type="dxa"/>
          </w:tcPr>
          <w:p w:rsidR="00F9198C" w:rsidRDefault="00415316">
            <w:pPr>
              <w:jc w:val="both"/>
              <w:rPr>
                <w:rFonts w:ascii="Times New Roman" w:eastAsia="Times New Roman" w:hAnsi="Times New Roman"/>
                <w:b/>
                <w:bCs/>
                <w:color w:val="000000"/>
                <w:sz w:val="24"/>
                <w:szCs w:val="24"/>
              </w:rPr>
            </w:pPr>
            <w:r>
              <w:rPr>
                <w:rFonts w:ascii="Times New Roman" w:hAnsi="Times New Roman"/>
                <w:sz w:val="24"/>
                <w:szCs w:val="24"/>
              </w:rPr>
              <w:t>Музыкальные</w:t>
            </w:r>
          </w:p>
        </w:tc>
        <w:tc>
          <w:tcPr>
            <w:tcW w:w="4644" w:type="dxa"/>
          </w:tcPr>
          <w:p w:rsidR="00F9198C" w:rsidRDefault="00415316">
            <w:pPr>
              <w:tabs>
                <w:tab w:val="left" w:pos="851"/>
              </w:tabs>
              <w:jc w:val="both"/>
              <w:rPr>
                <w:rFonts w:ascii="Times New Roman" w:eastAsia="Times New Roman" w:hAnsi="Times New Roman"/>
                <w:b/>
                <w:bCs/>
                <w:color w:val="000000"/>
                <w:sz w:val="24"/>
                <w:szCs w:val="24"/>
              </w:rPr>
            </w:pPr>
            <w:r>
              <w:rPr>
                <w:rFonts w:ascii="Times New Roman" w:hAnsi="Times New Roman"/>
                <w:sz w:val="24"/>
                <w:szCs w:val="24"/>
              </w:rPr>
              <w:t>Детские музыкальные инструменты, дидактический материал и другое</w:t>
            </w:r>
            <w:r>
              <w:rPr>
                <w:rFonts w:ascii="Times New Roman" w:eastAsia="Times New Roman" w:hAnsi="Times New Roman"/>
                <w:b/>
                <w:bCs/>
                <w:color w:val="000000"/>
                <w:sz w:val="24"/>
                <w:szCs w:val="24"/>
              </w:rPr>
              <w:t>.</w:t>
            </w:r>
          </w:p>
        </w:tc>
      </w:tr>
    </w:tbl>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b/>
          <w:bCs/>
          <w:color w:val="000000"/>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color w:val="000000"/>
          <w:sz w:val="24"/>
          <w:szCs w:val="24"/>
          <w:highlight w:val="yellow"/>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Для реализации Программы ДОО отобраны следующие </w:t>
      </w:r>
      <w:r>
        <w:rPr>
          <w:rFonts w:ascii="Times New Roman" w:eastAsia="Times New Roman" w:hAnsi="Times New Roman" w:cs="Times New Roman"/>
          <w:b/>
          <w:bCs/>
          <w:color w:val="000000"/>
          <w:sz w:val="24"/>
          <w:szCs w:val="24"/>
        </w:rPr>
        <w:t>способы (технологии, приемы)</w:t>
      </w:r>
      <w:r>
        <w:rPr>
          <w:rFonts w:ascii="Times New Roman" w:eastAsia="Times New Roman" w:hAnsi="Times New Roman" w:cs="Times New Roman"/>
          <w:b/>
          <w:color w:val="000000"/>
          <w:sz w:val="24"/>
          <w:szCs w:val="24"/>
        </w:rPr>
        <w:t>:</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bCs/>
          <w:color w:val="000000"/>
          <w:sz w:val="24"/>
          <w:szCs w:val="24"/>
          <w:highlight w:val="yellow"/>
        </w:rPr>
      </w:pPr>
    </w:p>
    <w:tbl>
      <w:tblPr>
        <w:tblStyle w:val="aff0"/>
        <w:tblW w:w="5000" w:type="pct"/>
        <w:tblLook w:val="04A0" w:firstRow="1" w:lastRow="0" w:firstColumn="1" w:lastColumn="0" w:noHBand="0" w:noVBand="1"/>
      </w:tblPr>
      <w:tblGrid>
        <w:gridCol w:w="4204"/>
        <w:gridCol w:w="4857"/>
      </w:tblGrid>
      <w:tr w:rsidR="00F9198C">
        <w:trPr>
          <w:trHeight w:val="549"/>
        </w:trPr>
        <w:tc>
          <w:tcPr>
            <w:tcW w:w="2320" w:type="pct"/>
          </w:tcPr>
          <w:p w:rsidR="00F9198C" w:rsidRDefault="00415316">
            <w:pPr>
              <w:tabs>
                <w:tab w:val="left" w:pos="1042"/>
              </w:tabs>
              <w:ind w:firstLine="142"/>
              <w:jc w:val="center"/>
              <w:rPr>
                <w:rFonts w:ascii="Times New Roman" w:eastAsia="Times New Roman" w:hAnsi="Times New Roman"/>
                <w:b/>
                <w:bCs/>
                <w:color w:val="000000"/>
                <w:sz w:val="24"/>
                <w:szCs w:val="24"/>
              </w:rPr>
            </w:pPr>
            <w:bookmarkStart w:id="4" w:name="_Hlk136249862"/>
            <w:r>
              <w:rPr>
                <w:rFonts w:ascii="Times New Roman" w:eastAsia="Times New Roman" w:hAnsi="Times New Roman"/>
                <w:b/>
                <w:bCs/>
                <w:color w:val="000000"/>
                <w:sz w:val="24"/>
                <w:szCs w:val="24"/>
              </w:rPr>
              <w:t>в раннем возрасте</w:t>
            </w:r>
          </w:p>
          <w:p w:rsidR="00F9198C" w:rsidRDefault="00415316">
            <w:pPr>
              <w:tabs>
                <w:tab w:val="left" w:pos="1042"/>
              </w:tabs>
              <w:ind w:firstLine="142"/>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 год - 3 года)</w:t>
            </w:r>
          </w:p>
          <w:p w:rsidR="00F9198C" w:rsidRDefault="00F9198C">
            <w:pPr>
              <w:ind w:firstLine="142"/>
              <w:jc w:val="center"/>
              <w:rPr>
                <w:rFonts w:ascii="Times New Roman" w:eastAsia="Times New Roman" w:hAnsi="Times New Roman"/>
                <w:b/>
                <w:bCs/>
                <w:color w:val="000000"/>
                <w:sz w:val="24"/>
                <w:szCs w:val="24"/>
              </w:rPr>
            </w:pPr>
          </w:p>
        </w:tc>
        <w:tc>
          <w:tcPr>
            <w:tcW w:w="2680" w:type="pct"/>
          </w:tcPr>
          <w:p w:rsidR="00F9198C" w:rsidRDefault="00415316">
            <w:pPr>
              <w:ind w:firstLine="142"/>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в дошкольном возрасте</w:t>
            </w:r>
          </w:p>
          <w:p w:rsidR="00F9198C" w:rsidRDefault="00415316">
            <w:pPr>
              <w:ind w:firstLine="142"/>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 года - 8 лет)</w:t>
            </w:r>
          </w:p>
          <w:p w:rsidR="00F9198C" w:rsidRDefault="00F9198C">
            <w:pPr>
              <w:ind w:firstLine="142"/>
              <w:jc w:val="center"/>
              <w:rPr>
                <w:rFonts w:ascii="Times New Roman" w:eastAsia="Times New Roman" w:hAnsi="Times New Roman"/>
                <w:b/>
                <w:bCs/>
                <w:color w:val="000000"/>
                <w:sz w:val="24"/>
                <w:szCs w:val="24"/>
              </w:rPr>
            </w:pPr>
          </w:p>
        </w:tc>
      </w:tr>
      <w:tr w:rsidR="00F9198C">
        <w:trPr>
          <w:trHeight w:val="1799"/>
        </w:trPr>
        <w:tc>
          <w:tcPr>
            <w:tcW w:w="2320" w:type="pct"/>
          </w:tcPr>
          <w:p w:rsidR="00F9198C" w:rsidRDefault="00415316">
            <w:pPr>
              <w:jc w:val="both"/>
              <w:rPr>
                <w:rFonts w:ascii="Times New Roman" w:eastAsia="Times New Roman" w:hAnsi="Times New Roman"/>
                <w:color w:val="000000" w:themeColor="text1"/>
                <w:sz w:val="24"/>
                <w:szCs w:val="24"/>
              </w:rPr>
            </w:pPr>
            <w:proofErr w:type="spellStart"/>
            <w:r>
              <w:rPr>
                <w:rFonts w:ascii="Times New Roman" w:eastAsia="Times New Roman" w:hAnsi="Times New Roman"/>
                <w:color w:val="000000" w:themeColor="text1"/>
                <w:sz w:val="24"/>
                <w:szCs w:val="24"/>
              </w:rPr>
              <w:t>Здоровьесберегающие</w:t>
            </w:r>
            <w:proofErr w:type="spellEnd"/>
            <w:r>
              <w:rPr>
                <w:rFonts w:ascii="Times New Roman" w:eastAsia="Times New Roman" w:hAnsi="Times New Roman"/>
                <w:color w:val="000000" w:themeColor="text1"/>
                <w:sz w:val="24"/>
                <w:szCs w:val="24"/>
              </w:rPr>
              <w:t xml:space="preserve"> технологии, </w:t>
            </w:r>
          </w:p>
          <w:p w:rsidR="00F9198C" w:rsidRDefault="00415316">
            <w:pPr>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Игровые технологии, </w:t>
            </w:r>
          </w:p>
          <w:p w:rsidR="00F9198C" w:rsidRDefault="00415316">
            <w:pPr>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«Говорящая» среда</w:t>
            </w:r>
          </w:p>
        </w:tc>
        <w:tc>
          <w:tcPr>
            <w:tcW w:w="2680" w:type="pct"/>
          </w:tcPr>
          <w:p w:rsidR="00F9198C" w:rsidRDefault="00415316">
            <w:pPr>
              <w:jc w:val="both"/>
              <w:rPr>
                <w:rFonts w:ascii="Times New Roman" w:eastAsia="Times New Roman" w:hAnsi="Times New Roman"/>
                <w:color w:val="000000" w:themeColor="text1"/>
                <w:sz w:val="24"/>
                <w:szCs w:val="24"/>
              </w:rPr>
            </w:pPr>
            <w:proofErr w:type="spellStart"/>
            <w:r>
              <w:rPr>
                <w:rFonts w:ascii="Times New Roman" w:eastAsia="Times New Roman" w:hAnsi="Times New Roman"/>
                <w:color w:val="000000" w:themeColor="text1"/>
                <w:sz w:val="24"/>
                <w:szCs w:val="24"/>
              </w:rPr>
              <w:t>Здоровьесберегающие</w:t>
            </w:r>
            <w:proofErr w:type="spellEnd"/>
            <w:r>
              <w:rPr>
                <w:rFonts w:ascii="Times New Roman" w:eastAsia="Times New Roman" w:hAnsi="Times New Roman"/>
                <w:color w:val="000000" w:themeColor="text1"/>
                <w:sz w:val="24"/>
                <w:szCs w:val="24"/>
              </w:rPr>
              <w:t xml:space="preserve"> технологии, </w:t>
            </w:r>
          </w:p>
          <w:p w:rsidR="00F9198C" w:rsidRDefault="00415316">
            <w:pPr>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Игровые технологии, </w:t>
            </w:r>
          </w:p>
          <w:p w:rsidR="00F9198C" w:rsidRDefault="00415316">
            <w:pPr>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Технологии эффективной социализации,</w:t>
            </w:r>
          </w:p>
          <w:p w:rsidR="00F9198C" w:rsidRDefault="00415316">
            <w:pPr>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Технология «Ситуация»,</w:t>
            </w:r>
          </w:p>
          <w:p w:rsidR="00F9198C" w:rsidRDefault="00415316">
            <w:pPr>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«Говорящая» среда,</w:t>
            </w:r>
          </w:p>
          <w:p w:rsidR="00F9198C" w:rsidRDefault="00415316">
            <w:pPr>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Детский совет.</w:t>
            </w:r>
            <w:bookmarkEnd w:id="4"/>
          </w:p>
        </w:tc>
      </w:tr>
    </w:tbl>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
          <w:sz w:val="24"/>
          <w:szCs w:val="24"/>
          <w:u w:val="single"/>
        </w:rPr>
      </w:pPr>
    </w:p>
    <w:p w:rsidR="00F9198C" w:rsidRDefault="00415316">
      <w:pPr>
        <w:shd w:val="clear" w:color="auto" w:fill="FFFFFF"/>
        <w:spacing w:after="0" w:line="240" w:lineRule="auto"/>
        <w:ind w:firstLine="709"/>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Часть, формируемая участниками образовательных отношений </w:t>
      </w:r>
    </w:p>
    <w:p w:rsidR="00F9198C" w:rsidRDefault="00F9198C">
      <w:pPr>
        <w:shd w:val="clear" w:color="auto" w:fill="FFFFFF"/>
        <w:spacing w:after="0" w:line="240" w:lineRule="auto"/>
        <w:ind w:firstLine="709"/>
        <w:jc w:val="both"/>
        <w:rPr>
          <w:rFonts w:ascii="Times New Roman" w:eastAsia="Times New Roman" w:hAnsi="Times New Roman" w:cs="Times New Roman"/>
          <w:b/>
          <w:i/>
          <w:sz w:val="24"/>
          <w:szCs w:val="24"/>
          <w:u w:val="single"/>
        </w:rPr>
      </w:pPr>
    </w:p>
    <w:p w:rsidR="00F9198C" w:rsidRDefault="00415316">
      <w:pPr>
        <w:shd w:val="clear" w:color="auto" w:fill="FFFFFF"/>
        <w:spacing w:after="0" w:line="240" w:lineRule="auto"/>
        <w:ind w:firstLine="709"/>
        <w:jc w:val="both"/>
        <w:rPr>
          <w:rFonts w:ascii="Times New Roman" w:eastAsia="Times New Roman" w:hAnsi="Times New Roman" w:cs="Times New Roman"/>
          <w:b/>
          <w:i/>
          <w:sz w:val="24"/>
          <w:szCs w:val="24"/>
          <w:u w:val="single"/>
        </w:rPr>
      </w:pPr>
      <w:r>
        <w:rPr>
          <w:rFonts w:ascii="Times New Roman" w:eastAsia="Times New Roman" w:hAnsi="Times New Roman" w:cs="Times New Roman"/>
          <w:bCs/>
          <w:i/>
          <w:iCs/>
          <w:sz w:val="24"/>
          <w:szCs w:val="24"/>
        </w:rPr>
        <w:t>Вариативные формы, способы, методы и средства реализации части Программы, формируемой участниками образовательных отношений, совпадают с вариативными формами, способами, методами и средствами обязательной части Программы.</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bCs/>
          <w:i/>
          <w:iCs/>
          <w:sz w:val="24"/>
          <w:szCs w:val="24"/>
        </w:rPr>
      </w:pPr>
    </w:p>
    <w:p w:rsidR="00F9198C" w:rsidRDefault="00415316">
      <w:pPr>
        <w:spacing w:after="0" w:line="240" w:lineRule="auto"/>
        <w:ind w:firstLine="142"/>
        <w:jc w:val="center"/>
        <w:rPr>
          <w:rFonts w:ascii="Times New Roman" w:hAnsi="Times New Roman" w:cs="Times New Roman"/>
          <w:b/>
          <w:bCs/>
          <w:sz w:val="24"/>
          <w:szCs w:val="24"/>
        </w:rPr>
      </w:pPr>
      <w:r>
        <w:rPr>
          <w:rFonts w:ascii="Times New Roman" w:hAnsi="Times New Roman" w:cs="Times New Roman"/>
          <w:b/>
          <w:bCs/>
          <w:sz w:val="24"/>
          <w:szCs w:val="24"/>
        </w:rPr>
        <w:t>2.3. Особенности образовательной деятельности разных видов и культурных практик</w:t>
      </w:r>
    </w:p>
    <w:p w:rsidR="00F9198C" w:rsidRDefault="00415316">
      <w:pPr>
        <w:spacing w:after="0" w:line="240" w:lineRule="auto"/>
        <w:ind w:firstLine="142"/>
        <w:jc w:val="both"/>
        <w:rPr>
          <w:rFonts w:ascii="Times New Roman" w:hAnsi="Times New Roman" w:cs="Times New Roman"/>
          <w:b/>
          <w:bCs/>
          <w:sz w:val="24"/>
          <w:szCs w:val="24"/>
          <w:u w:val="single"/>
        </w:rPr>
      </w:pPr>
      <w:r>
        <w:rPr>
          <w:rFonts w:ascii="Times New Roman" w:hAnsi="Times New Roman" w:cs="Times New Roman"/>
          <w:b/>
          <w:bCs/>
          <w:sz w:val="24"/>
          <w:szCs w:val="24"/>
          <w:u w:val="single"/>
        </w:rPr>
        <w:t>Обязательная часть</w:t>
      </w:r>
    </w:p>
    <w:p w:rsidR="00F9198C" w:rsidRDefault="00415316">
      <w:pPr>
        <w:spacing w:after="0" w:line="240" w:lineRule="auto"/>
        <w:ind w:firstLine="709"/>
        <w:jc w:val="both"/>
        <w:rPr>
          <w:sz w:val="24"/>
          <w:szCs w:val="24"/>
        </w:rPr>
      </w:pPr>
      <w:r>
        <w:rPr>
          <w:rFonts w:ascii="Times New Roman" w:hAnsi="Times New Roman" w:cs="Times New Roman"/>
          <w:sz w:val="24"/>
          <w:szCs w:val="24"/>
        </w:rPr>
        <w:t>Согласно п. 24.1 ФОП ДО образовательной деятельности в ДОО включает:</w:t>
      </w:r>
    </w:p>
    <w:p w:rsidR="00F9198C" w:rsidRDefault="00415316">
      <w:pPr>
        <w:pStyle w:val="1f4"/>
        <w:numPr>
          <w:ilvl w:val="0"/>
          <w:numId w:val="9"/>
        </w:numPr>
        <w:shd w:val="clear" w:color="auto" w:fill="auto"/>
        <w:spacing w:before="0" w:line="240" w:lineRule="auto"/>
        <w:ind w:left="0" w:firstLine="709"/>
        <w:jc w:val="both"/>
        <w:rPr>
          <w:sz w:val="24"/>
          <w:szCs w:val="24"/>
        </w:rPr>
      </w:pPr>
      <w:r>
        <w:rPr>
          <w:sz w:val="24"/>
          <w:szCs w:val="24"/>
        </w:rPr>
        <w:t>образовательную деятельность, осуществляемую в процессе организации различных видов детской деятельности;</w:t>
      </w:r>
    </w:p>
    <w:p w:rsidR="00F9198C" w:rsidRDefault="00415316">
      <w:pPr>
        <w:pStyle w:val="1f4"/>
        <w:numPr>
          <w:ilvl w:val="0"/>
          <w:numId w:val="9"/>
        </w:numPr>
        <w:shd w:val="clear" w:color="auto" w:fill="auto"/>
        <w:spacing w:before="0" w:line="240" w:lineRule="auto"/>
        <w:ind w:left="0" w:firstLine="709"/>
        <w:jc w:val="both"/>
        <w:rPr>
          <w:sz w:val="24"/>
          <w:szCs w:val="24"/>
        </w:rPr>
      </w:pPr>
      <w:r>
        <w:rPr>
          <w:sz w:val="24"/>
          <w:szCs w:val="24"/>
        </w:rPr>
        <w:t>образовательную деятельность, осуществляемую в ходе режимных процессов;</w:t>
      </w:r>
    </w:p>
    <w:p w:rsidR="00F9198C" w:rsidRDefault="00415316">
      <w:pPr>
        <w:pStyle w:val="1f4"/>
        <w:numPr>
          <w:ilvl w:val="0"/>
          <w:numId w:val="9"/>
        </w:numPr>
        <w:shd w:val="clear" w:color="auto" w:fill="auto"/>
        <w:spacing w:before="0" w:line="240" w:lineRule="auto"/>
        <w:ind w:left="0" w:firstLine="709"/>
        <w:jc w:val="both"/>
        <w:rPr>
          <w:sz w:val="24"/>
          <w:szCs w:val="24"/>
        </w:rPr>
      </w:pPr>
      <w:r>
        <w:rPr>
          <w:sz w:val="24"/>
          <w:szCs w:val="24"/>
        </w:rPr>
        <w:t>самостоятельную деятельность детей;</w:t>
      </w:r>
    </w:p>
    <w:p w:rsidR="00F9198C" w:rsidRDefault="00415316">
      <w:pPr>
        <w:pStyle w:val="1f4"/>
        <w:numPr>
          <w:ilvl w:val="0"/>
          <w:numId w:val="9"/>
        </w:numPr>
        <w:shd w:val="clear" w:color="auto" w:fill="auto"/>
        <w:spacing w:before="0" w:line="240" w:lineRule="auto"/>
        <w:ind w:left="0" w:firstLine="709"/>
        <w:jc w:val="both"/>
        <w:rPr>
          <w:sz w:val="24"/>
          <w:szCs w:val="24"/>
        </w:rPr>
      </w:pPr>
      <w:r>
        <w:rPr>
          <w:sz w:val="24"/>
          <w:szCs w:val="24"/>
        </w:rPr>
        <w:t>взаимодействие с семьями детей по реализации образовательной программы ДО.</w:t>
      </w:r>
    </w:p>
    <w:p w:rsidR="00F9198C" w:rsidRDefault="00415316">
      <w:pPr>
        <w:pStyle w:val="1f4"/>
        <w:shd w:val="clear" w:color="auto" w:fill="auto"/>
        <w:spacing w:before="0" w:line="240" w:lineRule="auto"/>
        <w:ind w:firstLine="709"/>
        <w:jc w:val="both"/>
        <w:rPr>
          <w:sz w:val="24"/>
          <w:szCs w:val="24"/>
        </w:rPr>
      </w:pPr>
      <w:r>
        <w:rPr>
          <w:sz w:val="24"/>
          <w:szCs w:val="24"/>
        </w:rPr>
        <w:t xml:space="preserve">Согласно п. 24.2 ФОП </w:t>
      </w:r>
      <w:proofErr w:type="gramStart"/>
      <w:r>
        <w:rPr>
          <w:sz w:val="24"/>
          <w:szCs w:val="24"/>
        </w:rPr>
        <w:t>ДО образовательная деятельность</w:t>
      </w:r>
      <w:proofErr w:type="gramEnd"/>
      <w:r>
        <w:rPr>
          <w:sz w:val="24"/>
          <w:szCs w:val="24"/>
        </w:rPr>
        <w:t xml:space="preserve">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выбирает один или несколько </w:t>
      </w:r>
      <w:r>
        <w:rPr>
          <w:b/>
          <w:bCs/>
          <w:sz w:val="24"/>
          <w:szCs w:val="24"/>
        </w:rPr>
        <w:t>вариантов совместной деятельности</w:t>
      </w:r>
      <w:r>
        <w:rPr>
          <w:sz w:val="24"/>
          <w:szCs w:val="24"/>
        </w:rPr>
        <w:t>:</w:t>
      </w:r>
    </w:p>
    <w:p w:rsidR="00F9198C" w:rsidRDefault="00415316">
      <w:pPr>
        <w:pStyle w:val="1f4"/>
        <w:shd w:val="clear" w:color="auto" w:fill="auto"/>
        <w:spacing w:before="0" w:line="240" w:lineRule="auto"/>
        <w:ind w:firstLine="709"/>
        <w:jc w:val="both"/>
        <w:rPr>
          <w:sz w:val="24"/>
          <w:szCs w:val="24"/>
        </w:rPr>
      </w:pPr>
      <w:r>
        <w:rPr>
          <w:sz w:val="24"/>
          <w:szCs w:val="24"/>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F9198C" w:rsidRDefault="00415316">
      <w:pPr>
        <w:pStyle w:val="1f4"/>
        <w:numPr>
          <w:ilvl w:val="1"/>
          <w:numId w:val="8"/>
        </w:numPr>
        <w:shd w:val="clear" w:color="auto" w:fill="auto"/>
        <w:tabs>
          <w:tab w:val="left" w:pos="1028"/>
        </w:tabs>
        <w:spacing w:before="0" w:line="240" w:lineRule="auto"/>
        <w:ind w:firstLine="709"/>
        <w:jc w:val="both"/>
        <w:rPr>
          <w:sz w:val="24"/>
          <w:szCs w:val="24"/>
        </w:rPr>
      </w:pPr>
      <w:r>
        <w:rPr>
          <w:sz w:val="24"/>
          <w:szCs w:val="24"/>
        </w:rPr>
        <w:t>совместная деятельность ребёнка с педагогом, при которой ребёнок и педагог - равноправные партнеры;</w:t>
      </w:r>
    </w:p>
    <w:p w:rsidR="00F9198C" w:rsidRDefault="00415316">
      <w:pPr>
        <w:pStyle w:val="1f4"/>
        <w:numPr>
          <w:ilvl w:val="1"/>
          <w:numId w:val="8"/>
        </w:numPr>
        <w:shd w:val="clear" w:color="auto" w:fill="auto"/>
        <w:tabs>
          <w:tab w:val="left" w:pos="1038"/>
        </w:tabs>
        <w:spacing w:before="0" w:line="240" w:lineRule="auto"/>
        <w:ind w:firstLine="709"/>
        <w:jc w:val="both"/>
        <w:rPr>
          <w:sz w:val="24"/>
          <w:szCs w:val="24"/>
        </w:rPr>
      </w:pPr>
      <w:r>
        <w:rPr>
          <w:sz w:val="24"/>
          <w:szCs w:val="24"/>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F9198C" w:rsidRDefault="00415316">
      <w:pPr>
        <w:pStyle w:val="1f4"/>
        <w:numPr>
          <w:ilvl w:val="1"/>
          <w:numId w:val="8"/>
        </w:numPr>
        <w:shd w:val="clear" w:color="auto" w:fill="auto"/>
        <w:tabs>
          <w:tab w:val="left" w:pos="1033"/>
        </w:tabs>
        <w:spacing w:before="0" w:line="240" w:lineRule="auto"/>
        <w:ind w:firstLine="709"/>
        <w:jc w:val="both"/>
        <w:rPr>
          <w:sz w:val="24"/>
          <w:szCs w:val="24"/>
        </w:rPr>
      </w:pPr>
      <w:r>
        <w:rPr>
          <w:sz w:val="24"/>
          <w:szCs w:val="24"/>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F9198C" w:rsidRDefault="00415316">
      <w:pPr>
        <w:pStyle w:val="1f4"/>
        <w:numPr>
          <w:ilvl w:val="1"/>
          <w:numId w:val="8"/>
        </w:numPr>
        <w:shd w:val="clear" w:color="auto" w:fill="auto"/>
        <w:tabs>
          <w:tab w:val="left" w:pos="1033"/>
        </w:tabs>
        <w:spacing w:before="0" w:line="240" w:lineRule="auto"/>
        <w:ind w:firstLine="709"/>
        <w:jc w:val="both"/>
        <w:rPr>
          <w:sz w:val="24"/>
          <w:szCs w:val="24"/>
        </w:rPr>
      </w:pPr>
      <w:r>
        <w:rPr>
          <w:sz w:val="24"/>
          <w:szCs w:val="24"/>
        </w:rPr>
        <w:t xml:space="preserve">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w:t>
      </w:r>
      <w:r>
        <w:rPr>
          <w:sz w:val="24"/>
          <w:szCs w:val="24"/>
        </w:rPr>
        <w:lastRenderedPageBreak/>
        <w:t>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F9198C" w:rsidRDefault="00415316">
      <w:pPr>
        <w:pStyle w:val="1f4"/>
        <w:shd w:val="clear" w:color="auto" w:fill="auto"/>
        <w:tabs>
          <w:tab w:val="left" w:pos="709"/>
        </w:tabs>
        <w:spacing w:before="0" w:line="240" w:lineRule="auto"/>
        <w:ind w:firstLine="709"/>
        <w:jc w:val="both"/>
        <w:rPr>
          <w:sz w:val="24"/>
          <w:szCs w:val="24"/>
        </w:rPr>
      </w:pPr>
      <w:r>
        <w:rPr>
          <w:sz w:val="24"/>
          <w:szCs w:val="24"/>
        </w:rPr>
        <w:tab/>
        <w:t xml:space="preserve">Все перечисленные варианты совместной деятельности педагога с детьми могут быть реализованы в группе одномоментно. </w:t>
      </w:r>
    </w:p>
    <w:p w:rsidR="00F9198C" w:rsidRDefault="00415316">
      <w:pPr>
        <w:pStyle w:val="1f4"/>
        <w:shd w:val="clear" w:color="auto" w:fill="auto"/>
        <w:spacing w:before="0" w:line="240" w:lineRule="auto"/>
        <w:ind w:firstLine="709"/>
        <w:jc w:val="both"/>
        <w:rPr>
          <w:sz w:val="24"/>
          <w:szCs w:val="24"/>
        </w:rPr>
        <w:sectPr w:rsidR="00F9198C">
          <w:headerReference w:type="default" r:id="rId101"/>
          <w:footerReference w:type="default" r:id="rId102"/>
          <w:type w:val="nextColumn"/>
          <w:pgSz w:w="11906" w:h="16838"/>
          <w:pgMar w:top="1134" w:right="1134" w:bottom="1134" w:left="1701" w:header="709" w:footer="709" w:gutter="0"/>
          <w:cols w:space="720"/>
          <w:titlePg/>
          <w:docGrid w:linePitch="360"/>
        </w:sectPr>
      </w:pPr>
      <w:r>
        <w:rPr>
          <w:sz w:val="24"/>
          <w:szCs w:val="24"/>
        </w:rPr>
        <w:tab/>
      </w:r>
    </w:p>
    <w:p w:rsidR="00F9198C" w:rsidRDefault="00415316" w:rsidP="00142CA3">
      <w:pPr>
        <w:pStyle w:val="1f4"/>
        <w:shd w:val="clear" w:color="auto" w:fill="auto"/>
        <w:spacing w:before="0" w:line="240" w:lineRule="auto"/>
        <w:ind w:firstLine="142"/>
        <w:rPr>
          <w:sz w:val="24"/>
          <w:szCs w:val="24"/>
          <w:highlight w:val="yellow"/>
        </w:rPr>
      </w:pPr>
      <w:r>
        <w:rPr>
          <w:sz w:val="24"/>
          <w:szCs w:val="24"/>
        </w:rPr>
        <w:lastRenderedPageBreak/>
        <w:t xml:space="preserve">Согласно п.24 ФОП </w:t>
      </w:r>
      <w:proofErr w:type="gramStart"/>
      <w:r>
        <w:rPr>
          <w:sz w:val="24"/>
          <w:szCs w:val="24"/>
        </w:rPr>
        <w:t>ДО образовательная деятельность</w:t>
      </w:r>
      <w:proofErr w:type="gramEnd"/>
      <w:r>
        <w:rPr>
          <w:sz w:val="24"/>
          <w:szCs w:val="24"/>
        </w:rPr>
        <w:t xml:space="preserve"> включает:</w:t>
      </w:r>
    </w:p>
    <w:p w:rsidR="00F9198C" w:rsidRDefault="00F9198C">
      <w:pPr>
        <w:pStyle w:val="1f4"/>
        <w:shd w:val="clear" w:color="auto" w:fill="auto"/>
        <w:spacing w:before="0" w:line="240" w:lineRule="auto"/>
        <w:ind w:firstLine="142"/>
        <w:jc w:val="both"/>
        <w:rPr>
          <w:sz w:val="24"/>
          <w:szCs w:val="24"/>
          <w:highlight w:val="cyan"/>
        </w:rPr>
      </w:pPr>
    </w:p>
    <w:tbl>
      <w:tblPr>
        <w:tblStyle w:val="aff0"/>
        <w:tblW w:w="0" w:type="auto"/>
        <w:tblInd w:w="267" w:type="dxa"/>
        <w:tblLook w:val="04A0" w:firstRow="1" w:lastRow="0" w:firstColumn="1" w:lastColumn="0" w:noHBand="0" w:noVBand="1"/>
      </w:tblPr>
      <w:tblGrid>
        <w:gridCol w:w="3415"/>
        <w:gridCol w:w="3405"/>
        <w:gridCol w:w="3404"/>
        <w:gridCol w:w="3502"/>
      </w:tblGrid>
      <w:tr w:rsidR="00F9198C">
        <w:tc>
          <w:tcPr>
            <w:tcW w:w="0" w:type="auto"/>
            <w:tcBorders>
              <w:bottom w:val="single" w:sz="4" w:space="0" w:color="auto"/>
            </w:tcBorders>
          </w:tcPr>
          <w:p w:rsidR="00F9198C" w:rsidRDefault="00415316">
            <w:pPr>
              <w:pStyle w:val="1f4"/>
              <w:shd w:val="clear" w:color="auto" w:fill="auto"/>
              <w:spacing w:before="0" w:line="240" w:lineRule="auto"/>
              <w:ind w:firstLine="142"/>
              <w:rPr>
                <w:b/>
                <w:bCs/>
                <w:color w:val="000000" w:themeColor="text1"/>
                <w:sz w:val="24"/>
                <w:szCs w:val="24"/>
              </w:rPr>
            </w:pPr>
            <w:r>
              <w:rPr>
                <w:b/>
                <w:bCs/>
                <w:color w:val="000000" w:themeColor="text1"/>
                <w:sz w:val="24"/>
                <w:szCs w:val="24"/>
              </w:rPr>
              <w:t>Утренний отрезок времени</w:t>
            </w:r>
          </w:p>
        </w:tc>
        <w:tc>
          <w:tcPr>
            <w:tcW w:w="0" w:type="auto"/>
          </w:tcPr>
          <w:p w:rsidR="00F9198C" w:rsidRDefault="00415316">
            <w:pPr>
              <w:pStyle w:val="1f4"/>
              <w:shd w:val="clear" w:color="auto" w:fill="auto"/>
              <w:spacing w:before="0" w:line="240" w:lineRule="auto"/>
              <w:ind w:firstLine="142"/>
              <w:rPr>
                <w:b/>
                <w:bCs/>
                <w:color w:val="000000" w:themeColor="text1"/>
                <w:sz w:val="24"/>
                <w:szCs w:val="24"/>
              </w:rPr>
            </w:pPr>
            <w:r>
              <w:rPr>
                <w:b/>
                <w:bCs/>
                <w:color w:val="000000" w:themeColor="text1"/>
                <w:sz w:val="24"/>
                <w:szCs w:val="24"/>
              </w:rPr>
              <w:t>Занятие</w:t>
            </w:r>
          </w:p>
        </w:tc>
        <w:tc>
          <w:tcPr>
            <w:tcW w:w="0" w:type="auto"/>
          </w:tcPr>
          <w:p w:rsidR="00F9198C" w:rsidRDefault="00415316">
            <w:pPr>
              <w:pStyle w:val="1f4"/>
              <w:shd w:val="clear" w:color="auto" w:fill="auto"/>
              <w:spacing w:before="0" w:line="240" w:lineRule="auto"/>
              <w:ind w:firstLine="142"/>
              <w:rPr>
                <w:b/>
                <w:bCs/>
                <w:color w:val="000000" w:themeColor="text1"/>
                <w:sz w:val="24"/>
                <w:szCs w:val="24"/>
              </w:rPr>
            </w:pPr>
            <w:r>
              <w:rPr>
                <w:b/>
                <w:bCs/>
                <w:color w:val="000000" w:themeColor="text1"/>
                <w:sz w:val="24"/>
                <w:szCs w:val="24"/>
              </w:rPr>
              <w:t>Прогулка</w:t>
            </w:r>
          </w:p>
        </w:tc>
        <w:tc>
          <w:tcPr>
            <w:tcW w:w="0" w:type="auto"/>
          </w:tcPr>
          <w:p w:rsidR="00F9198C" w:rsidRDefault="00415316">
            <w:pPr>
              <w:pStyle w:val="1f4"/>
              <w:shd w:val="clear" w:color="auto" w:fill="auto"/>
              <w:spacing w:before="0" w:line="240" w:lineRule="auto"/>
              <w:ind w:firstLine="142"/>
              <w:rPr>
                <w:b/>
                <w:bCs/>
                <w:color w:val="000000" w:themeColor="text1"/>
                <w:sz w:val="24"/>
                <w:szCs w:val="24"/>
              </w:rPr>
            </w:pPr>
            <w:r>
              <w:rPr>
                <w:b/>
                <w:bCs/>
                <w:color w:val="000000" w:themeColor="text1"/>
                <w:sz w:val="24"/>
                <w:szCs w:val="24"/>
              </w:rPr>
              <w:t>Вторая половина дня</w:t>
            </w:r>
          </w:p>
        </w:tc>
      </w:tr>
      <w:tr w:rsidR="00F9198C">
        <w:tc>
          <w:tcPr>
            <w:tcW w:w="0" w:type="auto"/>
          </w:tcPr>
          <w:p w:rsidR="00F9198C" w:rsidRDefault="00415316">
            <w:pPr>
              <w:pStyle w:val="1f4"/>
              <w:shd w:val="clear" w:color="auto" w:fill="auto"/>
              <w:spacing w:before="0" w:line="240" w:lineRule="auto"/>
              <w:ind w:firstLine="142"/>
              <w:jc w:val="both"/>
              <w:rPr>
                <w:color w:val="000000" w:themeColor="text1"/>
                <w:sz w:val="24"/>
                <w:szCs w:val="24"/>
              </w:rPr>
            </w:pPr>
            <w:r>
              <w:rPr>
                <w:color w:val="000000" w:themeColor="text1"/>
                <w:sz w:val="24"/>
                <w:szCs w:val="24"/>
              </w:rPr>
              <w:t>- Игровые ситуации, индивидуальные игры, игры небольшими подгруппами (сюжетно-ролевые, режиссерские, дидактические, подвижные, музыкальные и другие);</w:t>
            </w:r>
          </w:p>
          <w:p w:rsidR="00F9198C" w:rsidRDefault="00415316">
            <w:pPr>
              <w:pStyle w:val="1f4"/>
              <w:shd w:val="clear" w:color="auto" w:fill="auto"/>
              <w:spacing w:before="0" w:line="240" w:lineRule="auto"/>
              <w:ind w:firstLine="142"/>
              <w:jc w:val="both"/>
              <w:rPr>
                <w:color w:val="000000" w:themeColor="text1"/>
                <w:sz w:val="24"/>
                <w:szCs w:val="24"/>
              </w:rPr>
            </w:pPr>
            <w:r>
              <w:rPr>
                <w:color w:val="000000" w:themeColor="text1"/>
                <w:sz w:val="24"/>
                <w:szCs w:val="24"/>
              </w:rPr>
              <w:t>-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F9198C" w:rsidRDefault="00415316">
            <w:pPr>
              <w:pStyle w:val="1f4"/>
              <w:shd w:val="clear" w:color="auto" w:fill="auto"/>
              <w:spacing w:before="0" w:line="240" w:lineRule="auto"/>
              <w:ind w:firstLine="142"/>
              <w:jc w:val="both"/>
              <w:rPr>
                <w:color w:val="000000" w:themeColor="text1"/>
                <w:sz w:val="24"/>
                <w:szCs w:val="24"/>
              </w:rPr>
            </w:pPr>
            <w:r>
              <w:rPr>
                <w:color w:val="000000" w:themeColor="text1"/>
                <w:sz w:val="24"/>
                <w:szCs w:val="24"/>
              </w:rPr>
              <w:t>- Практические, проблемные ситуации, упражнения (по освоению культурно гигиенических навыков и культуры здоровья, правил и норм поведения и другие);</w:t>
            </w:r>
          </w:p>
          <w:p w:rsidR="00F9198C" w:rsidRDefault="00415316">
            <w:pPr>
              <w:pStyle w:val="1f4"/>
              <w:shd w:val="clear" w:color="auto" w:fill="auto"/>
              <w:spacing w:before="0" w:line="240" w:lineRule="auto"/>
              <w:ind w:firstLine="142"/>
              <w:jc w:val="both"/>
              <w:rPr>
                <w:color w:val="000000" w:themeColor="text1"/>
                <w:sz w:val="24"/>
                <w:szCs w:val="24"/>
              </w:rPr>
            </w:pPr>
            <w:r>
              <w:rPr>
                <w:color w:val="000000" w:themeColor="text1"/>
                <w:sz w:val="24"/>
                <w:szCs w:val="24"/>
              </w:rPr>
              <w:t>- Наблюдения за объектами и явлениями природы, трудом взрослых;</w:t>
            </w:r>
          </w:p>
          <w:p w:rsidR="00F9198C" w:rsidRDefault="00415316">
            <w:pPr>
              <w:pStyle w:val="1f4"/>
              <w:shd w:val="clear" w:color="auto" w:fill="auto"/>
              <w:spacing w:before="0" w:line="240" w:lineRule="auto"/>
              <w:ind w:firstLine="142"/>
              <w:jc w:val="both"/>
              <w:rPr>
                <w:color w:val="000000" w:themeColor="text1"/>
                <w:sz w:val="24"/>
                <w:szCs w:val="24"/>
              </w:rPr>
            </w:pPr>
            <w:r>
              <w:rPr>
                <w:color w:val="000000" w:themeColor="text1"/>
                <w:sz w:val="24"/>
                <w:szCs w:val="24"/>
              </w:rPr>
              <w:t>- Трудовые поручения и дежурства (сервировка стола к приему пищи, уход за комнатными растениями и другое);</w:t>
            </w:r>
          </w:p>
          <w:p w:rsidR="00F9198C" w:rsidRDefault="00415316">
            <w:pPr>
              <w:pStyle w:val="1f4"/>
              <w:shd w:val="clear" w:color="auto" w:fill="auto"/>
              <w:spacing w:before="0" w:line="240" w:lineRule="auto"/>
              <w:ind w:firstLine="142"/>
              <w:jc w:val="both"/>
              <w:rPr>
                <w:color w:val="000000" w:themeColor="text1"/>
                <w:sz w:val="24"/>
                <w:szCs w:val="24"/>
              </w:rPr>
            </w:pPr>
            <w:r>
              <w:rPr>
                <w:color w:val="000000" w:themeColor="text1"/>
                <w:sz w:val="24"/>
                <w:szCs w:val="24"/>
              </w:rPr>
              <w:t xml:space="preserve">- Индивидуальная работа с детьми в соответствии с </w:t>
            </w:r>
            <w:r>
              <w:rPr>
                <w:color w:val="000000" w:themeColor="text1"/>
                <w:sz w:val="24"/>
                <w:szCs w:val="24"/>
              </w:rPr>
              <w:lastRenderedPageBreak/>
              <w:t>задачами разных образовательных областей</w:t>
            </w:r>
          </w:p>
          <w:p w:rsidR="00F9198C" w:rsidRDefault="00415316">
            <w:pPr>
              <w:pStyle w:val="1f4"/>
              <w:shd w:val="clear" w:color="auto" w:fill="auto"/>
              <w:spacing w:before="0" w:line="240" w:lineRule="auto"/>
              <w:ind w:firstLine="142"/>
              <w:jc w:val="both"/>
              <w:rPr>
                <w:color w:val="000000" w:themeColor="text1"/>
                <w:sz w:val="24"/>
                <w:szCs w:val="24"/>
              </w:rPr>
            </w:pPr>
            <w:r>
              <w:rPr>
                <w:color w:val="000000" w:themeColor="text1"/>
                <w:sz w:val="24"/>
                <w:szCs w:val="24"/>
              </w:rPr>
              <w:t>- Продуктивная деятельность детей по интересам детей (рисование, конструирование, лепка и другое);</w:t>
            </w:r>
          </w:p>
          <w:p w:rsidR="00F9198C" w:rsidRDefault="00415316">
            <w:pPr>
              <w:pStyle w:val="1f4"/>
              <w:shd w:val="clear" w:color="auto" w:fill="auto"/>
              <w:spacing w:before="0" w:line="240" w:lineRule="auto"/>
              <w:ind w:firstLine="142"/>
              <w:jc w:val="both"/>
              <w:rPr>
                <w:color w:val="000000" w:themeColor="text1"/>
                <w:sz w:val="24"/>
                <w:szCs w:val="24"/>
              </w:rPr>
            </w:pPr>
            <w:r>
              <w:rPr>
                <w:color w:val="000000" w:themeColor="text1"/>
                <w:sz w:val="24"/>
                <w:szCs w:val="24"/>
              </w:rPr>
              <w:t xml:space="preserve">- Оздоровительные и закаливающие процедуры, </w:t>
            </w:r>
            <w:proofErr w:type="spellStart"/>
            <w:r>
              <w:rPr>
                <w:color w:val="000000" w:themeColor="text1"/>
                <w:sz w:val="24"/>
                <w:szCs w:val="24"/>
              </w:rPr>
              <w:t>здоровьесберегающие</w:t>
            </w:r>
            <w:proofErr w:type="spellEnd"/>
            <w:r>
              <w:rPr>
                <w:color w:val="000000" w:themeColor="text1"/>
                <w:sz w:val="24"/>
                <w:szCs w:val="24"/>
              </w:rPr>
              <w:t xml:space="preserve"> мероприятия, двигательная деятельность (подвижные игры, гимнастика и другое).</w:t>
            </w:r>
          </w:p>
        </w:tc>
        <w:tc>
          <w:tcPr>
            <w:tcW w:w="0" w:type="auto"/>
          </w:tcPr>
          <w:p w:rsidR="00F9198C" w:rsidRDefault="00415316">
            <w:pPr>
              <w:rPr>
                <w:rFonts w:ascii="Times New Roman" w:hAnsi="Times New Roman"/>
                <w:color w:val="000000" w:themeColor="text1"/>
                <w:sz w:val="24"/>
                <w:szCs w:val="24"/>
              </w:rPr>
            </w:pPr>
            <w:r>
              <w:rPr>
                <w:rFonts w:ascii="Times New Roman" w:hAnsi="Times New Roman"/>
                <w:color w:val="000000" w:themeColor="text1"/>
                <w:sz w:val="24"/>
                <w:szCs w:val="24"/>
              </w:rPr>
              <w:lastRenderedPageBreak/>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F9198C" w:rsidRDefault="00415316">
            <w:pPr>
              <w:rPr>
                <w:rFonts w:ascii="Times New Roman" w:hAnsi="Times New Roman"/>
                <w:color w:val="000000" w:themeColor="text1"/>
                <w:sz w:val="24"/>
                <w:szCs w:val="24"/>
              </w:rPr>
            </w:pPr>
            <w:r>
              <w:rPr>
                <w:rFonts w:ascii="Times New Roman" w:hAnsi="Times New Roman"/>
                <w:color w:val="000000" w:themeColor="text1"/>
                <w:sz w:val="24"/>
                <w:szCs w:val="24"/>
              </w:rPr>
              <w:t>-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F9198C" w:rsidRDefault="00415316">
            <w:pPr>
              <w:rPr>
                <w:rFonts w:ascii="Times New Roman" w:hAnsi="Times New Roman"/>
                <w:color w:val="000000" w:themeColor="text1"/>
                <w:sz w:val="24"/>
                <w:szCs w:val="24"/>
              </w:rPr>
            </w:pPr>
            <w:r>
              <w:rPr>
                <w:rFonts w:ascii="Times New Roman" w:hAnsi="Times New Roman"/>
                <w:color w:val="000000" w:themeColor="text1"/>
                <w:sz w:val="24"/>
                <w:szCs w:val="24"/>
              </w:rPr>
              <w:t>- практические, проблемные ситуации, упражнения (по освоению культурно гигиенических навыков и культуры здоровья, правил и норм поведения и другие);</w:t>
            </w:r>
          </w:p>
          <w:p w:rsidR="00F9198C" w:rsidRDefault="00415316">
            <w:pPr>
              <w:rPr>
                <w:rFonts w:ascii="Times New Roman" w:hAnsi="Times New Roman"/>
                <w:color w:val="000000" w:themeColor="text1"/>
                <w:sz w:val="24"/>
                <w:szCs w:val="24"/>
              </w:rPr>
            </w:pPr>
            <w:r>
              <w:rPr>
                <w:rFonts w:ascii="Times New Roman" w:hAnsi="Times New Roman"/>
                <w:color w:val="000000" w:themeColor="text1"/>
                <w:sz w:val="24"/>
                <w:szCs w:val="24"/>
              </w:rPr>
              <w:t>- наблюдения за объектами и явлениями природы, трудом взрослых;</w:t>
            </w:r>
          </w:p>
          <w:p w:rsidR="00F9198C" w:rsidRDefault="00415316">
            <w:pPr>
              <w:rPr>
                <w:rFonts w:ascii="Times New Roman" w:hAnsi="Times New Roman"/>
                <w:color w:val="000000" w:themeColor="text1"/>
                <w:sz w:val="24"/>
                <w:szCs w:val="24"/>
              </w:rPr>
            </w:pPr>
            <w:r>
              <w:rPr>
                <w:rFonts w:ascii="Times New Roman" w:hAnsi="Times New Roman"/>
                <w:color w:val="000000" w:themeColor="text1"/>
                <w:sz w:val="24"/>
                <w:szCs w:val="24"/>
              </w:rPr>
              <w:t>- трудовые поручения и дежурства (сервировка стола к приему пищи, уход за комнатными растениями и другое);</w:t>
            </w:r>
          </w:p>
          <w:p w:rsidR="00F9198C" w:rsidRDefault="00415316">
            <w:pPr>
              <w:rPr>
                <w:rFonts w:ascii="Times New Roman" w:hAnsi="Times New Roman"/>
                <w:color w:val="000000" w:themeColor="text1"/>
                <w:sz w:val="24"/>
                <w:szCs w:val="24"/>
              </w:rPr>
            </w:pPr>
            <w:r>
              <w:rPr>
                <w:rFonts w:ascii="Times New Roman" w:hAnsi="Times New Roman"/>
                <w:color w:val="000000" w:themeColor="text1"/>
                <w:sz w:val="24"/>
                <w:szCs w:val="24"/>
              </w:rPr>
              <w:t xml:space="preserve">- индивидуальная работа с детьми в соответствии с </w:t>
            </w:r>
            <w:r>
              <w:rPr>
                <w:rFonts w:ascii="Times New Roman" w:hAnsi="Times New Roman"/>
                <w:color w:val="000000" w:themeColor="text1"/>
                <w:sz w:val="24"/>
                <w:szCs w:val="24"/>
              </w:rPr>
              <w:lastRenderedPageBreak/>
              <w:t>задачами разных образовательных областей;</w:t>
            </w:r>
          </w:p>
          <w:p w:rsidR="00F9198C" w:rsidRDefault="00415316">
            <w:pPr>
              <w:rPr>
                <w:rFonts w:ascii="Times New Roman" w:hAnsi="Times New Roman"/>
                <w:color w:val="000000" w:themeColor="text1"/>
                <w:sz w:val="24"/>
                <w:szCs w:val="24"/>
              </w:rPr>
            </w:pPr>
            <w:r>
              <w:rPr>
                <w:rFonts w:ascii="Times New Roman" w:hAnsi="Times New Roman"/>
                <w:color w:val="000000" w:themeColor="text1"/>
                <w:sz w:val="24"/>
                <w:szCs w:val="24"/>
              </w:rPr>
              <w:t>- продуктивная деятельность детей по интересам детей (рисование, конструирование, лепка и другое);</w:t>
            </w:r>
          </w:p>
          <w:p w:rsidR="00F9198C" w:rsidRDefault="00415316">
            <w:pPr>
              <w:rPr>
                <w:rFonts w:ascii="Times New Roman" w:hAnsi="Times New Roman"/>
                <w:color w:val="000000" w:themeColor="text1"/>
                <w:sz w:val="24"/>
                <w:szCs w:val="24"/>
              </w:rPr>
            </w:pPr>
            <w:r>
              <w:rPr>
                <w:rFonts w:ascii="Times New Roman" w:hAnsi="Times New Roman"/>
                <w:color w:val="000000" w:themeColor="text1"/>
                <w:sz w:val="24"/>
                <w:szCs w:val="24"/>
              </w:rPr>
              <w:t xml:space="preserve">- оздоровительные и закаливающие процедуры, </w:t>
            </w:r>
            <w:proofErr w:type="spellStart"/>
            <w:r>
              <w:rPr>
                <w:rFonts w:ascii="Times New Roman" w:hAnsi="Times New Roman"/>
                <w:color w:val="000000" w:themeColor="text1"/>
                <w:sz w:val="24"/>
                <w:szCs w:val="24"/>
              </w:rPr>
              <w:t>здоровьесберегающие</w:t>
            </w:r>
            <w:proofErr w:type="spellEnd"/>
            <w:r>
              <w:rPr>
                <w:rFonts w:ascii="Times New Roman" w:hAnsi="Times New Roman"/>
                <w:color w:val="000000" w:themeColor="text1"/>
                <w:sz w:val="24"/>
                <w:szCs w:val="24"/>
              </w:rPr>
              <w:t xml:space="preserve"> мероприятия, двигательную деятельность (подвижные игры, гимнастика и другое).</w:t>
            </w:r>
          </w:p>
        </w:tc>
        <w:tc>
          <w:tcPr>
            <w:tcW w:w="0" w:type="auto"/>
          </w:tcPr>
          <w:p w:rsidR="00F9198C" w:rsidRDefault="00415316">
            <w:pPr>
              <w:pStyle w:val="1f4"/>
              <w:shd w:val="clear" w:color="auto" w:fill="auto"/>
              <w:spacing w:before="0" w:line="240" w:lineRule="auto"/>
              <w:jc w:val="both"/>
              <w:rPr>
                <w:color w:val="000000" w:themeColor="text1"/>
                <w:sz w:val="24"/>
                <w:szCs w:val="24"/>
              </w:rPr>
            </w:pPr>
            <w:r>
              <w:rPr>
                <w:color w:val="000000" w:themeColor="text1"/>
                <w:sz w:val="24"/>
                <w:szCs w:val="24"/>
              </w:rPr>
              <w:lastRenderedPageBreak/>
              <w:t>- Наблюдение за объектами и явлениями природы, направленные на установление разнообразных связей и зависимостей в природе, воспитание отношения к ней;</w:t>
            </w:r>
          </w:p>
          <w:p w:rsidR="00F9198C" w:rsidRDefault="00415316">
            <w:pPr>
              <w:pStyle w:val="1f4"/>
              <w:shd w:val="clear" w:color="auto" w:fill="auto"/>
              <w:spacing w:before="0" w:line="240" w:lineRule="auto"/>
              <w:jc w:val="both"/>
              <w:rPr>
                <w:color w:val="000000" w:themeColor="text1"/>
                <w:sz w:val="24"/>
                <w:szCs w:val="24"/>
              </w:rPr>
            </w:pPr>
            <w:r>
              <w:rPr>
                <w:color w:val="000000" w:themeColor="text1"/>
                <w:sz w:val="24"/>
                <w:szCs w:val="24"/>
              </w:rPr>
              <w:t>- Сюжетно-ролевые и конструктивные игры (с песком, со снегом, с природным материалом);</w:t>
            </w:r>
          </w:p>
          <w:p w:rsidR="00F9198C" w:rsidRDefault="00415316">
            <w:pPr>
              <w:pStyle w:val="1f4"/>
              <w:shd w:val="clear" w:color="auto" w:fill="auto"/>
              <w:spacing w:before="0" w:line="240" w:lineRule="auto"/>
              <w:jc w:val="both"/>
              <w:rPr>
                <w:color w:val="000000" w:themeColor="text1"/>
                <w:sz w:val="24"/>
                <w:szCs w:val="24"/>
              </w:rPr>
            </w:pPr>
            <w:r>
              <w:rPr>
                <w:color w:val="000000" w:themeColor="text1"/>
                <w:sz w:val="24"/>
                <w:szCs w:val="24"/>
              </w:rPr>
              <w:t>- Элементарная трудовая деятельность детей на участке ДОО;</w:t>
            </w:r>
          </w:p>
          <w:p w:rsidR="00F9198C" w:rsidRDefault="00415316">
            <w:pPr>
              <w:pStyle w:val="1f4"/>
              <w:shd w:val="clear" w:color="auto" w:fill="auto"/>
              <w:spacing w:before="0" w:line="240" w:lineRule="auto"/>
              <w:jc w:val="both"/>
              <w:rPr>
                <w:color w:val="000000" w:themeColor="text1"/>
                <w:sz w:val="24"/>
                <w:szCs w:val="24"/>
              </w:rPr>
            </w:pPr>
            <w:r>
              <w:rPr>
                <w:color w:val="000000" w:themeColor="text1"/>
                <w:sz w:val="24"/>
                <w:szCs w:val="24"/>
              </w:rPr>
              <w:t>- Свободное общение педагога с детьми;</w:t>
            </w:r>
          </w:p>
          <w:p w:rsidR="00F9198C" w:rsidRDefault="00415316">
            <w:pPr>
              <w:pStyle w:val="1f4"/>
              <w:shd w:val="clear" w:color="auto" w:fill="auto"/>
              <w:spacing w:before="0" w:line="240" w:lineRule="auto"/>
              <w:jc w:val="both"/>
              <w:rPr>
                <w:color w:val="000000" w:themeColor="text1"/>
                <w:sz w:val="24"/>
                <w:szCs w:val="24"/>
              </w:rPr>
            </w:pPr>
            <w:r>
              <w:rPr>
                <w:color w:val="000000" w:themeColor="text1"/>
                <w:sz w:val="24"/>
                <w:szCs w:val="24"/>
              </w:rPr>
              <w:t>- Индивидуальная работа;</w:t>
            </w:r>
          </w:p>
          <w:p w:rsidR="00F9198C" w:rsidRDefault="00415316">
            <w:pPr>
              <w:pStyle w:val="1f4"/>
              <w:shd w:val="clear" w:color="auto" w:fill="auto"/>
              <w:spacing w:before="0" w:line="240" w:lineRule="auto"/>
              <w:jc w:val="both"/>
              <w:rPr>
                <w:color w:val="000000" w:themeColor="text1"/>
                <w:sz w:val="24"/>
                <w:szCs w:val="24"/>
              </w:rPr>
            </w:pPr>
            <w:r>
              <w:rPr>
                <w:color w:val="000000" w:themeColor="text1"/>
                <w:sz w:val="24"/>
                <w:szCs w:val="24"/>
              </w:rPr>
              <w:t>- Проведение спортивных праздников (при необходимости);</w:t>
            </w:r>
          </w:p>
          <w:p w:rsidR="00F9198C" w:rsidRDefault="00415316">
            <w:pPr>
              <w:pStyle w:val="1f4"/>
              <w:spacing w:before="0" w:line="240" w:lineRule="auto"/>
              <w:jc w:val="both"/>
              <w:rPr>
                <w:color w:val="000000" w:themeColor="text1"/>
                <w:sz w:val="24"/>
                <w:szCs w:val="24"/>
              </w:rPr>
            </w:pPr>
            <w:r>
              <w:rPr>
                <w:color w:val="000000" w:themeColor="text1"/>
                <w:sz w:val="24"/>
                <w:szCs w:val="24"/>
              </w:rPr>
              <w:t>- Подвижные игры и спортивные упражнения;</w:t>
            </w:r>
          </w:p>
          <w:p w:rsidR="00F9198C" w:rsidRDefault="00415316">
            <w:pPr>
              <w:pStyle w:val="1f4"/>
              <w:spacing w:before="0" w:line="240" w:lineRule="auto"/>
              <w:jc w:val="both"/>
              <w:rPr>
                <w:color w:val="000000" w:themeColor="text1"/>
                <w:sz w:val="24"/>
                <w:szCs w:val="24"/>
              </w:rPr>
            </w:pPr>
            <w:r>
              <w:rPr>
                <w:color w:val="000000" w:themeColor="text1"/>
                <w:sz w:val="24"/>
                <w:szCs w:val="24"/>
              </w:rPr>
              <w:t>- Экспериментирование с объектами неживой природы.</w:t>
            </w:r>
          </w:p>
        </w:tc>
        <w:tc>
          <w:tcPr>
            <w:tcW w:w="0" w:type="auto"/>
          </w:tcPr>
          <w:p w:rsidR="00F9198C" w:rsidRDefault="00415316">
            <w:pPr>
              <w:pStyle w:val="1f4"/>
              <w:shd w:val="clear" w:color="auto" w:fill="auto"/>
              <w:spacing w:before="0" w:line="240" w:lineRule="auto"/>
              <w:jc w:val="both"/>
              <w:rPr>
                <w:color w:val="000000" w:themeColor="text1"/>
                <w:sz w:val="24"/>
                <w:szCs w:val="24"/>
              </w:rPr>
            </w:pPr>
            <w:r>
              <w:rPr>
                <w:color w:val="000000" w:themeColor="text1"/>
                <w:sz w:val="24"/>
                <w:szCs w:val="24"/>
              </w:rPr>
              <w:t xml:space="preserve">- Элементарная трудовая деятельность детей (уборка групповой комнаты; ремонт книг, </w:t>
            </w:r>
            <w:proofErr w:type="spellStart"/>
            <w:r>
              <w:rPr>
                <w:color w:val="000000" w:themeColor="text1"/>
                <w:sz w:val="24"/>
                <w:szCs w:val="24"/>
              </w:rPr>
              <w:t>настольнопечатных</w:t>
            </w:r>
            <w:proofErr w:type="spellEnd"/>
            <w:r>
              <w:rPr>
                <w:color w:val="000000" w:themeColor="text1"/>
                <w:sz w:val="24"/>
                <w:szCs w:val="24"/>
              </w:rPr>
              <w:t xml:space="preserve"> игр; стирка кукольного белья; изготовление игрушек-самоделок для игр малышей);</w:t>
            </w:r>
          </w:p>
          <w:p w:rsidR="00F9198C" w:rsidRDefault="00415316">
            <w:pPr>
              <w:pStyle w:val="1f4"/>
              <w:shd w:val="clear" w:color="auto" w:fill="auto"/>
              <w:spacing w:before="0" w:line="240" w:lineRule="auto"/>
              <w:jc w:val="both"/>
              <w:rPr>
                <w:color w:val="000000" w:themeColor="text1"/>
                <w:sz w:val="24"/>
                <w:szCs w:val="24"/>
              </w:rPr>
            </w:pPr>
            <w:r>
              <w:rPr>
                <w:color w:val="000000" w:themeColor="text1"/>
                <w:sz w:val="24"/>
                <w:szCs w:val="24"/>
              </w:rPr>
              <w:t>-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F9198C" w:rsidRDefault="00415316">
            <w:pPr>
              <w:pStyle w:val="1f4"/>
              <w:shd w:val="clear" w:color="auto" w:fill="auto"/>
              <w:spacing w:before="0" w:line="240" w:lineRule="auto"/>
              <w:jc w:val="both"/>
              <w:rPr>
                <w:color w:val="000000" w:themeColor="text1"/>
                <w:sz w:val="24"/>
                <w:szCs w:val="24"/>
              </w:rPr>
            </w:pPr>
            <w:r>
              <w:rPr>
                <w:color w:val="000000" w:themeColor="text1"/>
                <w:sz w:val="24"/>
                <w:szCs w:val="24"/>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F9198C" w:rsidRDefault="00415316">
            <w:pPr>
              <w:pStyle w:val="1f4"/>
              <w:shd w:val="clear" w:color="auto" w:fill="auto"/>
              <w:spacing w:before="0" w:line="240" w:lineRule="auto"/>
              <w:jc w:val="both"/>
              <w:rPr>
                <w:color w:val="000000" w:themeColor="text1"/>
                <w:sz w:val="24"/>
                <w:szCs w:val="24"/>
              </w:rPr>
            </w:pPr>
            <w:r>
              <w:rPr>
                <w:color w:val="000000" w:themeColor="text1"/>
                <w:sz w:val="24"/>
                <w:szCs w:val="24"/>
              </w:rPr>
              <w:t>- Опыты и эксперименты практико-ориентированные проекты, коллекционирование и другое;</w:t>
            </w:r>
          </w:p>
          <w:p w:rsidR="00F9198C" w:rsidRDefault="00415316">
            <w:pPr>
              <w:pStyle w:val="1f4"/>
              <w:shd w:val="clear" w:color="auto" w:fill="auto"/>
              <w:spacing w:before="0" w:line="240" w:lineRule="auto"/>
              <w:jc w:val="both"/>
              <w:rPr>
                <w:color w:val="000000" w:themeColor="text1"/>
                <w:sz w:val="24"/>
                <w:szCs w:val="24"/>
              </w:rPr>
            </w:pPr>
            <w:r>
              <w:rPr>
                <w:color w:val="000000" w:themeColor="text1"/>
                <w:sz w:val="24"/>
                <w:szCs w:val="24"/>
              </w:rPr>
              <w:t>- Чтение художественной литературы;</w:t>
            </w:r>
          </w:p>
          <w:p w:rsidR="00F9198C" w:rsidRDefault="00415316">
            <w:pPr>
              <w:pStyle w:val="1f4"/>
              <w:shd w:val="clear" w:color="auto" w:fill="auto"/>
              <w:spacing w:before="0" w:line="240" w:lineRule="auto"/>
              <w:jc w:val="both"/>
              <w:rPr>
                <w:color w:val="000000" w:themeColor="text1"/>
                <w:sz w:val="24"/>
                <w:szCs w:val="24"/>
              </w:rPr>
            </w:pPr>
            <w:r>
              <w:rPr>
                <w:color w:val="000000" w:themeColor="text1"/>
                <w:sz w:val="24"/>
                <w:szCs w:val="24"/>
              </w:rPr>
              <w:t>- Прослушивание аудиозаписей лучших образцов чтения;</w:t>
            </w:r>
          </w:p>
          <w:p w:rsidR="00F9198C" w:rsidRDefault="00415316">
            <w:pPr>
              <w:pStyle w:val="1f4"/>
              <w:shd w:val="clear" w:color="auto" w:fill="auto"/>
              <w:spacing w:before="0" w:line="240" w:lineRule="auto"/>
              <w:jc w:val="both"/>
              <w:rPr>
                <w:color w:val="000000" w:themeColor="text1"/>
                <w:sz w:val="24"/>
                <w:szCs w:val="24"/>
              </w:rPr>
            </w:pPr>
            <w:r>
              <w:rPr>
                <w:color w:val="000000" w:themeColor="text1"/>
                <w:sz w:val="24"/>
                <w:szCs w:val="24"/>
              </w:rPr>
              <w:t>- Рассматривание иллюстраций, просмотр мультфильмов;</w:t>
            </w:r>
          </w:p>
          <w:p w:rsidR="00F9198C" w:rsidRDefault="00415316">
            <w:pPr>
              <w:pStyle w:val="1f4"/>
              <w:shd w:val="clear" w:color="auto" w:fill="auto"/>
              <w:spacing w:before="0" w:line="240" w:lineRule="auto"/>
              <w:jc w:val="both"/>
              <w:rPr>
                <w:color w:val="000000" w:themeColor="text1"/>
                <w:sz w:val="24"/>
                <w:szCs w:val="24"/>
              </w:rPr>
            </w:pPr>
            <w:r>
              <w:rPr>
                <w:color w:val="000000" w:themeColor="text1"/>
                <w:sz w:val="24"/>
                <w:szCs w:val="24"/>
              </w:rPr>
              <w:lastRenderedPageBreak/>
              <w:t>- Слушание и исполнение музыкальных произведений, музыкально-ритмические движения, музыкальные игры и импровизации;</w:t>
            </w:r>
          </w:p>
          <w:p w:rsidR="00F9198C" w:rsidRDefault="00415316">
            <w:pPr>
              <w:pStyle w:val="1f4"/>
              <w:shd w:val="clear" w:color="auto" w:fill="auto"/>
              <w:spacing w:before="0" w:line="240" w:lineRule="auto"/>
              <w:jc w:val="both"/>
              <w:rPr>
                <w:color w:val="000000" w:themeColor="text1"/>
                <w:sz w:val="24"/>
                <w:szCs w:val="24"/>
              </w:rPr>
            </w:pPr>
            <w:r>
              <w:rPr>
                <w:color w:val="000000" w:themeColor="text1"/>
                <w:sz w:val="24"/>
                <w:szCs w:val="24"/>
              </w:rPr>
              <w:t>- Организация и (или) посещение выставок детского творчества, изобразительного искусства, мастерских;</w:t>
            </w:r>
          </w:p>
          <w:p w:rsidR="00F9198C" w:rsidRDefault="00415316">
            <w:pPr>
              <w:pStyle w:val="1f4"/>
              <w:shd w:val="clear" w:color="auto" w:fill="auto"/>
              <w:spacing w:before="0" w:line="240" w:lineRule="auto"/>
              <w:jc w:val="both"/>
              <w:rPr>
                <w:color w:val="000000" w:themeColor="text1"/>
                <w:sz w:val="24"/>
                <w:szCs w:val="24"/>
              </w:rPr>
            </w:pPr>
            <w:r>
              <w:rPr>
                <w:color w:val="000000" w:themeColor="text1"/>
                <w:sz w:val="24"/>
                <w:szCs w:val="24"/>
              </w:rPr>
              <w:t>- Индивидуальная работа по всем видам деятельности и образовательным областям;</w:t>
            </w:r>
          </w:p>
          <w:p w:rsidR="00F9198C" w:rsidRDefault="00415316">
            <w:pPr>
              <w:pStyle w:val="1f4"/>
              <w:shd w:val="clear" w:color="auto" w:fill="auto"/>
              <w:spacing w:before="0" w:line="240" w:lineRule="auto"/>
              <w:jc w:val="both"/>
              <w:rPr>
                <w:color w:val="000000" w:themeColor="text1"/>
                <w:sz w:val="24"/>
                <w:szCs w:val="24"/>
              </w:rPr>
            </w:pPr>
            <w:r>
              <w:rPr>
                <w:color w:val="000000" w:themeColor="text1"/>
                <w:sz w:val="24"/>
                <w:szCs w:val="24"/>
              </w:rPr>
              <w:t>- Работа с родителями (законными представителями).</w:t>
            </w:r>
          </w:p>
        </w:tc>
      </w:tr>
    </w:tbl>
    <w:p w:rsidR="00F9198C" w:rsidRDefault="00F9198C">
      <w:pPr>
        <w:pStyle w:val="1f4"/>
        <w:shd w:val="clear" w:color="auto" w:fill="auto"/>
        <w:tabs>
          <w:tab w:val="left" w:pos="709"/>
        </w:tabs>
        <w:spacing w:before="0" w:line="240" w:lineRule="auto"/>
        <w:ind w:firstLine="142"/>
        <w:jc w:val="both"/>
        <w:rPr>
          <w:sz w:val="24"/>
          <w:szCs w:val="24"/>
        </w:rPr>
        <w:sectPr w:rsidR="00F9198C">
          <w:type w:val="nextColumn"/>
          <w:pgSz w:w="16838" w:h="11906" w:orient="landscape"/>
          <w:pgMar w:top="1134" w:right="1134" w:bottom="1134" w:left="1701" w:header="709" w:footer="709" w:gutter="0"/>
          <w:cols w:space="720"/>
          <w:docGrid w:linePitch="360"/>
        </w:sectPr>
      </w:pPr>
    </w:p>
    <w:p w:rsidR="00F9198C" w:rsidRDefault="00F9198C">
      <w:pPr>
        <w:pStyle w:val="1f4"/>
        <w:shd w:val="clear" w:color="auto" w:fill="auto"/>
        <w:tabs>
          <w:tab w:val="left" w:pos="709"/>
        </w:tabs>
        <w:spacing w:before="0" w:line="240" w:lineRule="auto"/>
        <w:ind w:firstLine="142"/>
        <w:jc w:val="both"/>
        <w:rPr>
          <w:sz w:val="24"/>
          <w:szCs w:val="24"/>
        </w:rPr>
      </w:pPr>
    </w:p>
    <w:p w:rsidR="00F9198C" w:rsidRDefault="00415316">
      <w:pPr>
        <w:pStyle w:val="1f4"/>
        <w:shd w:val="clear" w:color="auto" w:fill="auto"/>
        <w:tabs>
          <w:tab w:val="left" w:pos="0"/>
        </w:tabs>
        <w:spacing w:before="0" w:line="240" w:lineRule="auto"/>
        <w:ind w:firstLine="709"/>
        <w:jc w:val="both"/>
        <w:rPr>
          <w:sz w:val="24"/>
          <w:szCs w:val="24"/>
        </w:rPr>
      </w:pPr>
      <w:r>
        <w:rPr>
          <w:sz w:val="24"/>
          <w:szCs w:val="24"/>
        </w:rPr>
        <w:tab/>
        <w:t>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F9198C" w:rsidRDefault="00415316">
      <w:pPr>
        <w:pStyle w:val="1f4"/>
        <w:shd w:val="clear" w:color="auto" w:fill="auto"/>
        <w:tabs>
          <w:tab w:val="left" w:pos="0"/>
        </w:tabs>
        <w:spacing w:before="0" w:line="240" w:lineRule="auto"/>
        <w:ind w:firstLine="709"/>
        <w:jc w:val="both"/>
        <w:rPr>
          <w:sz w:val="24"/>
          <w:szCs w:val="24"/>
        </w:rPr>
      </w:pPr>
      <w:r>
        <w:rPr>
          <w:sz w:val="24"/>
          <w:szCs w:val="24"/>
        </w:rPr>
        <w:tab/>
        <w:t xml:space="preserve">Содержание и педагогически обоснованную методику проведения занятий педагог выбирает самостоятельно. Подходы к проведению занятий могут отличаться в разных периодах реализации Программы. </w:t>
      </w:r>
    </w:p>
    <w:p w:rsidR="00F9198C" w:rsidRDefault="00415316">
      <w:pPr>
        <w:pStyle w:val="1f4"/>
        <w:shd w:val="clear" w:color="auto" w:fill="auto"/>
        <w:tabs>
          <w:tab w:val="left" w:pos="0"/>
        </w:tabs>
        <w:spacing w:before="0" w:line="240" w:lineRule="auto"/>
        <w:ind w:firstLine="709"/>
        <w:jc w:val="both"/>
        <w:rPr>
          <w:sz w:val="24"/>
          <w:szCs w:val="24"/>
        </w:rPr>
      </w:pPr>
      <w:r>
        <w:rPr>
          <w:sz w:val="24"/>
          <w:szCs w:val="24"/>
        </w:rPr>
        <w:tab/>
      </w:r>
    </w:p>
    <w:p w:rsidR="00F9198C" w:rsidRDefault="00415316">
      <w:pPr>
        <w:pStyle w:val="1f4"/>
        <w:shd w:val="clear" w:color="auto" w:fill="auto"/>
        <w:tabs>
          <w:tab w:val="left" w:pos="0"/>
        </w:tabs>
        <w:spacing w:before="0" w:line="240" w:lineRule="auto"/>
        <w:ind w:firstLine="709"/>
        <w:jc w:val="both"/>
        <w:rPr>
          <w:sz w:val="24"/>
          <w:szCs w:val="24"/>
        </w:rPr>
      </w:pPr>
      <w:r>
        <w:rPr>
          <w:b/>
          <w:sz w:val="24"/>
          <w:szCs w:val="24"/>
        </w:rPr>
        <w:t>Для организации самостоятельной деятельности детей</w:t>
      </w:r>
      <w:r>
        <w:rPr>
          <w:sz w:val="24"/>
          <w:szCs w:val="24"/>
        </w:rPr>
        <w:t xml:space="preserve"> в группе создаются различные центры активности:</w:t>
      </w:r>
    </w:p>
    <w:p w:rsidR="00F9198C" w:rsidRDefault="00415316">
      <w:pPr>
        <w:pStyle w:val="1f4"/>
        <w:numPr>
          <w:ilvl w:val="0"/>
          <w:numId w:val="39"/>
        </w:numPr>
        <w:shd w:val="clear" w:color="auto" w:fill="auto"/>
        <w:tabs>
          <w:tab w:val="left" w:pos="0"/>
        </w:tabs>
        <w:spacing w:before="0" w:line="240" w:lineRule="auto"/>
        <w:ind w:left="0" w:firstLine="709"/>
        <w:jc w:val="both"/>
        <w:rPr>
          <w:sz w:val="24"/>
          <w:szCs w:val="24"/>
        </w:rPr>
      </w:pPr>
      <w:r>
        <w:rPr>
          <w:sz w:val="24"/>
          <w:szCs w:val="24"/>
        </w:rPr>
        <w:t>игровой,</w:t>
      </w:r>
    </w:p>
    <w:p w:rsidR="00F9198C" w:rsidRDefault="00415316">
      <w:pPr>
        <w:pStyle w:val="1f4"/>
        <w:numPr>
          <w:ilvl w:val="0"/>
          <w:numId w:val="39"/>
        </w:numPr>
        <w:shd w:val="clear" w:color="auto" w:fill="auto"/>
        <w:tabs>
          <w:tab w:val="left" w:pos="0"/>
        </w:tabs>
        <w:spacing w:before="0" w:line="240" w:lineRule="auto"/>
        <w:ind w:left="0" w:firstLine="709"/>
        <w:jc w:val="both"/>
        <w:rPr>
          <w:sz w:val="24"/>
          <w:szCs w:val="24"/>
        </w:rPr>
      </w:pPr>
      <w:r>
        <w:rPr>
          <w:sz w:val="24"/>
          <w:szCs w:val="24"/>
        </w:rPr>
        <w:t>литературный,</w:t>
      </w:r>
    </w:p>
    <w:p w:rsidR="00F9198C" w:rsidRDefault="00415316">
      <w:pPr>
        <w:pStyle w:val="1f4"/>
        <w:numPr>
          <w:ilvl w:val="0"/>
          <w:numId w:val="39"/>
        </w:numPr>
        <w:shd w:val="clear" w:color="auto" w:fill="auto"/>
        <w:tabs>
          <w:tab w:val="left" w:pos="0"/>
        </w:tabs>
        <w:spacing w:before="0" w:line="240" w:lineRule="auto"/>
        <w:ind w:left="0" w:firstLine="709"/>
        <w:jc w:val="both"/>
        <w:rPr>
          <w:sz w:val="24"/>
          <w:szCs w:val="24"/>
        </w:rPr>
      </w:pPr>
      <w:r>
        <w:rPr>
          <w:sz w:val="24"/>
          <w:szCs w:val="24"/>
        </w:rPr>
        <w:t>спортивный,</w:t>
      </w:r>
    </w:p>
    <w:p w:rsidR="00F9198C" w:rsidRDefault="00415316">
      <w:pPr>
        <w:pStyle w:val="1f4"/>
        <w:numPr>
          <w:ilvl w:val="0"/>
          <w:numId w:val="39"/>
        </w:numPr>
        <w:shd w:val="clear" w:color="auto" w:fill="auto"/>
        <w:tabs>
          <w:tab w:val="left" w:pos="0"/>
        </w:tabs>
        <w:spacing w:before="0" w:line="240" w:lineRule="auto"/>
        <w:ind w:left="0" w:firstLine="709"/>
        <w:jc w:val="both"/>
        <w:rPr>
          <w:sz w:val="24"/>
          <w:szCs w:val="24"/>
        </w:rPr>
      </w:pPr>
      <w:r>
        <w:rPr>
          <w:sz w:val="24"/>
          <w:szCs w:val="24"/>
        </w:rPr>
        <w:t>творчества,</w:t>
      </w:r>
    </w:p>
    <w:p w:rsidR="00F9198C" w:rsidRDefault="00415316">
      <w:pPr>
        <w:pStyle w:val="1f4"/>
        <w:numPr>
          <w:ilvl w:val="0"/>
          <w:numId w:val="39"/>
        </w:numPr>
        <w:shd w:val="clear" w:color="auto" w:fill="auto"/>
        <w:tabs>
          <w:tab w:val="left" w:pos="0"/>
        </w:tabs>
        <w:spacing w:before="0" w:line="240" w:lineRule="auto"/>
        <w:ind w:left="0" w:firstLine="709"/>
        <w:jc w:val="both"/>
        <w:rPr>
          <w:sz w:val="24"/>
          <w:szCs w:val="24"/>
        </w:rPr>
      </w:pPr>
      <w:r>
        <w:rPr>
          <w:sz w:val="24"/>
          <w:szCs w:val="24"/>
        </w:rPr>
        <w:t xml:space="preserve">познания и др. </w:t>
      </w:r>
    </w:p>
    <w:p w:rsidR="00F9198C" w:rsidRDefault="00415316">
      <w:pPr>
        <w:pStyle w:val="1f4"/>
        <w:shd w:val="clear" w:color="auto" w:fill="auto"/>
        <w:tabs>
          <w:tab w:val="left" w:pos="0"/>
        </w:tabs>
        <w:spacing w:before="0" w:line="240" w:lineRule="auto"/>
        <w:ind w:firstLine="709"/>
        <w:jc w:val="both"/>
        <w:rPr>
          <w:sz w:val="24"/>
          <w:szCs w:val="24"/>
        </w:rPr>
      </w:pPr>
      <w:r>
        <w:rPr>
          <w:sz w:val="24"/>
          <w:szCs w:val="24"/>
        </w:rPr>
        <w:tab/>
      </w:r>
    </w:p>
    <w:p w:rsidR="00F9198C" w:rsidRDefault="00415316">
      <w:pPr>
        <w:pStyle w:val="1f4"/>
        <w:shd w:val="clear" w:color="auto" w:fill="auto"/>
        <w:tabs>
          <w:tab w:val="left" w:pos="0"/>
        </w:tabs>
        <w:spacing w:before="0" w:line="240" w:lineRule="auto"/>
        <w:ind w:firstLine="709"/>
        <w:jc w:val="both"/>
        <w:rPr>
          <w:sz w:val="24"/>
          <w:szCs w:val="24"/>
        </w:rPr>
      </w:pPr>
      <w:r>
        <w:rPr>
          <w:sz w:val="24"/>
          <w:szCs w:val="24"/>
        </w:rPr>
        <w:t xml:space="preserve">Согласно п. 24.18 ФОП ДО в ДОО во вторую половину дня организованы следующие </w:t>
      </w:r>
      <w:r>
        <w:rPr>
          <w:b/>
          <w:sz w:val="24"/>
          <w:szCs w:val="24"/>
        </w:rPr>
        <w:t>культурные практики</w:t>
      </w:r>
      <w:r>
        <w:rPr>
          <w:sz w:val="24"/>
          <w:szCs w:val="24"/>
        </w:rPr>
        <w:t>:</w:t>
      </w:r>
    </w:p>
    <w:p w:rsidR="00F9198C" w:rsidRDefault="00415316">
      <w:pPr>
        <w:pStyle w:val="1f4"/>
        <w:shd w:val="clear" w:color="auto" w:fill="auto"/>
        <w:tabs>
          <w:tab w:val="left" w:pos="0"/>
        </w:tabs>
        <w:spacing w:before="0" w:line="240" w:lineRule="auto"/>
        <w:ind w:firstLine="709"/>
        <w:jc w:val="both"/>
        <w:rPr>
          <w:sz w:val="24"/>
          <w:szCs w:val="24"/>
        </w:rPr>
      </w:pPr>
      <w:r>
        <w:rPr>
          <w:sz w:val="24"/>
          <w:szCs w:val="24"/>
        </w:rPr>
        <w:t>- игровая,</w:t>
      </w:r>
    </w:p>
    <w:p w:rsidR="00F9198C" w:rsidRDefault="00415316">
      <w:pPr>
        <w:pStyle w:val="1f4"/>
        <w:shd w:val="clear" w:color="auto" w:fill="auto"/>
        <w:tabs>
          <w:tab w:val="left" w:pos="0"/>
        </w:tabs>
        <w:spacing w:before="0" w:line="240" w:lineRule="auto"/>
        <w:ind w:firstLine="709"/>
        <w:jc w:val="both"/>
        <w:rPr>
          <w:sz w:val="24"/>
          <w:szCs w:val="24"/>
        </w:rPr>
      </w:pPr>
      <w:r>
        <w:rPr>
          <w:sz w:val="24"/>
          <w:szCs w:val="24"/>
        </w:rPr>
        <w:t>- продуктивная,</w:t>
      </w:r>
    </w:p>
    <w:p w:rsidR="00F9198C" w:rsidRDefault="00415316">
      <w:pPr>
        <w:pStyle w:val="1f4"/>
        <w:shd w:val="clear" w:color="auto" w:fill="auto"/>
        <w:tabs>
          <w:tab w:val="left" w:pos="0"/>
        </w:tabs>
        <w:spacing w:before="0" w:line="240" w:lineRule="auto"/>
        <w:ind w:firstLine="709"/>
        <w:jc w:val="both"/>
        <w:rPr>
          <w:sz w:val="24"/>
          <w:szCs w:val="24"/>
        </w:rPr>
      </w:pPr>
      <w:r>
        <w:rPr>
          <w:sz w:val="24"/>
          <w:szCs w:val="24"/>
        </w:rPr>
        <w:t>- познавательно-исследовательскую, коммуникативную, чтение художественной литературы</w:t>
      </w:r>
      <w:r>
        <w:rPr>
          <w:sz w:val="24"/>
          <w:szCs w:val="24"/>
        </w:rPr>
        <w:tab/>
        <w:t xml:space="preserve">Чтение художественной литературы дополняет развивающие возможности всех культурных практик. </w:t>
      </w:r>
    </w:p>
    <w:p w:rsidR="00F9198C" w:rsidRDefault="00415316">
      <w:pPr>
        <w:pStyle w:val="1f4"/>
        <w:shd w:val="clear" w:color="auto" w:fill="auto"/>
        <w:tabs>
          <w:tab w:val="left" w:pos="709"/>
        </w:tabs>
        <w:spacing w:before="0" w:line="240" w:lineRule="auto"/>
        <w:ind w:firstLine="142"/>
        <w:jc w:val="both"/>
        <w:rPr>
          <w:sz w:val="24"/>
          <w:szCs w:val="24"/>
        </w:rPr>
      </w:pPr>
      <w:r>
        <w:rPr>
          <w:sz w:val="24"/>
          <w:szCs w:val="24"/>
        </w:rPr>
        <w:tab/>
        <w:t>Организация культурных практик предполагает способ объединения детей.</w:t>
      </w:r>
    </w:p>
    <w:p w:rsidR="00F9198C" w:rsidRDefault="00415316">
      <w:pPr>
        <w:pStyle w:val="1f4"/>
        <w:shd w:val="clear" w:color="auto" w:fill="auto"/>
        <w:tabs>
          <w:tab w:val="left" w:pos="709"/>
        </w:tabs>
        <w:spacing w:before="0" w:line="240" w:lineRule="auto"/>
        <w:ind w:firstLine="142"/>
        <w:jc w:val="both"/>
        <w:rPr>
          <w:sz w:val="24"/>
          <w:szCs w:val="24"/>
        </w:rPr>
      </w:pPr>
      <w:r>
        <w:rPr>
          <w:sz w:val="24"/>
          <w:szCs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 п. 24.21 ФОП ДО.</w:t>
      </w:r>
    </w:p>
    <w:p w:rsidR="00F9198C" w:rsidRDefault="00F9198C">
      <w:pPr>
        <w:shd w:val="clear" w:color="auto" w:fill="FFFFFF"/>
        <w:spacing w:after="0" w:line="240" w:lineRule="auto"/>
        <w:ind w:firstLine="142"/>
        <w:jc w:val="both"/>
        <w:rPr>
          <w:rFonts w:ascii="Times New Roman" w:eastAsia="Times New Roman" w:hAnsi="Times New Roman" w:cs="Times New Roman"/>
          <w:b/>
          <w:i/>
          <w:sz w:val="24"/>
          <w:szCs w:val="24"/>
          <w:u w:val="single"/>
        </w:rPr>
      </w:pPr>
    </w:p>
    <w:p w:rsidR="00F9198C" w:rsidRDefault="00415316">
      <w:pPr>
        <w:shd w:val="clear" w:color="auto" w:fill="FFFFFF"/>
        <w:spacing w:after="0" w:line="240" w:lineRule="auto"/>
        <w:ind w:firstLine="709"/>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Часть, формируемая участниками образовательных отношений</w:t>
      </w:r>
    </w:p>
    <w:p w:rsidR="00F9198C" w:rsidRDefault="00F9198C">
      <w:pPr>
        <w:shd w:val="clear" w:color="auto" w:fill="FFFFFF"/>
        <w:spacing w:after="0" w:line="240" w:lineRule="auto"/>
        <w:ind w:firstLine="709"/>
        <w:jc w:val="both"/>
        <w:rPr>
          <w:rFonts w:ascii="Times New Roman" w:eastAsia="Times New Roman" w:hAnsi="Times New Roman" w:cs="Times New Roman"/>
          <w:b/>
          <w:i/>
          <w:sz w:val="24"/>
          <w:szCs w:val="24"/>
          <w:u w:val="single"/>
        </w:rPr>
      </w:pPr>
    </w:p>
    <w:p w:rsidR="00F9198C" w:rsidRDefault="00415316">
      <w:pPr>
        <w:spacing w:after="0" w:line="240" w:lineRule="auto"/>
        <w:ind w:firstLine="709"/>
        <w:jc w:val="both"/>
        <w:rPr>
          <w:rFonts w:ascii="Times New Roman" w:hAnsi="Times New Roman" w:cs="Times New Roman"/>
          <w:i/>
          <w:sz w:val="24"/>
          <w:szCs w:val="24"/>
        </w:rPr>
      </w:pPr>
      <w:proofErr w:type="spellStart"/>
      <w:r>
        <w:rPr>
          <w:rFonts w:ascii="Times New Roman" w:hAnsi="Times New Roman" w:cs="Times New Roman"/>
          <w:b/>
          <w:i/>
          <w:sz w:val="24"/>
          <w:szCs w:val="24"/>
        </w:rPr>
        <w:t>Цифровизация</w:t>
      </w:r>
      <w:proofErr w:type="spellEnd"/>
      <w:r>
        <w:rPr>
          <w:rFonts w:ascii="Times New Roman" w:hAnsi="Times New Roman" w:cs="Times New Roman"/>
          <w:i/>
          <w:sz w:val="24"/>
          <w:szCs w:val="24"/>
        </w:rPr>
        <w:t xml:space="preserve"> образования как элемент общего образовательного пространства. Отбор цифрового образовательного контента производится в соответствии задачам развития. Дозированное использование современных технологий в совместной деятельности детей приводит к позитивным результатам, поскольку позволяет моделировать ситуации, недоступные детям непосредственно. </w:t>
      </w:r>
    </w:p>
    <w:p w:rsidR="00F9198C" w:rsidRDefault="0041531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Система дошкольного образования в образовательной организации нацелена то, чтобы у ребенка развивалась </w:t>
      </w:r>
      <w:r>
        <w:rPr>
          <w:rFonts w:ascii="Times New Roman" w:hAnsi="Times New Roman" w:cs="Times New Roman"/>
          <w:b/>
          <w:i/>
          <w:sz w:val="24"/>
          <w:szCs w:val="24"/>
        </w:rPr>
        <w:t>функциональная грамотность</w:t>
      </w:r>
      <w:r>
        <w:rPr>
          <w:rFonts w:ascii="Times New Roman" w:hAnsi="Times New Roman" w:cs="Times New Roman"/>
          <w:i/>
          <w:sz w:val="24"/>
          <w:szCs w:val="24"/>
        </w:rPr>
        <w:t>.</w:t>
      </w:r>
    </w:p>
    <w:p w:rsidR="00F9198C" w:rsidRDefault="00415316">
      <w:pPr>
        <w:spacing w:after="0" w:line="240" w:lineRule="auto"/>
        <w:ind w:firstLine="709"/>
        <w:jc w:val="both"/>
        <w:rPr>
          <w:rFonts w:ascii="Times New Roman" w:hAnsi="Times New Roman" w:cs="Times New Roman"/>
          <w:i/>
          <w:sz w:val="24"/>
          <w:szCs w:val="24"/>
        </w:rPr>
      </w:pPr>
      <w:r>
        <w:rPr>
          <w:rFonts w:ascii="Times New Roman" w:hAnsi="Times New Roman" w:cs="Times New Roman"/>
          <w:b/>
          <w:i/>
          <w:sz w:val="24"/>
          <w:szCs w:val="24"/>
        </w:rPr>
        <w:t>Функциональная грамотность</w:t>
      </w:r>
      <w:r>
        <w:rPr>
          <w:rFonts w:ascii="Times New Roman" w:hAnsi="Times New Roman" w:cs="Times New Roman"/>
          <w:i/>
          <w:sz w:val="24"/>
          <w:szCs w:val="24"/>
        </w:rPr>
        <w:t>, как средство раскрытия учебных навыков и возможностей знакома детям уже в 6-7 лет. Именно в этом возрасте создается базовая основа чтения, письма, математики и это является той почвой, которая впоследствии помогает будущему школьнику приобретать знания и учиться для себя, быть самостоятельным, уметь жить среди людей.</w:t>
      </w:r>
    </w:p>
    <w:p w:rsidR="00F9198C" w:rsidRDefault="0041531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Задача педагога помочь детям с легкостью воспринимать окружающий их мир, научить адаптироваться в любых ситуациях, быть инициативным, способным творчески мыслить, находить нестандартные решения и идти к поставленной цели. </w:t>
      </w:r>
    </w:p>
    <w:p w:rsidR="00F9198C" w:rsidRDefault="0041531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На начальном этапе обучения главное – развивать умение каждого ребенка мыслить с помощью таких логических приемов, как анализ, синтез, сравнение, обобщение, классификация.</w:t>
      </w:r>
    </w:p>
    <w:p w:rsidR="00F9198C" w:rsidRDefault="0041531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Каждая образовательная область участвует в развитии всех видов функциональной грамотности.</w:t>
      </w:r>
    </w:p>
    <w:p w:rsidR="00F9198C" w:rsidRDefault="00F9198C">
      <w:pPr>
        <w:spacing w:after="0" w:line="240" w:lineRule="auto"/>
        <w:ind w:firstLine="709"/>
        <w:jc w:val="both"/>
        <w:rPr>
          <w:rFonts w:ascii="Times New Roman" w:eastAsia="Times New Roman" w:hAnsi="Times New Roman" w:cs="Times New Roman"/>
          <w:i/>
          <w:sz w:val="24"/>
          <w:szCs w:val="24"/>
        </w:rPr>
      </w:pPr>
    </w:p>
    <w:p w:rsidR="00F9198C" w:rsidRDefault="00415316">
      <w:pPr>
        <w:pStyle w:val="1f4"/>
        <w:numPr>
          <w:ilvl w:val="1"/>
          <w:numId w:val="7"/>
        </w:numPr>
        <w:shd w:val="clear" w:color="auto" w:fill="auto"/>
        <w:spacing w:before="0" w:line="240" w:lineRule="auto"/>
        <w:rPr>
          <w:b/>
          <w:bCs/>
          <w:sz w:val="24"/>
          <w:szCs w:val="24"/>
        </w:rPr>
      </w:pPr>
      <w:r>
        <w:rPr>
          <w:b/>
          <w:bCs/>
          <w:sz w:val="24"/>
          <w:szCs w:val="24"/>
        </w:rPr>
        <w:lastRenderedPageBreak/>
        <w:t>Способы и направления поддержки детской инициативы</w:t>
      </w:r>
    </w:p>
    <w:p w:rsidR="00F9198C" w:rsidRDefault="00F9198C">
      <w:pPr>
        <w:pStyle w:val="1f4"/>
        <w:shd w:val="clear" w:color="auto" w:fill="auto"/>
        <w:spacing w:before="0" w:line="240" w:lineRule="auto"/>
        <w:ind w:firstLine="142"/>
        <w:jc w:val="both"/>
        <w:rPr>
          <w:b/>
          <w:bCs/>
          <w:sz w:val="24"/>
          <w:szCs w:val="24"/>
        </w:rPr>
      </w:pPr>
    </w:p>
    <w:p w:rsidR="00F9198C" w:rsidRDefault="00415316">
      <w:pPr>
        <w:pStyle w:val="1f4"/>
        <w:shd w:val="clear" w:color="auto" w:fill="auto"/>
        <w:spacing w:before="0" w:line="240" w:lineRule="auto"/>
        <w:ind w:firstLine="709"/>
        <w:jc w:val="both"/>
        <w:rPr>
          <w:sz w:val="24"/>
          <w:szCs w:val="24"/>
        </w:rPr>
      </w:pPr>
      <w:r>
        <w:rPr>
          <w:b/>
          <w:bCs/>
          <w:sz w:val="24"/>
          <w:szCs w:val="24"/>
          <w:u w:val="single"/>
        </w:rPr>
        <w:t>Обязательная часть</w:t>
      </w:r>
    </w:p>
    <w:p w:rsidR="00F9198C" w:rsidRDefault="00415316">
      <w:pPr>
        <w:pStyle w:val="1f4"/>
        <w:shd w:val="clear" w:color="auto" w:fill="auto"/>
        <w:spacing w:before="0" w:line="240" w:lineRule="auto"/>
        <w:ind w:firstLine="709"/>
        <w:jc w:val="both"/>
        <w:rPr>
          <w:sz w:val="24"/>
          <w:szCs w:val="24"/>
        </w:rPr>
      </w:pPr>
      <w:r>
        <w:rPr>
          <w:sz w:val="24"/>
          <w:szCs w:val="24"/>
        </w:rPr>
        <w:tab/>
        <w:t xml:space="preserve">Для поддержки детской инициативы педагоги поощряют свободную самостоятельную деятельность детей, основанную на детских интересах и предпочтениях. </w:t>
      </w:r>
    </w:p>
    <w:p w:rsidR="00F9198C" w:rsidRDefault="00415316">
      <w:pPr>
        <w:pStyle w:val="1f4"/>
        <w:shd w:val="clear" w:color="auto" w:fill="auto"/>
        <w:spacing w:before="0" w:line="240" w:lineRule="auto"/>
        <w:ind w:firstLine="709"/>
        <w:jc w:val="both"/>
        <w:rPr>
          <w:sz w:val="24"/>
          <w:szCs w:val="24"/>
        </w:rPr>
      </w:pPr>
      <w:r>
        <w:rPr>
          <w:sz w:val="24"/>
          <w:szCs w:val="24"/>
        </w:rPr>
        <w:t>Согласно п. 25.4. ФОП ДО для поддержки детской инициативы педагоги:</w:t>
      </w:r>
    </w:p>
    <w:p w:rsidR="00F9198C" w:rsidRDefault="00415316">
      <w:pPr>
        <w:pStyle w:val="1f4"/>
        <w:numPr>
          <w:ilvl w:val="1"/>
          <w:numId w:val="10"/>
        </w:numPr>
        <w:shd w:val="clear" w:color="auto" w:fill="auto"/>
        <w:tabs>
          <w:tab w:val="left" w:pos="1028"/>
        </w:tabs>
        <w:spacing w:before="0" w:line="240" w:lineRule="auto"/>
        <w:ind w:firstLine="709"/>
        <w:jc w:val="both"/>
        <w:rPr>
          <w:sz w:val="24"/>
          <w:szCs w:val="24"/>
        </w:rPr>
      </w:pPr>
      <w:r>
        <w:rPr>
          <w:sz w:val="24"/>
          <w:szCs w:val="24"/>
        </w:rPr>
        <w:t xml:space="preserve">уделяют внимание развитию детского интереса к окружающему миру, поощряют желание ребёнка получать новые знания и умения, осуществлять </w:t>
      </w:r>
      <w:proofErr w:type="spellStart"/>
      <w:r>
        <w:rPr>
          <w:sz w:val="24"/>
          <w:szCs w:val="24"/>
        </w:rPr>
        <w:t>деятельностные</w:t>
      </w:r>
      <w:proofErr w:type="spellEnd"/>
      <w:r>
        <w:rPr>
          <w:sz w:val="24"/>
          <w:szCs w:val="24"/>
        </w:rPr>
        <w:t xml:space="preserve"> пробы в соответствии со своими интересами, задавать познавательные вопросы;</w:t>
      </w:r>
    </w:p>
    <w:p w:rsidR="00F9198C" w:rsidRDefault="00415316">
      <w:pPr>
        <w:pStyle w:val="1f4"/>
        <w:numPr>
          <w:ilvl w:val="1"/>
          <w:numId w:val="10"/>
        </w:numPr>
        <w:shd w:val="clear" w:color="auto" w:fill="auto"/>
        <w:tabs>
          <w:tab w:val="left" w:pos="1038"/>
        </w:tabs>
        <w:spacing w:before="0" w:line="240" w:lineRule="auto"/>
        <w:ind w:firstLine="709"/>
        <w:jc w:val="both"/>
        <w:rPr>
          <w:sz w:val="24"/>
          <w:szCs w:val="24"/>
        </w:rPr>
      </w:pPr>
      <w:r>
        <w:rPr>
          <w:sz w:val="24"/>
          <w:szCs w:val="24"/>
        </w:rPr>
        <w:t>организовывают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F9198C" w:rsidRDefault="00415316">
      <w:pPr>
        <w:pStyle w:val="1f4"/>
        <w:numPr>
          <w:ilvl w:val="1"/>
          <w:numId w:val="10"/>
        </w:numPr>
        <w:shd w:val="clear" w:color="auto" w:fill="auto"/>
        <w:tabs>
          <w:tab w:val="left" w:pos="1028"/>
        </w:tabs>
        <w:spacing w:before="0" w:line="240" w:lineRule="auto"/>
        <w:ind w:firstLine="709"/>
        <w:jc w:val="both"/>
        <w:rPr>
          <w:sz w:val="24"/>
          <w:szCs w:val="24"/>
        </w:rPr>
      </w:pPr>
      <w:r>
        <w:rPr>
          <w:sz w:val="24"/>
          <w:szCs w:val="24"/>
        </w:rPr>
        <w:t>расширяют и усложняют в соответствии с возможностями и особенностями развития детей область задач, которые ребёнок способен и желает решить самостоятельно, уделяют внимание таким задачам, которые способствуют активизации у ребёнка творчества, сообразительности, поиска новых подходов;</w:t>
      </w:r>
    </w:p>
    <w:p w:rsidR="00F9198C" w:rsidRDefault="00415316">
      <w:pPr>
        <w:pStyle w:val="1f4"/>
        <w:numPr>
          <w:ilvl w:val="1"/>
          <w:numId w:val="10"/>
        </w:numPr>
        <w:shd w:val="clear" w:color="auto" w:fill="auto"/>
        <w:tabs>
          <w:tab w:val="left" w:pos="1038"/>
        </w:tabs>
        <w:spacing w:before="0" w:line="240" w:lineRule="auto"/>
        <w:ind w:firstLine="709"/>
        <w:jc w:val="both"/>
        <w:rPr>
          <w:sz w:val="24"/>
          <w:szCs w:val="24"/>
        </w:rPr>
      </w:pPr>
      <w:r>
        <w:rPr>
          <w:sz w:val="24"/>
          <w:szCs w:val="24"/>
        </w:rPr>
        <w:t>поощряют проявление детской инициативы в течение всего дня пребывания ребёнка в ДОО, используя приемы поддержки, одобрения, похвалы;</w:t>
      </w:r>
    </w:p>
    <w:p w:rsidR="00F9198C" w:rsidRDefault="00415316">
      <w:pPr>
        <w:pStyle w:val="1f4"/>
        <w:numPr>
          <w:ilvl w:val="1"/>
          <w:numId w:val="10"/>
        </w:numPr>
        <w:shd w:val="clear" w:color="auto" w:fill="auto"/>
        <w:tabs>
          <w:tab w:val="left" w:pos="1038"/>
        </w:tabs>
        <w:spacing w:before="0" w:line="240" w:lineRule="auto"/>
        <w:ind w:firstLine="709"/>
        <w:jc w:val="both"/>
        <w:rPr>
          <w:sz w:val="24"/>
          <w:szCs w:val="24"/>
        </w:rPr>
      </w:pPr>
      <w:r>
        <w:rPr>
          <w:sz w:val="24"/>
          <w:szCs w:val="24"/>
        </w:rPr>
        <w:t>создают условия для развития произвольности в деятельности, используют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F9198C" w:rsidRDefault="00415316">
      <w:pPr>
        <w:pStyle w:val="1f4"/>
        <w:numPr>
          <w:ilvl w:val="1"/>
          <w:numId w:val="10"/>
        </w:numPr>
        <w:shd w:val="clear" w:color="auto" w:fill="auto"/>
        <w:tabs>
          <w:tab w:val="left" w:pos="1033"/>
        </w:tabs>
        <w:spacing w:before="0" w:line="240" w:lineRule="auto"/>
        <w:ind w:firstLine="709"/>
        <w:jc w:val="both"/>
        <w:rPr>
          <w:sz w:val="24"/>
          <w:szCs w:val="24"/>
        </w:rPr>
      </w:pPr>
      <w:r>
        <w:rPr>
          <w:sz w:val="24"/>
          <w:szCs w:val="24"/>
        </w:rPr>
        <w:t>поощряют и поддерживают желание детей получить результат деятельности, обращают внимание на важность стремления к качественному результату, подсказывают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F9198C" w:rsidRDefault="00415316">
      <w:pPr>
        <w:pStyle w:val="1f4"/>
        <w:numPr>
          <w:ilvl w:val="1"/>
          <w:numId w:val="10"/>
        </w:numPr>
        <w:shd w:val="clear" w:color="auto" w:fill="auto"/>
        <w:tabs>
          <w:tab w:val="left" w:pos="1042"/>
        </w:tabs>
        <w:spacing w:before="0" w:line="240" w:lineRule="auto"/>
        <w:ind w:firstLine="709"/>
        <w:jc w:val="both"/>
        <w:rPr>
          <w:sz w:val="24"/>
          <w:szCs w:val="24"/>
        </w:rPr>
      </w:pPr>
      <w:r>
        <w:rPr>
          <w:sz w:val="24"/>
          <w:szCs w:val="24"/>
        </w:rPr>
        <w:t>внимательно наблюдают за процессом самостоятельной деятельности детей, в случае необходимости оказывают детям помощь, но стремятся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педагоги используют приемы наводящих вопросов, активизируют собственную активность и смекалку ребёнка, намекают, советуют вспомнить, как он действовал в аналогичном случае;</w:t>
      </w:r>
    </w:p>
    <w:p w:rsidR="00F9198C" w:rsidRDefault="00415316">
      <w:pPr>
        <w:pStyle w:val="1f4"/>
        <w:numPr>
          <w:ilvl w:val="1"/>
          <w:numId w:val="10"/>
        </w:numPr>
        <w:shd w:val="clear" w:color="auto" w:fill="auto"/>
        <w:tabs>
          <w:tab w:val="left" w:pos="1023"/>
        </w:tabs>
        <w:spacing w:before="0" w:line="240" w:lineRule="auto"/>
        <w:ind w:firstLine="709"/>
        <w:jc w:val="both"/>
        <w:rPr>
          <w:sz w:val="24"/>
          <w:szCs w:val="24"/>
        </w:rPr>
      </w:pPr>
      <w:r>
        <w:rPr>
          <w:sz w:val="24"/>
          <w:szCs w:val="24"/>
        </w:rPr>
        <w:t>поддерживают у детей чувство гордости и радости от успешных самостоятельных действий, подчеркивают рост возможностей и достижений каждого ребёнка, побуждают к проявлению инициативы и творчества через использование приемов похвалы, одобрения, восхищения.</w:t>
      </w:r>
    </w:p>
    <w:p w:rsidR="00F9198C" w:rsidRDefault="00415316">
      <w:pPr>
        <w:pStyle w:val="1f4"/>
        <w:shd w:val="clear" w:color="auto" w:fill="auto"/>
        <w:tabs>
          <w:tab w:val="left" w:pos="567"/>
        </w:tabs>
        <w:spacing w:before="0" w:line="240" w:lineRule="auto"/>
        <w:ind w:firstLine="709"/>
        <w:jc w:val="both"/>
        <w:rPr>
          <w:sz w:val="24"/>
          <w:szCs w:val="24"/>
        </w:rPr>
      </w:pPr>
      <w:r>
        <w:rPr>
          <w:sz w:val="24"/>
          <w:szCs w:val="24"/>
        </w:rPr>
        <w:tab/>
        <w:t>Особенности поддержки детской инициативы и самостоятельности с учетом возрастных особенностей детей (в соотв.  с п.25 ФОП ДО):</w:t>
      </w:r>
    </w:p>
    <w:tbl>
      <w:tblPr>
        <w:tblStyle w:val="aff0"/>
        <w:tblW w:w="0" w:type="auto"/>
        <w:tblLook w:val="04A0" w:firstRow="1" w:lastRow="0" w:firstColumn="1" w:lastColumn="0" w:noHBand="0" w:noVBand="1"/>
      </w:tblPr>
      <w:tblGrid>
        <w:gridCol w:w="3005"/>
        <w:gridCol w:w="3406"/>
        <w:gridCol w:w="2791"/>
      </w:tblGrid>
      <w:tr w:rsidR="00F9198C">
        <w:tc>
          <w:tcPr>
            <w:tcW w:w="0" w:type="auto"/>
          </w:tcPr>
          <w:p w:rsidR="00F9198C" w:rsidRDefault="00415316">
            <w:pPr>
              <w:pStyle w:val="1f4"/>
              <w:shd w:val="clear" w:color="auto" w:fill="auto"/>
              <w:tabs>
                <w:tab w:val="left" w:pos="1364"/>
              </w:tabs>
              <w:spacing w:before="0" w:line="240" w:lineRule="auto"/>
              <w:ind w:firstLine="142"/>
              <w:rPr>
                <w:b/>
                <w:bCs/>
                <w:sz w:val="24"/>
                <w:szCs w:val="24"/>
              </w:rPr>
            </w:pPr>
            <w:r>
              <w:rPr>
                <w:b/>
                <w:bCs/>
                <w:sz w:val="24"/>
                <w:szCs w:val="24"/>
              </w:rPr>
              <w:t>3-4 года</w:t>
            </w:r>
          </w:p>
        </w:tc>
        <w:tc>
          <w:tcPr>
            <w:tcW w:w="0" w:type="auto"/>
          </w:tcPr>
          <w:p w:rsidR="00F9198C" w:rsidRDefault="00415316">
            <w:pPr>
              <w:pStyle w:val="1f4"/>
              <w:shd w:val="clear" w:color="auto" w:fill="auto"/>
              <w:tabs>
                <w:tab w:val="left" w:pos="1364"/>
              </w:tabs>
              <w:spacing w:before="0" w:line="240" w:lineRule="auto"/>
              <w:ind w:firstLine="142"/>
              <w:rPr>
                <w:b/>
                <w:bCs/>
                <w:sz w:val="24"/>
                <w:szCs w:val="24"/>
              </w:rPr>
            </w:pPr>
            <w:r>
              <w:rPr>
                <w:b/>
                <w:bCs/>
                <w:sz w:val="24"/>
                <w:szCs w:val="24"/>
              </w:rPr>
              <w:t>4-5 лет</w:t>
            </w:r>
          </w:p>
        </w:tc>
        <w:tc>
          <w:tcPr>
            <w:tcW w:w="0" w:type="auto"/>
          </w:tcPr>
          <w:p w:rsidR="00F9198C" w:rsidRDefault="00415316">
            <w:pPr>
              <w:pStyle w:val="1f4"/>
              <w:shd w:val="clear" w:color="auto" w:fill="auto"/>
              <w:tabs>
                <w:tab w:val="left" w:pos="1364"/>
              </w:tabs>
              <w:spacing w:before="0" w:line="240" w:lineRule="auto"/>
              <w:ind w:firstLine="142"/>
              <w:rPr>
                <w:b/>
                <w:bCs/>
                <w:sz w:val="24"/>
                <w:szCs w:val="24"/>
              </w:rPr>
            </w:pPr>
            <w:r>
              <w:rPr>
                <w:b/>
                <w:bCs/>
                <w:sz w:val="24"/>
                <w:szCs w:val="24"/>
              </w:rPr>
              <w:t>5-7 лет</w:t>
            </w:r>
          </w:p>
        </w:tc>
      </w:tr>
      <w:tr w:rsidR="00F9198C">
        <w:tc>
          <w:tcPr>
            <w:tcW w:w="0" w:type="auto"/>
          </w:tcPr>
          <w:p w:rsidR="00F9198C" w:rsidRDefault="00415316">
            <w:pPr>
              <w:pStyle w:val="1f4"/>
              <w:shd w:val="clear" w:color="auto" w:fill="auto"/>
              <w:tabs>
                <w:tab w:val="left" w:pos="1364"/>
              </w:tabs>
              <w:spacing w:before="0" w:line="240" w:lineRule="auto"/>
              <w:jc w:val="both"/>
              <w:rPr>
                <w:sz w:val="24"/>
                <w:szCs w:val="24"/>
              </w:rPr>
            </w:pPr>
            <w:r>
              <w:rPr>
                <w:sz w:val="24"/>
                <w:szCs w:val="24"/>
              </w:rPr>
              <w:t>Поощрение познавательной активности детей:</w:t>
            </w:r>
          </w:p>
          <w:p w:rsidR="00F9198C" w:rsidRDefault="00415316">
            <w:pPr>
              <w:pStyle w:val="1f4"/>
              <w:shd w:val="clear" w:color="auto" w:fill="auto"/>
              <w:tabs>
                <w:tab w:val="left" w:pos="1364"/>
              </w:tabs>
              <w:spacing w:before="0" w:line="240" w:lineRule="auto"/>
              <w:jc w:val="both"/>
              <w:rPr>
                <w:sz w:val="24"/>
                <w:szCs w:val="24"/>
              </w:rPr>
            </w:pPr>
            <w:r>
              <w:rPr>
                <w:sz w:val="24"/>
                <w:szCs w:val="24"/>
              </w:rPr>
              <w:t xml:space="preserve">- внимание к детским вопросам, </w:t>
            </w:r>
          </w:p>
          <w:p w:rsidR="00F9198C" w:rsidRDefault="00415316">
            <w:pPr>
              <w:pStyle w:val="1f4"/>
              <w:shd w:val="clear" w:color="auto" w:fill="auto"/>
              <w:tabs>
                <w:tab w:val="left" w:pos="1364"/>
              </w:tabs>
              <w:spacing w:before="0" w:line="240" w:lineRule="auto"/>
              <w:jc w:val="both"/>
              <w:rPr>
                <w:sz w:val="24"/>
                <w:szCs w:val="24"/>
              </w:rPr>
            </w:pPr>
            <w:r>
              <w:rPr>
                <w:sz w:val="24"/>
                <w:szCs w:val="24"/>
              </w:rPr>
              <w:t>- ситуации, побуждающие самостоятельно искать решение, возникающих проблем.</w:t>
            </w:r>
          </w:p>
          <w:p w:rsidR="00F9198C" w:rsidRDefault="00415316">
            <w:pPr>
              <w:pStyle w:val="1f4"/>
              <w:shd w:val="clear" w:color="auto" w:fill="auto"/>
              <w:tabs>
                <w:tab w:val="left" w:pos="1364"/>
              </w:tabs>
              <w:spacing w:before="0" w:line="240" w:lineRule="auto"/>
              <w:ind w:firstLine="284"/>
              <w:jc w:val="both"/>
              <w:rPr>
                <w:sz w:val="24"/>
                <w:szCs w:val="24"/>
              </w:rPr>
            </w:pPr>
            <w:r>
              <w:rPr>
                <w:sz w:val="24"/>
                <w:szCs w:val="24"/>
              </w:rPr>
              <w:t xml:space="preserve">При проектировании режима дня уделять внимание организации </w:t>
            </w:r>
            <w:r>
              <w:rPr>
                <w:sz w:val="24"/>
                <w:szCs w:val="24"/>
              </w:rPr>
              <w:lastRenderedPageBreak/>
              <w:t>вариативных активностей детей, для участия в разнообразных делах: в играх, в экспериментах, в рисовании, в общении, в творчестве.</w:t>
            </w:r>
          </w:p>
        </w:tc>
        <w:tc>
          <w:tcPr>
            <w:tcW w:w="0" w:type="auto"/>
          </w:tcPr>
          <w:p w:rsidR="00F9198C" w:rsidRDefault="00415316">
            <w:pPr>
              <w:pStyle w:val="1f4"/>
              <w:shd w:val="clear" w:color="auto" w:fill="auto"/>
              <w:tabs>
                <w:tab w:val="left" w:pos="1364"/>
              </w:tabs>
              <w:spacing w:before="0" w:line="240" w:lineRule="auto"/>
              <w:jc w:val="both"/>
              <w:rPr>
                <w:sz w:val="24"/>
                <w:szCs w:val="24"/>
              </w:rPr>
            </w:pPr>
            <w:r>
              <w:rPr>
                <w:sz w:val="24"/>
                <w:szCs w:val="24"/>
              </w:rPr>
              <w:lastRenderedPageBreak/>
              <w:t xml:space="preserve">Освоение детьми системы разнообразных обследовательских действий, приемов простейшего анализа, сравнения, умения наблюдать: </w:t>
            </w:r>
          </w:p>
          <w:p w:rsidR="00F9198C" w:rsidRDefault="00415316">
            <w:pPr>
              <w:pStyle w:val="1f4"/>
              <w:shd w:val="clear" w:color="auto" w:fill="auto"/>
              <w:tabs>
                <w:tab w:val="left" w:pos="1364"/>
              </w:tabs>
              <w:spacing w:before="0" w:line="240" w:lineRule="auto"/>
              <w:ind w:firstLine="366"/>
              <w:jc w:val="both"/>
              <w:rPr>
                <w:sz w:val="24"/>
                <w:szCs w:val="24"/>
              </w:rPr>
            </w:pPr>
            <w:r>
              <w:rPr>
                <w:sz w:val="24"/>
                <w:szCs w:val="24"/>
              </w:rPr>
              <w:t>- намеренное насыщение проблемными практическими и познавательными ситуациями, в которых детям необходимо самостоятельно применить освоенные приемы.</w:t>
            </w:r>
          </w:p>
          <w:p w:rsidR="00F9198C" w:rsidRDefault="00415316">
            <w:pPr>
              <w:pStyle w:val="1f4"/>
              <w:shd w:val="clear" w:color="auto" w:fill="auto"/>
              <w:tabs>
                <w:tab w:val="left" w:pos="1364"/>
              </w:tabs>
              <w:spacing w:before="0" w:line="240" w:lineRule="auto"/>
              <w:ind w:firstLine="366"/>
              <w:jc w:val="both"/>
              <w:rPr>
                <w:sz w:val="24"/>
                <w:szCs w:val="24"/>
              </w:rPr>
            </w:pPr>
            <w:r>
              <w:rPr>
                <w:sz w:val="24"/>
                <w:szCs w:val="24"/>
              </w:rPr>
              <w:lastRenderedPageBreak/>
              <w:t xml:space="preserve">Создание ситуаций, побуждающих детей проявлять инициативу, активность, желание совместно искать верное решение проблемы. </w:t>
            </w:r>
          </w:p>
          <w:p w:rsidR="00F9198C" w:rsidRDefault="00415316">
            <w:pPr>
              <w:pStyle w:val="1f4"/>
              <w:shd w:val="clear" w:color="auto" w:fill="auto"/>
              <w:tabs>
                <w:tab w:val="left" w:pos="1364"/>
              </w:tabs>
              <w:spacing w:before="0" w:line="240" w:lineRule="auto"/>
              <w:ind w:firstLine="366"/>
              <w:jc w:val="both"/>
              <w:rPr>
                <w:sz w:val="24"/>
                <w:szCs w:val="24"/>
              </w:rPr>
            </w:pPr>
            <w:r>
              <w:rPr>
                <w:sz w:val="24"/>
                <w:szCs w:val="24"/>
              </w:rPr>
              <w:t>Создание ситуаций, в которых дети приобретают опыт дружеского общения, совместной деятельности, умений командной работы.</w:t>
            </w:r>
          </w:p>
          <w:p w:rsidR="00F9198C" w:rsidRDefault="00415316">
            <w:pPr>
              <w:pStyle w:val="1f4"/>
              <w:shd w:val="clear" w:color="auto" w:fill="auto"/>
              <w:tabs>
                <w:tab w:val="left" w:pos="1364"/>
              </w:tabs>
              <w:spacing w:before="0" w:line="240" w:lineRule="auto"/>
              <w:ind w:firstLine="366"/>
              <w:jc w:val="both"/>
              <w:rPr>
                <w:sz w:val="24"/>
                <w:szCs w:val="24"/>
              </w:rPr>
            </w:pPr>
            <w:r>
              <w:rPr>
                <w:sz w:val="24"/>
                <w:szCs w:val="24"/>
              </w:rPr>
              <w:t>У ребёнка всегда есть возможность выбора свободной деятельности, поэтому атрибуты и оборудование для детских видов деятельности достаточно разнообразны и постоянно меняются (смена примерно раз в два месяца).</w:t>
            </w:r>
          </w:p>
        </w:tc>
        <w:tc>
          <w:tcPr>
            <w:tcW w:w="0" w:type="auto"/>
          </w:tcPr>
          <w:p w:rsidR="00F9198C" w:rsidRDefault="00415316">
            <w:pPr>
              <w:pStyle w:val="1f4"/>
              <w:shd w:val="clear" w:color="auto" w:fill="auto"/>
              <w:tabs>
                <w:tab w:val="left" w:pos="1364"/>
              </w:tabs>
              <w:spacing w:before="0" w:line="240" w:lineRule="auto"/>
              <w:jc w:val="both"/>
              <w:rPr>
                <w:sz w:val="24"/>
                <w:szCs w:val="24"/>
              </w:rPr>
            </w:pPr>
            <w:r>
              <w:rPr>
                <w:sz w:val="24"/>
                <w:szCs w:val="24"/>
              </w:rPr>
              <w:lastRenderedPageBreak/>
              <w:t>Создание педагогических условий, которые развивают детскую самостоятельность, инициативу и творчество:</w:t>
            </w:r>
          </w:p>
          <w:p w:rsidR="00F9198C" w:rsidRDefault="00415316">
            <w:pPr>
              <w:pStyle w:val="1f4"/>
              <w:shd w:val="clear" w:color="auto" w:fill="auto"/>
              <w:tabs>
                <w:tab w:val="left" w:pos="1364"/>
              </w:tabs>
              <w:spacing w:before="0" w:line="240" w:lineRule="auto"/>
              <w:ind w:firstLine="142"/>
              <w:jc w:val="both"/>
              <w:rPr>
                <w:sz w:val="24"/>
                <w:szCs w:val="24"/>
              </w:rPr>
            </w:pPr>
            <w:r>
              <w:rPr>
                <w:sz w:val="24"/>
                <w:szCs w:val="24"/>
              </w:rPr>
              <w:t xml:space="preserve">- определение для детей все более сложных задач, активизируя их усилия, развивая произвольные умения и волю, </w:t>
            </w:r>
          </w:p>
          <w:p w:rsidR="00F9198C" w:rsidRDefault="00415316">
            <w:pPr>
              <w:pStyle w:val="1f4"/>
              <w:shd w:val="clear" w:color="auto" w:fill="auto"/>
              <w:tabs>
                <w:tab w:val="left" w:pos="1364"/>
              </w:tabs>
              <w:spacing w:before="0" w:line="240" w:lineRule="auto"/>
              <w:ind w:firstLine="142"/>
              <w:jc w:val="both"/>
              <w:rPr>
                <w:sz w:val="24"/>
                <w:szCs w:val="24"/>
              </w:rPr>
            </w:pPr>
            <w:r>
              <w:rPr>
                <w:sz w:val="24"/>
                <w:szCs w:val="24"/>
              </w:rPr>
              <w:lastRenderedPageBreak/>
              <w:t>- постоянная поддержка желания преодолевать трудности;</w:t>
            </w:r>
          </w:p>
          <w:p w:rsidR="00F9198C" w:rsidRDefault="00415316">
            <w:pPr>
              <w:pStyle w:val="1f4"/>
              <w:shd w:val="clear" w:color="auto" w:fill="auto"/>
              <w:tabs>
                <w:tab w:val="left" w:pos="1364"/>
              </w:tabs>
              <w:spacing w:before="0" w:line="240" w:lineRule="auto"/>
              <w:ind w:firstLine="142"/>
              <w:jc w:val="both"/>
              <w:rPr>
                <w:sz w:val="24"/>
                <w:szCs w:val="24"/>
              </w:rPr>
            </w:pPr>
            <w:r>
              <w:rPr>
                <w:sz w:val="24"/>
                <w:szCs w:val="24"/>
              </w:rPr>
              <w:t>- поощрение ребёнка за стремление к таким действиям;</w:t>
            </w:r>
          </w:p>
          <w:p w:rsidR="00F9198C" w:rsidRDefault="00415316">
            <w:pPr>
              <w:pStyle w:val="1f4"/>
              <w:shd w:val="clear" w:color="auto" w:fill="auto"/>
              <w:tabs>
                <w:tab w:val="left" w:pos="1364"/>
              </w:tabs>
              <w:spacing w:before="0" w:line="240" w:lineRule="auto"/>
              <w:ind w:firstLine="142"/>
              <w:jc w:val="both"/>
              <w:rPr>
                <w:sz w:val="24"/>
                <w:szCs w:val="24"/>
              </w:rPr>
            </w:pPr>
            <w:r>
              <w:rPr>
                <w:sz w:val="24"/>
                <w:szCs w:val="24"/>
              </w:rPr>
              <w:t>- нацеливание на поиск новых, творческих решений возникших затруднений.</w:t>
            </w:r>
          </w:p>
          <w:p w:rsidR="00F9198C" w:rsidRDefault="00F9198C">
            <w:pPr>
              <w:pStyle w:val="1f4"/>
              <w:shd w:val="clear" w:color="auto" w:fill="auto"/>
              <w:tabs>
                <w:tab w:val="left" w:pos="1364"/>
              </w:tabs>
              <w:spacing w:before="0" w:line="240" w:lineRule="auto"/>
              <w:ind w:firstLine="142"/>
              <w:jc w:val="both"/>
              <w:rPr>
                <w:sz w:val="24"/>
                <w:szCs w:val="24"/>
              </w:rPr>
            </w:pPr>
          </w:p>
        </w:tc>
      </w:tr>
    </w:tbl>
    <w:p w:rsidR="00F9198C" w:rsidRDefault="00F9198C">
      <w:pPr>
        <w:pStyle w:val="1f4"/>
        <w:shd w:val="clear" w:color="auto" w:fill="auto"/>
        <w:tabs>
          <w:tab w:val="left" w:pos="142"/>
        </w:tabs>
        <w:spacing w:before="0" w:line="240" w:lineRule="auto"/>
        <w:ind w:firstLine="709"/>
        <w:jc w:val="both"/>
        <w:rPr>
          <w:color w:val="FF0000"/>
          <w:sz w:val="24"/>
          <w:szCs w:val="24"/>
        </w:rPr>
      </w:pPr>
    </w:p>
    <w:p w:rsidR="00F9198C" w:rsidRDefault="00415316">
      <w:pPr>
        <w:pStyle w:val="1f4"/>
        <w:shd w:val="clear" w:color="auto" w:fill="auto"/>
        <w:tabs>
          <w:tab w:val="left" w:pos="142"/>
          <w:tab w:val="left" w:pos="567"/>
        </w:tabs>
        <w:spacing w:before="0" w:line="240" w:lineRule="auto"/>
        <w:ind w:firstLine="709"/>
        <w:jc w:val="both"/>
        <w:rPr>
          <w:sz w:val="24"/>
          <w:szCs w:val="24"/>
        </w:rPr>
      </w:pPr>
      <w:r>
        <w:rPr>
          <w:color w:val="FF0000"/>
          <w:sz w:val="24"/>
          <w:szCs w:val="24"/>
        </w:rPr>
        <w:tab/>
      </w:r>
      <w:r>
        <w:rPr>
          <w:sz w:val="24"/>
          <w:szCs w:val="24"/>
        </w:rPr>
        <w:t>Согласно п. 25.8 ФОП ДО для поддержки детской инициативы педагоги используют ряд способов и приемов:</w:t>
      </w:r>
    </w:p>
    <w:p w:rsidR="00F9198C" w:rsidRDefault="00415316">
      <w:pPr>
        <w:pStyle w:val="1f4"/>
        <w:numPr>
          <w:ilvl w:val="1"/>
          <w:numId w:val="11"/>
        </w:numPr>
        <w:shd w:val="clear" w:color="auto" w:fill="auto"/>
        <w:tabs>
          <w:tab w:val="left" w:pos="142"/>
          <w:tab w:val="left" w:pos="1551"/>
        </w:tabs>
        <w:spacing w:before="0" w:line="240" w:lineRule="auto"/>
        <w:ind w:firstLine="709"/>
        <w:jc w:val="both"/>
        <w:rPr>
          <w:sz w:val="24"/>
          <w:szCs w:val="24"/>
        </w:rPr>
      </w:pPr>
      <w:r>
        <w:rPr>
          <w:sz w:val="24"/>
          <w:szCs w:val="24"/>
        </w:rPr>
        <w:t>Не</w:t>
      </w:r>
      <w:r>
        <w:rPr>
          <w:sz w:val="24"/>
          <w:szCs w:val="24"/>
        </w:rPr>
        <w:tab/>
        <w:t>сразу помогают ребёнку, если он испытывает затруднения решения задачи, а побуждают его к самостоятельному решению, подбадривают и поощряют попытки найти решение. В случае необходимости оказания помощи ребёнку, педагоги сначала стремятся к её минимизации: лучше дать совет, задать наводящие вопросы, активизировать имеющийся у ребёнка прошлый опыт.</w:t>
      </w:r>
    </w:p>
    <w:p w:rsidR="00F9198C" w:rsidRDefault="00415316">
      <w:pPr>
        <w:pStyle w:val="1f4"/>
        <w:numPr>
          <w:ilvl w:val="1"/>
          <w:numId w:val="11"/>
        </w:numPr>
        <w:shd w:val="clear" w:color="auto" w:fill="auto"/>
        <w:tabs>
          <w:tab w:val="left" w:pos="142"/>
          <w:tab w:val="left" w:pos="1042"/>
        </w:tabs>
        <w:spacing w:before="0" w:line="240" w:lineRule="auto"/>
        <w:ind w:firstLine="709"/>
        <w:jc w:val="both"/>
        <w:rPr>
          <w:sz w:val="24"/>
          <w:szCs w:val="24"/>
        </w:rPr>
      </w:pPr>
      <w:r>
        <w:rPr>
          <w:sz w:val="24"/>
          <w:szCs w:val="24"/>
        </w:rPr>
        <w:t>У ребёнка всегда есть возможность самостоятельного решения поставленных задач. При этом педагоги помогают детям искать разные варианты решения одной задачи, поощряют активность детей в поиске, принимают любые предположения детей, связанные с решением задачи, поддерживают инициативу и творческие решения, а также обязательно акцентируют внимание детей на качестве результата, их достижениях, одобряют и хвалят за результат, вызывают у них чувство радости и гордости от успешных самостоятельных, инициативных действий.</w:t>
      </w:r>
    </w:p>
    <w:p w:rsidR="00F9198C" w:rsidRDefault="00415316">
      <w:pPr>
        <w:pStyle w:val="1f4"/>
        <w:numPr>
          <w:ilvl w:val="1"/>
          <w:numId w:val="11"/>
        </w:numPr>
        <w:shd w:val="clear" w:color="auto" w:fill="auto"/>
        <w:tabs>
          <w:tab w:val="left" w:pos="142"/>
          <w:tab w:val="left" w:pos="1042"/>
        </w:tabs>
        <w:spacing w:before="0" w:line="240" w:lineRule="auto"/>
        <w:ind w:firstLine="709"/>
        <w:jc w:val="both"/>
        <w:rPr>
          <w:sz w:val="24"/>
          <w:szCs w:val="24"/>
        </w:rPr>
      </w:pPr>
      <w:r>
        <w:rPr>
          <w:sz w:val="24"/>
          <w:szCs w:val="24"/>
        </w:rPr>
        <w:t>Особое внимание педагоги уделяют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Педагоги уважают его интересы, стремления, инициативы в познании, активно поддерживают стремление к самостоятельности.</w:t>
      </w:r>
    </w:p>
    <w:p w:rsidR="00F9198C" w:rsidRDefault="00415316">
      <w:pPr>
        <w:pStyle w:val="1f4"/>
        <w:numPr>
          <w:ilvl w:val="1"/>
          <w:numId w:val="11"/>
        </w:numPr>
        <w:shd w:val="clear" w:color="auto" w:fill="auto"/>
        <w:tabs>
          <w:tab w:val="left" w:pos="142"/>
          <w:tab w:val="left" w:pos="1033"/>
        </w:tabs>
        <w:spacing w:before="0" w:line="240" w:lineRule="auto"/>
        <w:ind w:firstLine="709"/>
        <w:jc w:val="both"/>
        <w:rPr>
          <w:sz w:val="24"/>
          <w:szCs w:val="24"/>
        </w:rPr>
      </w:pPr>
      <w:r>
        <w:rPr>
          <w:sz w:val="24"/>
          <w:szCs w:val="24"/>
        </w:rPr>
        <w:t>Педагоги акцентируют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педагогами в разных видах деятельности. При этом педагоги используют средства, помогающие детям планомерно и самостоятельно осуществлять свой замысел: опорные схемы, наглядные модели, пооперационные карты.</w:t>
      </w:r>
    </w:p>
    <w:p w:rsidR="00F9198C" w:rsidRDefault="00415316">
      <w:pPr>
        <w:pStyle w:val="1f4"/>
        <w:numPr>
          <w:ilvl w:val="1"/>
          <w:numId w:val="11"/>
        </w:numPr>
        <w:shd w:val="clear" w:color="auto" w:fill="auto"/>
        <w:tabs>
          <w:tab w:val="left" w:pos="142"/>
          <w:tab w:val="left" w:pos="1038"/>
        </w:tabs>
        <w:spacing w:before="0" w:line="240" w:lineRule="auto"/>
        <w:ind w:firstLine="709"/>
        <w:jc w:val="both"/>
        <w:rPr>
          <w:sz w:val="24"/>
          <w:szCs w:val="24"/>
        </w:rPr>
      </w:pPr>
      <w:r>
        <w:rPr>
          <w:sz w:val="24"/>
          <w:szCs w:val="24"/>
        </w:rPr>
        <w:t>Для развития самостоятельности у детей, педагоги создают творческие ситуаций в игровой, музыкальной, изобразительной деятельности и театрализации, в ручном труде, в которых активизируют желание детей самостоятельно определить замысел, способы и формы его воплощения.</w:t>
      </w:r>
    </w:p>
    <w:p w:rsidR="00F9198C" w:rsidRDefault="00415316">
      <w:pPr>
        <w:pStyle w:val="1f4"/>
        <w:numPr>
          <w:ilvl w:val="1"/>
          <w:numId w:val="11"/>
        </w:numPr>
        <w:shd w:val="clear" w:color="auto" w:fill="auto"/>
        <w:tabs>
          <w:tab w:val="left" w:pos="142"/>
          <w:tab w:val="left" w:pos="1033"/>
        </w:tabs>
        <w:spacing w:before="0" w:line="240" w:lineRule="auto"/>
        <w:ind w:firstLine="709"/>
        <w:jc w:val="both"/>
        <w:rPr>
          <w:sz w:val="24"/>
          <w:szCs w:val="24"/>
        </w:rPr>
      </w:pPr>
      <w:r>
        <w:rPr>
          <w:sz w:val="24"/>
          <w:szCs w:val="24"/>
        </w:rPr>
        <w:lastRenderedPageBreak/>
        <w:t xml:space="preserve">Педагоги уделяют особое внимание обогащению РППС, обеспечивающей поддержку инициативности ребёнка. В пространстве группы постоянно появляются предметы, побуждающие детей к проявлению интеллектуальной активности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w:t>
      </w:r>
    </w:p>
    <w:p w:rsidR="00F9198C" w:rsidRDefault="00F9198C">
      <w:pPr>
        <w:pStyle w:val="1f4"/>
        <w:shd w:val="clear" w:color="auto" w:fill="auto"/>
        <w:tabs>
          <w:tab w:val="left" w:pos="142"/>
          <w:tab w:val="left" w:pos="1033"/>
        </w:tabs>
        <w:spacing w:before="0" w:line="240" w:lineRule="auto"/>
        <w:ind w:firstLine="709"/>
        <w:jc w:val="both"/>
        <w:rPr>
          <w:sz w:val="24"/>
          <w:szCs w:val="24"/>
        </w:rPr>
      </w:pPr>
    </w:p>
    <w:p w:rsidR="00F9198C" w:rsidRDefault="00415316">
      <w:pPr>
        <w:shd w:val="clear" w:color="auto" w:fill="FFFFFF"/>
        <w:tabs>
          <w:tab w:val="left" w:pos="142"/>
        </w:tabs>
        <w:spacing w:after="0" w:line="240" w:lineRule="auto"/>
        <w:ind w:firstLine="709"/>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Часть, формируемая участниками образовательных отношений</w:t>
      </w:r>
    </w:p>
    <w:p w:rsidR="00F9198C" w:rsidRDefault="00F9198C">
      <w:pPr>
        <w:tabs>
          <w:tab w:val="left" w:pos="142"/>
        </w:tabs>
        <w:spacing w:after="0" w:line="240" w:lineRule="auto"/>
        <w:ind w:firstLine="709"/>
        <w:jc w:val="both"/>
        <w:rPr>
          <w:rFonts w:ascii="Times New Roman" w:eastAsia="Times New Roman" w:hAnsi="Times New Roman" w:cs="Times New Roman"/>
          <w:i/>
          <w:sz w:val="24"/>
          <w:szCs w:val="24"/>
        </w:rPr>
      </w:pPr>
    </w:p>
    <w:p w:rsidR="00F9198C" w:rsidRDefault="00415316">
      <w:pPr>
        <w:tabs>
          <w:tab w:val="left" w:pos="142"/>
        </w:tabs>
        <w:spacing w:after="0" w:line="240" w:lineRule="auto"/>
        <w:ind w:firstLine="709"/>
        <w:jc w:val="both"/>
        <w:rPr>
          <w:rFonts w:ascii="Times New Roman" w:eastAsia="Times New Roman" w:hAnsi="Times New Roman" w:cs="Times New Roman"/>
          <w:i/>
          <w:color w:val="FF0000"/>
          <w:sz w:val="24"/>
          <w:szCs w:val="24"/>
        </w:rPr>
      </w:pPr>
      <w:r>
        <w:rPr>
          <w:rFonts w:ascii="Times New Roman" w:eastAsia="Times New Roman" w:hAnsi="Times New Roman" w:cs="Times New Roman"/>
          <w:i/>
          <w:sz w:val="24"/>
          <w:szCs w:val="24"/>
        </w:rPr>
        <w:t>Способы и направления поддержки детской инициативы в части, формируемой участниками образовательных отношений, полностью совпадают с обязательной частью Программы.</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color w:val="000000"/>
          <w:sz w:val="24"/>
          <w:szCs w:val="24"/>
        </w:rPr>
      </w:pPr>
    </w:p>
    <w:p w:rsidR="00F9198C" w:rsidRDefault="00415316">
      <w:pPr>
        <w:pStyle w:val="ad"/>
        <w:numPr>
          <w:ilvl w:val="1"/>
          <w:numId w:val="7"/>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Особенности взаимодействия педагогического коллектива с семьями обучающихся</w:t>
      </w:r>
    </w:p>
    <w:p w:rsidR="00F9198C" w:rsidRDefault="00F9198C">
      <w:pPr>
        <w:spacing w:after="0" w:line="240" w:lineRule="auto"/>
        <w:rPr>
          <w:rFonts w:ascii="Times New Roman" w:hAnsi="Times New Roman" w:cs="Times New Roman"/>
          <w:b/>
          <w:bCs/>
          <w:sz w:val="24"/>
          <w:szCs w:val="24"/>
        </w:rPr>
      </w:pPr>
    </w:p>
    <w:p w:rsidR="00F9198C" w:rsidRDefault="004153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п. 26.1 ФОП ДО, </w:t>
      </w:r>
      <w:r>
        <w:rPr>
          <w:rFonts w:ascii="Times New Roman" w:hAnsi="Times New Roman" w:cs="Times New Roman"/>
          <w:b/>
          <w:sz w:val="24"/>
          <w:szCs w:val="24"/>
        </w:rPr>
        <w:t>главными целями</w:t>
      </w:r>
      <w:r>
        <w:rPr>
          <w:rFonts w:ascii="Times New Roman" w:hAnsi="Times New Roman" w:cs="Times New Roman"/>
          <w:sz w:val="24"/>
          <w:szCs w:val="24"/>
        </w:rPr>
        <w:t xml:space="preserve"> взаимодействия педагогического коллектива ДОО с семьями обучающихся дошкольного возраста являются:</w:t>
      </w:r>
    </w:p>
    <w:p w:rsidR="00F9198C" w:rsidRDefault="00415316">
      <w:pPr>
        <w:pStyle w:val="1f4"/>
        <w:numPr>
          <w:ilvl w:val="0"/>
          <w:numId w:val="18"/>
        </w:numPr>
        <w:shd w:val="clear" w:color="auto" w:fill="auto"/>
        <w:spacing w:before="0" w:line="240" w:lineRule="auto"/>
        <w:ind w:left="0" w:firstLine="709"/>
        <w:jc w:val="both"/>
        <w:rPr>
          <w:sz w:val="24"/>
          <w:szCs w:val="24"/>
        </w:rPr>
      </w:pPr>
      <w:r>
        <w:rPr>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F9198C" w:rsidRDefault="00415316">
      <w:pPr>
        <w:pStyle w:val="1f4"/>
        <w:numPr>
          <w:ilvl w:val="0"/>
          <w:numId w:val="18"/>
        </w:numPr>
        <w:shd w:val="clear" w:color="auto" w:fill="auto"/>
        <w:spacing w:before="0" w:line="240" w:lineRule="auto"/>
        <w:ind w:left="0" w:firstLine="709"/>
        <w:jc w:val="both"/>
        <w:rPr>
          <w:sz w:val="24"/>
          <w:szCs w:val="24"/>
        </w:rPr>
      </w:pPr>
      <w:r>
        <w:rPr>
          <w:sz w:val="24"/>
          <w:szCs w:val="24"/>
        </w:rPr>
        <w:t>Обеспечение единства подходов к воспитанию и обучению детей в условиях ДОО и семьи; повышение воспитательного потенциала семьи.</w:t>
      </w:r>
    </w:p>
    <w:p w:rsidR="00F9198C" w:rsidRDefault="00415316">
      <w:pPr>
        <w:pStyle w:val="1f4"/>
        <w:shd w:val="clear" w:color="auto" w:fill="auto"/>
        <w:spacing w:before="0" w:line="240" w:lineRule="auto"/>
        <w:ind w:firstLine="709"/>
        <w:jc w:val="both"/>
        <w:rPr>
          <w:sz w:val="24"/>
          <w:szCs w:val="24"/>
        </w:rPr>
      </w:pPr>
      <w:r>
        <w:rPr>
          <w:sz w:val="24"/>
          <w:szCs w:val="24"/>
        </w:rPr>
        <w:t xml:space="preserve">Согласно п. 26.3 ФОП ДО, достижение этих целей осуществляется через решение </w:t>
      </w:r>
      <w:r>
        <w:rPr>
          <w:b/>
          <w:sz w:val="24"/>
          <w:szCs w:val="24"/>
        </w:rPr>
        <w:t>основных задач:</w:t>
      </w:r>
    </w:p>
    <w:p w:rsidR="00F9198C" w:rsidRDefault="00415316">
      <w:pPr>
        <w:pStyle w:val="1f4"/>
        <w:numPr>
          <w:ilvl w:val="1"/>
          <w:numId w:val="13"/>
        </w:numPr>
        <w:shd w:val="clear" w:color="auto" w:fill="auto"/>
        <w:spacing w:before="0" w:line="240" w:lineRule="auto"/>
        <w:ind w:firstLine="709"/>
        <w:jc w:val="both"/>
        <w:rPr>
          <w:sz w:val="24"/>
          <w:szCs w:val="24"/>
        </w:rPr>
      </w:pPr>
      <w:r>
        <w:rPr>
          <w:sz w:val="24"/>
          <w:szCs w:val="24"/>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F9198C" w:rsidRDefault="00415316">
      <w:pPr>
        <w:pStyle w:val="1f4"/>
        <w:numPr>
          <w:ilvl w:val="1"/>
          <w:numId w:val="13"/>
        </w:numPr>
        <w:shd w:val="clear" w:color="auto" w:fill="auto"/>
        <w:tabs>
          <w:tab w:val="left" w:pos="1033"/>
        </w:tabs>
        <w:spacing w:before="0" w:line="240" w:lineRule="auto"/>
        <w:ind w:firstLine="709"/>
        <w:jc w:val="both"/>
        <w:rPr>
          <w:sz w:val="24"/>
          <w:szCs w:val="24"/>
        </w:rPr>
      </w:pPr>
      <w:r>
        <w:rPr>
          <w:sz w:val="24"/>
          <w:szCs w:val="24"/>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F9198C" w:rsidRDefault="00415316">
      <w:pPr>
        <w:pStyle w:val="1f4"/>
        <w:numPr>
          <w:ilvl w:val="1"/>
          <w:numId w:val="13"/>
        </w:numPr>
        <w:shd w:val="clear" w:color="auto" w:fill="auto"/>
        <w:tabs>
          <w:tab w:val="left" w:pos="1028"/>
        </w:tabs>
        <w:spacing w:before="0" w:line="240" w:lineRule="auto"/>
        <w:ind w:firstLine="709"/>
        <w:jc w:val="both"/>
        <w:rPr>
          <w:sz w:val="24"/>
          <w:szCs w:val="24"/>
        </w:rPr>
      </w:pPr>
      <w:r>
        <w:rPr>
          <w:sz w:val="24"/>
          <w:szCs w:val="24"/>
        </w:rPr>
        <w:t xml:space="preserve">способствование развитию ответственного и осознанного </w:t>
      </w:r>
      <w:proofErr w:type="spellStart"/>
      <w:r>
        <w:rPr>
          <w:sz w:val="24"/>
          <w:szCs w:val="24"/>
        </w:rPr>
        <w:t>родительства</w:t>
      </w:r>
      <w:proofErr w:type="spellEnd"/>
      <w:r>
        <w:rPr>
          <w:sz w:val="24"/>
          <w:szCs w:val="24"/>
        </w:rPr>
        <w:t xml:space="preserve"> как базовой основы благополучия семьи;</w:t>
      </w:r>
    </w:p>
    <w:p w:rsidR="00F9198C" w:rsidRDefault="00415316">
      <w:pPr>
        <w:pStyle w:val="1f4"/>
        <w:numPr>
          <w:ilvl w:val="1"/>
          <w:numId w:val="13"/>
        </w:numPr>
        <w:shd w:val="clear" w:color="auto" w:fill="auto"/>
        <w:tabs>
          <w:tab w:val="left" w:pos="1038"/>
        </w:tabs>
        <w:spacing w:before="0" w:line="240" w:lineRule="auto"/>
        <w:ind w:firstLine="709"/>
        <w:jc w:val="both"/>
        <w:rPr>
          <w:sz w:val="24"/>
          <w:szCs w:val="24"/>
        </w:rPr>
      </w:pPr>
      <w:r>
        <w:rPr>
          <w:sz w:val="24"/>
          <w:szCs w:val="24"/>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F9198C" w:rsidRDefault="00415316">
      <w:pPr>
        <w:pStyle w:val="1f4"/>
        <w:numPr>
          <w:ilvl w:val="1"/>
          <w:numId w:val="13"/>
        </w:numPr>
        <w:shd w:val="clear" w:color="auto" w:fill="auto"/>
        <w:tabs>
          <w:tab w:val="left" w:pos="1033"/>
        </w:tabs>
        <w:spacing w:before="0" w:line="240" w:lineRule="auto"/>
        <w:ind w:firstLine="709"/>
        <w:jc w:val="both"/>
        <w:rPr>
          <w:sz w:val="24"/>
          <w:szCs w:val="24"/>
        </w:rPr>
      </w:pPr>
      <w:r>
        <w:rPr>
          <w:sz w:val="24"/>
          <w:szCs w:val="24"/>
        </w:rPr>
        <w:t>вовлечение родителей (законных представителей) в образовательный процесс.</w:t>
      </w:r>
    </w:p>
    <w:p w:rsidR="00F9198C" w:rsidRDefault="00415316">
      <w:pPr>
        <w:pStyle w:val="1f4"/>
        <w:shd w:val="clear" w:color="auto" w:fill="auto"/>
        <w:spacing w:before="0" w:line="240" w:lineRule="auto"/>
        <w:ind w:firstLine="709"/>
        <w:jc w:val="both"/>
        <w:rPr>
          <w:sz w:val="24"/>
          <w:szCs w:val="24"/>
        </w:rPr>
      </w:pPr>
      <w:r>
        <w:rPr>
          <w:sz w:val="24"/>
          <w:szCs w:val="24"/>
        </w:rPr>
        <w:t xml:space="preserve">Согласно п. 26.4 ФОП ДО, построение взаимодействия с родителями (законными представителями) придерживается следующих </w:t>
      </w:r>
      <w:r>
        <w:rPr>
          <w:b/>
          <w:sz w:val="24"/>
          <w:szCs w:val="24"/>
        </w:rPr>
        <w:t>принципов:</w:t>
      </w:r>
    </w:p>
    <w:p w:rsidR="00F9198C" w:rsidRDefault="00415316">
      <w:pPr>
        <w:pStyle w:val="1f4"/>
        <w:numPr>
          <w:ilvl w:val="2"/>
          <w:numId w:val="13"/>
        </w:numPr>
        <w:shd w:val="clear" w:color="auto" w:fill="auto"/>
        <w:tabs>
          <w:tab w:val="left" w:pos="1038"/>
        </w:tabs>
        <w:spacing w:before="0" w:line="240" w:lineRule="auto"/>
        <w:ind w:firstLine="709"/>
        <w:jc w:val="both"/>
        <w:rPr>
          <w:sz w:val="24"/>
          <w:szCs w:val="24"/>
        </w:rPr>
      </w:pPr>
      <w:r>
        <w:rPr>
          <w:sz w:val="24"/>
          <w:szCs w:val="24"/>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F9198C" w:rsidRDefault="00415316">
      <w:pPr>
        <w:pStyle w:val="1f4"/>
        <w:numPr>
          <w:ilvl w:val="2"/>
          <w:numId w:val="13"/>
        </w:numPr>
        <w:shd w:val="clear" w:color="auto" w:fill="auto"/>
        <w:tabs>
          <w:tab w:val="left" w:pos="1038"/>
        </w:tabs>
        <w:spacing w:before="0" w:line="240" w:lineRule="auto"/>
        <w:ind w:firstLine="709"/>
        <w:jc w:val="both"/>
        <w:rPr>
          <w:sz w:val="24"/>
          <w:szCs w:val="24"/>
        </w:rPr>
      </w:pPr>
      <w:r>
        <w:rPr>
          <w:sz w:val="24"/>
          <w:szCs w:val="24"/>
        </w:rPr>
        <w:t>открытость: для родителей (законных представителей) доступна актуальная информация об особенностях пребывания ребёнка в группе; каждому из родителей (законных представителей) предоставлен свободный доступ в ДОО; между педагогами и родителями (законными представителями) обеспечен обмен информацией об особенностях развития ребёнка в ДОО и семье;</w:t>
      </w:r>
    </w:p>
    <w:p w:rsidR="00F9198C" w:rsidRDefault="00415316">
      <w:pPr>
        <w:pStyle w:val="1f4"/>
        <w:numPr>
          <w:ilvl w:val="2"/>
          <w:numId w:val="13"/>
        </w:numPr>
        <w:shd w:val="clear" w:color="auto" w:fill="auto"/>
        <w:tabs>
          <w:tab w:val="left" w:pos="1038"/>
        </w:tabs>
        <w:spacing w:before="0" w:line="240" w:lineRule="auto"/>
        <w:ind w:firstLine="709"/>
        <w:jc w:val="both"/>
        <w:rPr>
          <w:sz w:val="24"/>
          <w:szCs w:val="24"/>
        </w:rPr>
      </w:pPr>
      <w:r>
        <w:rPr>
          <w:sz w:val="24"/>
          <w:szCs w:val="24"/>
        </w:rP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педагоги </w:t>
      </w:r>
      <w:r>
        <w:rPr>
          <w:sz w:val="24"/>
          <w:szCs w:val="24"/>
        </w:rPr>
        <w:lastRenderedPageBreak/>
        <w:t>придерживаются этики и культурных правил общения, проявляют позитивный настрой на общение и сотрудничество с родителями (законными представителями); этично и разумно используют полученную информацию как со стороны педагогов, так и со стороны родителей (законных представителей) в интересах детей;</w:t>
      </w:r>
    </w:p>
    <w:p w:rsidR="00F9198C" w:rsidRDefault="00415316">
      <w:pPr>
        <w:pStyle w:val="1f4"/>
        <w:numPr>
          <w:ilvl w:val="2"/>
          <w:numId w:val="13"/>
        </w:numPr>
        <w:shd w:val="clear" w:color="auto" w:fill="auto"/>
        <w:tabs>
          <w:tab w:val="left" w:pos="1038"/>
        </w:tabs>
        <w:spacing w:before="0" w:line="240" w:lineRule="auto"/>
        <w:ind w:firstLine="709"/>
        <w:jc w:val="both"/>
        <w:rPr>
          <w:sz w:val="24"/>
          <w:szCs w:val="24"/>
        </w:rPr>
      </w:pPr>
      <w:r>
        <w:rPr>
          <w:sz w:val="24"/>
          <w:szCs w:val="24"/>
        </w:rPr>
        <w:t>индивидуально-дифференцированный подход к каждой семье: при взаимодействии учитываются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обеспечена возможность включения родителей (законных представителей) в совместное решение образовательных задач;</w:t>
      </w:r>
    </w:p>
    <w:p w:rsidR="00F9198C" w:rsidRDefault="00415316">
      <w:pPr>
        <w:pStyle w:val="1f4"/>
        <w:numPr>
          <w:ilvl w:val="2"/>
          <w:numId w:val="13"/>
        </w:numPr>
        <w:shd w:val="clear" w:color="auto" w:fill="auto"/>
        <w:tabs>
          <w:tab w:val="left" w:pos="1033"/>
        </w:tabs>
        <w:spacing w:before="0" w:line="240" w:lineRule="auto"/>
        <w:ind w:firstLine="709"/>
        <w:jc w:val="both"/>
        <w:rPr>
          <w:sz w:val="24"/>
          <w:szCs w:val="24"/>
        </w:rPr>
      </w:pPr>
      <w:proofErr w:type="spellStart"/>
      <w:r>
        <w:rPr>
          <w:sz w:val="24"/>
          <w:szCs w:val="24"/>
        </w:rPr>
        <w:t>возрастосообразность</w:t>
      </w:r>
      <w:proofErr w:type="spellEnd"/>
      <w:r>
        <w:rPr>
          <w:sz w:val="24"/>
          <w:szCs w:val="24"/>
        </w:rPr>
        <w:t>: при планировании и осуществлении взаимодействия учитываются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F9198C" w:rsidRDefault="00415316">
      <w:pPr>
        <w:pStyle w:val="1f4"/>
        <w:shd w:val="clear" w:color="auto" w:fill="auto"/>
        <w:tabs>
          <w:tab w:val="left" w:pos="1033"/>
        </w:tabs>
        <w:spacing w:before="0" w:line="240" w:lineRule="auto"/>
        <w:ind w:firstLine="709"/>
        <w:jc w:val="both"/>
        <w:rPr>
          <w:sz w:val="24"/>
          <w:szCs w:val="24"/>
        </w:rPr>
      </w:pPr>
      <w:r>
        <w:rPr>
          <w:sz w:val="24"/>
          <w:szCs w:val="24"/>
        </w:rPr>
        <w:t xml:space="preserve">Согласно п. 26.5 ФОП ДО,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w:t>
      </w:r>
      <w:r>
        <w:rPr>
          <w:b/>
          <w:sz w:val="24"/>
          <w:szCs w:val="24"/>
        </w:rPr>
        <w:t>направлениям:</w:t>
      </w:r>
    </w:p>
    <w:p w:rsidR="00F9198C" w:rsidRDefault="00F9198C">
      <w:pPr>
        <w:pStyle w:val="1f4"/>
        <w:shd w:val="clear" w:color="auto" w:fill="auto"/>
        <w:tabs>
          <w:tab w:val="left" w:pos="1033"/>
        </w:tabs>
        <w:spacing w:before="0" w:line="240" w:lineRule="auto"/>
        <w:ind w:firstLine="709"/>
        <w:jc w:val="both"/>
        <w:rPr>
          <w:sz w:val="24"/>
          <w:szCs w:val="24"/>
        </w:rPr>
      </w:pPr>
    </w:p>
    <w:tbl>
      <w:tblPr>
        <w:tblStyle w:val="aff0"/>
        <w:tblW w:w="9586" w:type="dxa"/>
        <w:tblInd w:w="20" w:type="dxa"/>
        <w:tblLook w:val="04A0" w:firstRow="1" w:lastRow="0" w:firstColumn="1" w:lastColumn="0" w:noHBand="0" w:noVBand="1"/>
      </w:tblPr>
      <w:tblGrid>
        <w:gridCol w:w="3164"/>
        <w:gridCol w:w="3361"/>
        <w:gridCol w:w="3061"/>
      </w:tblGrid>
      <w:tr w:rsidR="00F9198C" w:rsidTr="00977D6D">
        <w:tc>
          <w:tcPr>
            <w:tcW w:w="0" w:type="auto"/>
          </w:tcPr>
          <w:p w:rsidR="00F9198C" w:rsidRDefault="00415316">
            <w:pPr>
              <w:pStyle w:val="1f4"/>
              <w:shd w:val="clear" w:color="auto" w:fill="auto"/>
              <w:tabs>
                <w:tab w:val="left" w:pos="1033"/>
              </w:tabs>
              <w:spacing w:before="0" w:line="240" w:lineRule="auto"/>
              <w:ind w:firstLine="142"/>
              <w:rPr>
                <w:b/>
                <w:bCs/>
                <w:sz w:val="24"/>
                <w:szCs w:val="24"/>
              </w:rPr>
            </w:pPr>
            <w:proofErr w:type="spellStart"/>
            <w:r>
              <w:rPr>
                <w:b/>
                <w:bCs/>
                <w:sz w:val="24"/>
                <w:szCs w:val="24"/>
              </w:rPr>
              <w:t>Диагностико</w:t>
            </w:r>
            <w:proofErr w:type="spellEnd"/>
            <w:r>
              <w:rPr>
                <w:b/>
                <w:bCs/>
                <w:sz w:val="24"/>
                <w:szCs w:val="24"/>
              </w:rPr>
              <w:t xml:space="preserve"> -аналитическое</w:t>
            </w:r>
          </w:p>
        </w:tc>
        <w:tc>
          <w:tcPr>
            <w:tcW w:w="0" w:type="auto"/>
          </w:tcPr>
          <w:p w:rsidR="00F9198C" w:rsidRDefault="00415316">
            <w:pPr>
              <w:pStyle w:val="1f4"/>
              <w:shd w:val="clear" w:color="auto" w:fill="auto"/>
              <w:tabs>
                <w:tab w:val="left" w:pos="1033"/>
              </w:tabs>
              <w:spacing w:before="0" w:line="240" w:lineRule="auto"/>
              <w:ind w:firstLine="142"/>
              <w:rPr>
                <w:b/>
                <w:bCs/>
                <w:sz w:val="24"/>
                <w:szCs w:val="24"/>
              </w:rPr>
            </w:pPr>
            <w:r>
              <w:rPr>
                <w:b/>
                <w:bCs/>
                <w:sz w:val="24"/>
                <w:szCs w:val="24"/>
              </w:rPr>
              <w:t>Просветительское</w:t>
            </w:r>
          </w:p>
        </w:tc>
        <w:tc>
          <w:tcPr>
            <w:tcW w:w="3061" w:type="dxa"/>
          </w:tcPr>
          <w:p w:rsidR="00F9198C" w:rsidRDefault="00415316">
            <w:pPr>
              <w:pStyle w:val="1f4"/>
              <w:shd w:val="clear" w:color="auto" w:fill="auto"/>
              <w:tabs>
                <w:tab w:val="left" w:pos="1033"/>
              </w:tabs>
              <w:spacing w:before="0" w:line="240" w:lineRule="auto"/>
              <w:ind w:firstLine="142"/>
              <w:rPr>
                <w:b/>
                <w:bCs/>
                <w:sz w:val="24"/>
                <w:szCs w:val="24"/>
              </w:rPr>
            </w:pPr>
            <w:r>
              <w:rPr>
                <w:b/>
                <w:bCs/>
                <w:sz w:val="24"/>
                <w:szCs w:val="24"/>
              </w:rPr>
              <w:t>Консультационное</w:t>
            </w:r>
          </w:p>
        </w:tc>
      </w:tr>
      <w:tr w:rsidR="00F9198C" w:rsidTr="00977D6D">
        <w:tc>
          <w:tcPr>
            <w:tcW w:w="0" w:type="auto"/>
          </w:tcPr>
          <w:p w:rsidR="00F9198C" w:rsidRDefault="00415316">
            <w:pPr>
              <w:pStyle w:val="1f4"/>
              <w:shd w:val="clear" w:color="auto" w:fill="auto"/>
              <w:tabs>
                <w:tab w:val="left" w:pos="1033"/>
              </w:tabs>
              <w:spacing w:before="0" w:line="240" w:lineRule="auto"/>
              <w:ind w:firstLine="142"/>
              <w:jc w:val="both"/>
              <w:rPr>
                <w:sz w:val="24"/>
                <w:szCs w:val="24"/>
              </w:rPr>
            </w:pPr>
            <w:r>
              <w:rPr>
                <w:sz w:val="24"/>
                <w:szCs w:val="24"/>
              </w:rPr>
              <w:t xml:space="preserve">-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 планирование работы с семьей с учётом результатов проведенного анализа; </w:t>
            </w:r>
          </w:p>
          <w:p w:rsidR="00F9198C" w:rsidRDefault="00415316">
            <w:pPr>
              <w:pStyle w:val="1f4"/>
              <w:shd w:val="clear" w:color="auto" w:fill="auto"/>
              <w:tabs>
                <w:tab w:val="left" w:pos="1033"/>
              </w:tabs>
              <w:spacing w:before="0" w:line="240" w:lineRule="auto"/>
              <w:jc w:val="both"/>
              <w:rPr>
                <w:sz w:val="24"/>
                <w:szCs w:val="24"/>
              </w:rPr>
            </w:pPr>
            <w:r>
              <w:rPr>
                <w:sz w:val="24"/>
                <w:szCs w:val="24"/>
              </w:rPr>
              <w:t>- согласование воспитательных задач</w:t>
            </w:r>
          </w:p>
        </w:tc>
        <w:tc>
          <w:tcPr>
            <w:tcW w:w="0" w:type="auto"/>
          </w:tcPr>
          <w:p w:rsidR="00F9198C" w:rsidRDefault="00415316">
            <w:pPr>
              <w:pStyle w:val="1f4"/>
              <w:shd w:val="clear" w:color="auto" w:fill="auto"/>
              <w:tabs>
                <w:tab w:val="left" w:pos="1033"/>
              </w:tabs>
              <w:spacing w:before="0" w:line="240" w:lineRule="auto"/>
              <w:ind w:firstLine="142"/>
              <w:jc w:val="both"/>
              <w:rPr>
                <w:sz w:val="24"/>
                <w:szCs w:val="24"/>
              </w:rPr>
            </w:pPr>
            <w:r>
              <w:rPr>
                <w:sz w:val="24"/>
                <w:szCs w:val="24"/>
              </w:rPr>
              <w:t>Просвещение родителей (законных представителей) по вопросам:</w:t>
            </w:r>
          </w:p>
          <w:p w:rsidR="00F9198C" w:rsidRDefault="00415316">
            <w:pPr>
              <w:pStyle w:val="1f4"/>
              <w:shd w:val="clear" w:color="auto" w:fill="auto"/>
              <w:tabs>
                <w:tab w:val="left" w:pos="1033"/>
              </w:tabs>
              <w:spacing w:before="0" w:line="240" w:lineRule="auto"/>
              <w:ind w:firstLine="142"/>
              <w:jc w:val="both"/>
              <w:rPr>
                <w:sz w:val="24"/>
                <w:szCs w:val="24"/>
              </w:rPr>
            </w:pPr>
            <w:r>
              <w:rPr>
                <w:sz w:val="24"/>
                <w:szCs w:val="24"/>
              </w:rPr>
              <w:t xml:space="preserve">-особенностей психофизиологического и психического развития детей младенческого, раннего и дошкольного возрастов; </w:t>
            </w:r>
          </w:p>
          <w:p w:rsidR="00F9198C" w:rsidRDefault="00415316">
            <w:pPr>
              <w:pStyle w:val="1f4"/>
              <w:shd w:val="clear" w:color="auto" w:fill="auto"/>
              <w:tabs>
                <w:tab w:val="left" w:pos="1033"/>
              </w:tabs>
              <w:spacing w:before="0" w:line="240" w:lineRule="auto"/>
              <w:ind w:firstLine="142"/>
              <w:jc w:val="both"/>
              <w:rPr>
                <w:sz w:val="24"/>
                <w:szCs w:val="24"/>
              </w:rPr>
            </w:pPr>
            <w:r>
              <w:rPr>
                <w:sz w:val="24"/>
                <w:szCs w:val="24"/>
              </w:rPr>
              <w:t xml:space="preserve">- выбора эффективных методов обучения и воспитания детей определенного возраста; </w:t>
            </w:r>
          </w:p>
          <w:p w:rsidR="00F9198C" w:rsidRDefault="00415316">
            <w:pPr>
              <w:pStyle w:val="1f4"/>
              <w:shd w:val="clear" w:color="auto" w:fill="auto"/>
              <w:tabs>
                <w:tab w:val="left" w:pos="1033"/>
              </w:tabs>
              <w:spacing w:before="0" w:line="240" w:lineRule="auto"/>
              <w:ind w:firstLine="142"/>
              <w:jc w:val="both"/>
              <w:rPr>
                <w:sz w:val="24"/>
                <w:szCs w:val="24"/>
              </w:rPr>
            </w:pPr>
            <w:r>
              <w:rPr>
                <w:sz w:val="24"/>
                <w:szCs w:val="24"/>
              </w:rPr>
              <w:t xml:space="preserve">-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w:t>
            </w:r>
          </w:p>
          <w:p w:rsidR="00F9198C" w:rsidRDefault="00415316">
            <w:pPr>
              <w:pStyle w:val="1f4"/>
              <w:shd w:val="clear" w:color="auto" w:fill="auto"/>
              <w:tabs>
                <w:tab w:val="left" w:pos="1033"/>
              </w:tabs>
              <w:spacing w:before="0" w:line="240" w:lineRule="auto"/>
              <w:ind w:firstLine="142"/>
              <w:jc w:val="both"/>
              <w:rPr>
                <w:sz w:val="24"/>
                <w:szCs w:val="24"/>
              </w:rPr>
            </w:pPr>
            <w:r>
              <w:rPr>
                <w:sz w:val="24"/>
                <w:szCs w:val="24"/>
              </w:rPr>
              <w:t xml:space="preserve">- информирование об особенностях реализуемой в ДОО образовательной программы; </w:t>
            </w:r>
          </w:p>
          <w:p w:rsidR="00F9198C" w:rsidRDefault="00415316">
            <w:pPr>
              <w:pStyle w:val="1f4"/>
              <w:shd w:val="clear" w:color="auto" w:fill="auto"/>
              <w:tabs>
                <w:tab w:val="left" w:pos="1033"/>
              </w:tabs>
              <w:spacing w:before="0" w:line="240" w:lineRule="auto"/>
              <w:ind w:firstLine="142"/>
              <w:jc w:val="both"/>
              <w:rPr>
                <w:sz w:val="24"/>
                <w:szCs w:val="24"/>
              </w:rPr>
            </w:pPr>
            <w:r>
              <w:rPr>
                <w:sz w:val="24"/>
                <w:szCs w:val="24"/>
              </w:rPr>
              <w:t xml:space="preserve">- условиях пребывания ребёнка в группе ДОО; </w:t>
            </w:r>
          </w:p>
          <w:p w:rsidR="00F9198C" w:rsidRDefault="00415316">
            <w:pPr>
              <w:pStyle w:val="1f4"/>
              <w:shd w:val="clear" w:color="auto" w:fill="auto"/>
              <w:tabs>
                <w:tab w:val="left" w:pos="1033"/>
              </w:tabs>
              <w:spacing w:before="0" w:line="240" w:lineRule="auto"/>
              <w:ind w:firstLine="142"/>
              <w:jc w:val="both"/>
              <w:rPr>
                <w:sz w:val="24"/>
                <w:szCs w:val="24"/>
              </w:rPr>
            </w:pPr>
            <w:r>
              <w:rPr>
                <w:sz w:val="24"/>
                <w:szCs w:val="24"/>
              </w:rPr>
              <w:t>- содержании и методах образовательной работы с детьми;</w:t>
            </w:r>
          </w:p>
        </w:tc>
        <w:tc>
          <w:tcPr>
            <w:tcW w:w="3061" w:type="dxa"/>
          </w:tcPr>
          <w:p w:rsidR="00F9198C" w:rsidRDefault="00415316">
            <w:pPr>
              <w:pStyle w:val="1f4"/>
              <w:shd w:val="clear" w:color="auto" w:fill="auto"/>
              <w:tabs>
                <w:tab w:val="left" w:pos="1033"/>
              </w:tabs>
              <w:spacing w:before="0" w:line="240" w:lineRule="auto"/>
              <w:ind w:firstLine="142"/>
              <w:jc w:val="both"/>
              <w:rPr>
                <w:sz w:val="24"/>
                <w:szCs w:val="24"/>
              </w:rPr>
            </w:pPr>
            <w:r>
              <w:rPr>
                <w:sz w:val="24"/>
                <w:szCs w:val="24"/>
              </w:rPr>
              <w:t>Консультирование родителей (законных представителей) по вопросам:</w:t>
            </w:r>
          </w:p>
          <w:p w:rsidR="00F9198C" w:rsidRDefault="00415316">
            <w:pPr>
              <w:pStyle w:val="1f4"/>
              <w:shd w:val="clear" w:color="auto" w:fill="auto"/>
              <w:tabs>
                <w:tab w:val="left" w:pos="1033"/>
              </w:tabs>
              <w:spacing w:before="0" w:line="240" w:lineRule="auto"/>
              <w:ind w:firstLine="142"/>
              <w:jc w:val="both"/>
              <w:rPr>
                <w:sz w:val="24"/>
                <w:szCs w:val="24"/>
              </w:rPr>
            </w:pPr>
            <w:r>
              <w:rPr>
                <w:sz w:val="24"/>
                <w:szCs w:val="24"/>
              </w:rPr>
              <w:t xml:space="preserve">- их взаимодействия с ребёнком, </w:t>
            </w:r>
          </w:p>
          <w:p w:rsidR="00F9198C" w:rsidRDefault="00415316">
            <w:pPr>
              <w:pStyle w:val="1f4"/>
              <w:shd w:val="clear" w:color="auto" w:fill="auto"/>
              <w:tabs>
                <w:tab w:val="left" w:pos="1033"/>
              </w:tabs>
              <w:spacing w:before="0" w:line="240" w:lineRule="auto"/>
              <w:ind w:firstLine="142"/>
              <w:jc w:val="both"/>
              <w:rPr>
                <w:sz w:val="24"/>
                <w:szCs w:val="24"/>
              </w:rPr>
            </w:pPr>
            <w:r>
              <w:rPr>
                <w:sz w:val="24"/>
                <w:szCs w:val="24"/>
              </w:rPr>
              <w:t xml:space="preserve">- преодоления возникающих проблем воспитания и обучения детей, в том числе с ООП в условиях семьи; </w:t>
            </w:r>
          </w:p>
          <w:p w:rsidR="00F9198C" w:rsidRDefault="00415316">
            <w:pPr>
              <w:pStyle w:val="1f4"/>
              <w:shd w:val="clear" w:color="auto" w:fill="auto"/>
              <w:tabs>
                <w:tab w:val="left" w:pos="1033"/>
              </w:tabs>
              <w:spacing w:before="0" w:line="240" w:lineRule="auto"/>
              <w:ind w:firstLine="142"/>
              <w:jc w:val="both"/>
              <w:rPr>
                <w:sz w:val="24"/>
                <w:szCs w:val="24"/>
              </w:rPr>
            </w:pPr>
            <w:r>
              <w:rPr>
                <w:sz w:val="24"/>
                <w:szCs w:val="24"/>
              </w:rPr>
              <w:t xml:space="preserve">- особенностей поведения и взаимодействия ребёнка со сверстниками и педагогом; </w:t>
            </w:r>
          </w:p>
          <w:p w:rsidR="00F9198C" w:rsidRDefault="00415316">
            <w:pPr>
              <w:pStyle w:val="1f4"/>
              <w:shd w:val="clear" w:color="auto" w:fill="auto"/>
              <w:tabs>
                <w:tab w:val="left" w:pos="1033"/>
              </w:tabs>
              <w:spacing w:before="0" w:line="240" w:lineRule="auto"/>
              <w:ind w:firstLine="142"/>
              <w:jc w:val="both"/>
              <w:rPr>
                <w:sz w:val="24"/>
                <w:szCs w:val="24"/>
              </w:rPr>
            </w:pPr>
            <w:r>
              <w:rPr>
                <w:sz w:val="24"/>
                <w:szCs w:val="24"/>
              </w:rPr>
              <w:t xml:space="preserve">- возникающих проблемных ситуациях; </w:t>
            </w:r>
          </w:p>
          <w:p w:rsidR="00F9198C" w:rsidRDefault="00415316">
            <w:pPr>
              <w:pStyle w:val="1f4"/>
              <w:shd w:val="clear" w:color="auto" w:fill="auto"/>
              <w:tabs>
                <w:tab w:val="left" w:pos="1033"/>
              </w:tabs>
              <w:spacing w:before="0" w:line="240" w:lineRule="auto"/>
              <w:ind w:firstLine="142"/>
              <w:jc w:val="both"/>
              <w:rPr>
                <w:sz w:val="24"/>
                <w:szCs w:val="24"/>
              </w:rPr>
            </w:pPr>
            <w:r>
              <w:rPr>
                <w:sz w:val="24"/>
                <w:szCs w:val="24"/>
              </w:rPr>
              <w:t xml:space="preserve">- способам воспитания и построения продуктивного взаимодействия с детьми младенческого, раннего и дошкольного возрастов; </w:t>
            </w:r>
          </w:p>
          <w:p w:rsidR="00F9198C" w:rsidRDefault="00415316">
            <w:pPr>
              <w:pStyle w:val="1f4"/>
              <w:shd w:val="clear" w:color="auto" w:fill="auto"/>
              <w:tabs>
                <w:tab w:val="left" w:pos="1033"/>
              </w:tabs>
              <w:spacing w:before="0" w:line="240" w:lineRule="auto"/>
              <w:ind w:firstLine="142"/>
              <w:jc w:val="both"/>
              <w:rPr>
                <w:sz w:val="24"/>
                <w:szCs w:val="24"/>
              </w:rPr>
            </w:pPr>
            <w:r>
              <w:rPr>
                <w:sz w:val="24"/>
                <w:szCs w:val="24"/>
              </w:rPr>
              <w:t>- способам организации и участия в детских деятельностях, образовательном процессе и т.д.</w:t>
            </w:r>
          </w:p>
        </w:tc>
      </w:tr>
    </w:tbl>
    <w:p w:rsidR="00F9198C" w:rsidRDefault="00F9198C">
      <w:pPr>
        <w:pStyle w:val="1f4"/>
        <w:shd w:val="clear" w:color="auto" w:fill="auto"/>
        <w:tabs>
          <w:tab w:val="left" w:pos="1033"/>
        </w:tabs>
        <w:spacing w:before="0" w:line="240" w:lineRule="auto"/>
        <w:ind w:firstLine="142"/>
        <w:jc w:val="both"/>
        <w:rPr>
          <w:sz w:val="24"/>
          <w:szCs w:val="24"/>
        </w:rPr>
      </w:pPr>
    </w:p>
    <w:p w:rsidR="00F9198C" w:rsidRDefault="00415316">
      <w:pPr>
        <w:pStyle w:val="1f4"/>
        <w:shd w:val="clear" w:color="auto" w:fill="auto"/>
        <w:spacing w:before="0" w:line="240" w:lineRule="auto"/>
        <w:ind w:firstLine="142"/>
        <w:jc w:val="both"/>
        <w:rPr>
          <w:sz w:val="24"/>
          <w:szCs w:val="24"/>
        </w:rPr>
      </w:pPr>
      <w:r>
        <w:rPr>
          <w:sz w:val="24"/>
          <w:szCs w:val="24"/>
        </w:rPr>
        <w:t>Решение основных задач взаимодействия с родителями по направлениям деятельности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tbl>
      <w:tblPr>
        <w:tblStyle w:val="aff0"/>
        <w:tblpPr w:leftFromText="180" w:rightFromText="180" w:vertAnchor="text" w:horzAnchor="margin" w:tblpXSpec="right" w:tblpY="300"/>
        <w:tblW w:w="0" w:type="auto"/>
        <w:tblLook w:val="04A0" w:firstRow="1" w:lastRow="0" w:firstColumn="1" w:lastColumn="0" w:noHBand="0" w:noVBand="1"/>
      </w:tblPr>
      <w:tblGrid>
        <w:gridCol w:w="2621"/>
        <w:gridCol w:w="2490"/>
        <w:gridCol w:w="4091"/>
      </w:tblGrid>
      <w:tr w:rsidR="00F9198C">
        <w:tc>
          <w:tcPr>
            <w:tcW w:w="2802" w:type="dxa"/>
          </w:tcPr>
          <w:p w:rsidR="00F9198C" w:rsidRDefault="00415316">
            <w:pPr>
              <w:ind w:firstLine="142"/>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ЗАДАЧИ</w:t>
            </w:r>
          </w:p>
          <w:p w:rsidR="00F9198C" w:rsidRDefault="00F9198C">
            <w:pPr>
              <w:ind w:firstLine="142"/>
              <w:jc w:val="center"/>
              <w:rPr>
                <w:rFonts w:ascii="Times New Roman" w:hAnsi="Times New Roman"/>
                <w:b/>
                <w:bCs/>
                <w:color w:val="000000" w:themeColor="text1"/>
                <w:sz w:val="24"/>
                <w:szCs w:val="24"/>
              </w:rPr>
            </w:pPr>
          </w:p>
          <w:p w:rsidR="00F9198C" w:rsidRDefault="00415316">
            <w:pPr>
              <w:ind w:firstLine="142"/>
              <w:jc w:val="right"/>
              <w:rPr>
                <w:rFonts w:ascii="Times New Roman" w:hAnsi="Times New Roman"/>
                <w:b/>
                <w:bCs/>
                <w:color w:val="000000" w:themeColor="text1"/>
                <w:sz w:val="24"/>
                <w:szCs w:val="24"/>
              </w:rPr>
            </w:pPr>
            <w:r>
              <w:rPr>
                <w:rFonts w:ascii="Times New Roman" w:hAnsi="Times New Roman"/>
                <w:b/>
                <w:bCs/>
                <w:color w:val="000000" w:themeColor="text1"/>
                <w:sz w:val="24"/>
                <w:szCs w:val="24"/>
              </w:rPr>
              <w:t>НАПРАВЛЕНИЯ</w:t>
            </w:r>
          </w:p>
        </w:tc>
        <w:tc>
          <w:tcPr>
            <w:tcW w:w="2693" w:type="dxa"/>
          </w:tcPr>
          <w:p w:rsidR="00F9198C" w:rsidRDefault="00415316">
            <w:pPr>
              <w:ind w:firstLine="142"/>
              <w:jc w:val="center"/>
              <w:rPr>
                <w:rFonts w:ascii="Times New Roman" w:hAnsi="Times New Roman"/>
                <w:b/>
                <w:bCs/>
                <w:color w:val="000000" w:themeColor="text1"/>
                <w:sz w:val="24"/>
                <w:szCs w:val="24"/>
              </w:rPr>
            </w:pPr>
            <w:proofErr w:type="spellStart"/>
            <w:r>
              <w:rPr>
                <w:rFonts w:ascii="Times New Roman" w:hAnsi="Times New Roman"/>
                <w:b/>
                <w:bCs/>
                <w:color w:val="000000" w:themeColor="text1"/>
                <w:sz w:val="24"/>
                <w:szCs w:val="24"/>
              </w:rPr>
              <w:t>Диагностико</w:t>
            </w:r>
            <w:proofErr w:type="spellEnd"/>
            <w:r>
              <w:rPr>
                <w:rFonts w:ascii="Times New Roman" w:hAnsi="Times New Roman"/>
                <w:b/>
                <w:bCs/>
                <w:color w:val="000000" w:themeColor="text1"/>
                <w:sz w:val="24"/>
                <w:szCs w:val="24"/>
              </w:rPr>
              <w:t>-аналитическое направление</w:t>
            </w:r>
          </w:p>
        </w:tc>
        <w:tc>
          <w:tcPr>
            <w:tcW w:w="5048" w:type="dxa"/>
          </w:tcPr>
          <w:p w:rsidR="00F9198C" w:rsidRDefault="00415316">
            <w:pPr>
              <w:ind w:firstLine="142"/>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Просветительское и консультационное направление</w:t>
            </w:r>
          </w:p>
        </w:tc>
      </w:tr>
      <w:tr w:rsidR="00F9198C">
        <w:trPr>
          <w:trHeight w:val="1118"/>
        </w:trPr>
        <w:tc>
          <w:tcPr>
            <w:tcW w:w="2802" w:type="dxa"/>
          </w:tcPr>
          <w:p w:rsidR="00F9198C" w:rsidRDefault="00415316">
            <w:pPr>
              <w:ind w:firstLine="142"/>
              <w:rPr>
                <w:rFonts w:ascii="Times New Roman" w:hAnsi="Times New Roman"/>
                <w:b/>
                <w:bCs/>
                <w:color w:val="000000" w:themeColor="text1"/>
                <w:sz w:val="24"/>
                <w:szCs w:val="24"/>
              </w:rPr>
            </w:pPr>
            <w:r>
              <w:rPr>
                <w:rFonts w:ascii="Times New Roman" w:hAnsi="Times New Roman"/>
                <w:b/>
                <w:bCs/>
                <w:color w:val="000000" w:themeColor="text1"/>
                <w:sz w:val="24"/>
                <w:szCs w:val="24"/>
              </w:rPr>
              <w:t>Информирование родителей</w:t>
            </w:r>
          </w:p>
        </w:tc>
        <w:tc>
          <w:tcPr>
            <w:tcW w:w="2693" w:type="dxa"/>
            <w:vMerge w:val="restart"/>
          </w:tcPr>
          <w:p w:rsidR="00F9198C" w:rsidRDefault="00415316">
            <w:pPr>
              <w:jc w:val="both"/>
              <w:rPr>
                <w:rFonts w:ascii="Times New Roman" w:hAnsi="Times New Roman"/>
                <w:color w:val="000000" w:themeColor="text1"/>
                <w:sz w:val="24"/>
                <w:szCs w:val="24"/>
              </w:rPr>
            </w:pPr>
            <w:r>
              <w:rPr>
                <w:rFonts w:ascii="Times New Roman" w:hAnsi="Times New Roman"/>
                <w:color w:val="000000" w:themeColor="text1"/>
                <w:sz w:val="24"/>
                <w:szCs w:val="24"/>
              </w:rPr>
              <w:t>- опросы, социологические срезы,</w:t>
            </w:r>
          </w:p>
          <w:p w:rsidR="00F9198C" w:rsidRDefault="00415316">
            <w:pPr>
              <w:jc w:val="both"/>
              <w:rPr>
                <w:rFonts w:ascii="Times New Roman" w:hAnsi="Times New Roman"/>
                <w:color w:val="000000" w:themeColor="text1"/>
                <w:sz w:val="24"/>
                <w:szCs w:val="24"/>
              </w:rPr>
            </w:pPr>
            <w:r>
              <w:rPr>
                <w:rFonts w:ascii="Times New Roman" w:hAnsi="Times New Roman"/>
                <w:color w:val="000000" w:themeColor="text1"/>
                <w:sz w:val="24"/>
                <w:szCs w:val="24"/>
              </w:rPr>
              <w:t>- индивидуальные блокноты, «почтовый ящик»,</w:t>
            </w:r>
          </w:p>
          <w:p w:rsidR="00F9198C" w:rsidRDefault="00415316">
            <w:pPr>
              <w:jc w:val="both"/>
              <w:rPr>
                <w:rFonts w:ascii="Times New Roman" w:hAnsi="Times New Roman"/>
                <w:color w:val="000000" w:themeColor="text1"/>
                <w:sz w:val="24"/>
                <w:szCs w:val="24"/>
              </w:rPr>
            </w:pPr>
            <w:r>
              <w:rPr>
                <w:rFonts w:ascii="Times New Roman" w:hAnsi="Times New Roman"/>
                <w:color w:val="000000" w:themeColor="text1"/>
                <w:sz w:val="24"/>
                <w:szCs w:val="24"/>
              </w:rPr>
              <w:t>- педагогические беседы с родителями (законными представителями);</w:t>
            </w:r>
          </w:p>
          <w:p w:rsidR="00F9198C" w:rsidRDefault="00415316">
            <w:pPr>
              <w:jc w:val="both"/>
              <w:rPr>
                <w:rFonts w:ascii="Times New Roman" w:hAnsi="Times New Roman"/>
                <w:color w:val="000000" w:themeColor="text1"/>
                <w:sz w:val="24"/>
                <w:szCs w:val="24"/>
              </w:rPr>
            </w:pPr>
            <w:r>
              <w:rPr>
                <w:rFonts w:ascii="Times New Roman" w:hAnsi="Times New Roman"/>
                <w:color w:val="000000" w:themeColor="text1"/>
                <w:sz w:val="24"/>
                <w:szCs w:val="24"/>
              </w:rPr>
              <w:t>- дни (недели) открытых дверей, открытые просмотры занятий и других видов деятельности детей.</w:t>
            </w:r>
          </w:p>
        </w:tc>
        <w:tc>
          <w:tcPr>
            <w:tcW w:w="5048" w:type="dxa"/>
            <w:vMerge w:val="restart"/>
          </w:tcPr>
          <w:p w:rsidR="00F9198C" w:rsidRDefault="00415316">
            <w:pPr>
              <w:jc w:val="both"/>
              <w:rPr>
                <w:rFonts w:ascii="Times New Roman" w:hAnsi="Times New Roman"/>
                <w:color w:val="000000" w:themeColor="text1"/>
                <w:sz w:val="24"/>
                <w:szCs w:val="24"/>
              </w:rPr>
            </w:pPr>
            <w:r>
              <w:rPr>
                <w:rFonts w:ascii="Times New Roman" w:hAnsi="Times New Roman"/>
                <w:color w:val="000000" w:themeColor="text1"/>
                <w:sz w:val="24"/>
                <w:szCs w:val="24"/>
              </w:rPr>
              <w:t>-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w:t>
            </w:r>
          </w:p>
          <w:p w:rsidR="00F9198C" w:rsidRDefault="00415316">
            <w:pPr>
              <w:jc w:val="both"/>
              <w:rPr>
                <w:rFonts w:ascii="Times New Roman" w:hAnsi="Times New Roman"/>
                <w:color w:val="000000" w:themeColor="text1"/>
                <w:sz w:val="24"/>
                <w:szCs w:val="24"/>
              </w:rPr>
            </w:pPr>
            <w:r>
              <w:rPr>
                <w:rFonts w:ascii="Times New Roman" w:hAnsi="Times New Roman"/>
                <w:color w:val="000000" w:themeColor="text1"/>
                <w:sz w:val="24"/>
                <w:szCs w:val="24"/>
              </w:rPr>
              <w:t>- информационные проспекты, стенды, ширмы, папки- передвижки для родителей (законных представителей);</w:t>
            </w:r>
          </w:p>
          <w:p w:rsidR="00F9198C" w:rsidRDefault="00415316">
            <w:pPr>
              <w:jc w:val="both"/>
              <w:rPr>
                <w:rFonts w:ascii="Times New Roman" w:hAnsi="Times New Roman"/>
                <w:color w:val="000000" w:themeColor="text1"/>
                <w:sz w:val="24"/>
                <w:szCs w:val="24"/>
              </w:rPr>
            </w:pPr>
            <w:r>
              <w:rPr>
                <w:rFonts w:ascii="Times New Roman" w:hAnsi="Times New Roman"/>
                <w:color w:val="000000" w:themeColor="text1"/>
                <w:sz w:val="24"/>
                <w:szCs w:val="24"/>
              </w:rPr>
              <w:t>- журналы и газеты, издаваемые ДОО для родителей (законных представителей), педагогические библиотеки для родителей (законных представителей);</w:t>
            </w:r>
          </w:p>
          <w:p w:rsidR="00F9198C" w:rsidRDefault="00415316">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сайты ДОО и социальные группы в сети Интернет; </w:t>
            </w:r>
          </w:p>
          <w:p w:rsidR="00F9198C" w:rsidRDefault="00415316">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медиарепортажи</w:t>
            </w:r>
            <w:proofErr w:type="spellEnd"/>
            <w:r>
              <w:rPr>
                <w:rFonts w:ascii="Times New Roman" w:hAnsi="Times New Roman"/>
                <w:color w:val="000000" w:themeColor="text1"/>
                <w:sz w:val="24"/>
                <w:szCs w:val="24"/>
              </w:rPr>
              <w:t xml:space="preserve"> и интервью;</w:t>
            </w:r>
          </w:p>
          <w:p w:rsidR="00F9198C" w:rsidRDefault="00415316">
            <w:pPr>
              <w:jc w:val="both"/>
              <w:rPr>
                <w:rFonts w:ascii="Times New Roman" w:hAnsi="Times New Roman"/>
                <w:color w:val="000000" w:themeColor="text1"/>
                <w:sz w:val="24"/>
                <w:szCs w:val="24"/>
              </w:rPr>
            </w:pPr>
            <w:r>
              <w:rPr>
                <w:rFonts w:ascii="Times New Roman" w:hAnsi="Times New Roman"/>
                <w:color w:val="000000" w:themeColor="text1"/>
                <w:sz w:val="24"/>
                <w:szCs w:val="24"/>
              </w:rPr>
              <w:t>- фотографии, выставки детских работ, совместных работ родителей (законных представителей) и детей. Включают также и досуговую форму: совместные праздники и вечера, семейные спортивные и тематические мероприятия, тематические досуги, знакомство с семейными традициями.</w:t>
            </w:r>
          </w:p>
        </w:tc>
      </w:tr>
      <w:tr w:rsidR="00F9198C">
        <w:trPr>
          <w:trHeight w:val="992"/>
        </w:trPr>
        <w:tc>
          <w:tcPr>
            <w:tcW w:w="2802" w:type="dxa"/>
          </w:tcPr>
          <w:p w:rsidR="00F9198C" w:rsidRDefault="00415316">
            <w:pPr>
              <w:ind w:firstLine="142"/>
              <w:rPr>
                <w:rFonts w:ascii="Times New Roman" w:hAnsi="Times New Roman"/>
                <w:b/>
                <w:bCs/>
                <w:color w:val="000000" w:themeColor="text1"/>
                <w:sz w:val="24"/>
                <w:szCs w:val="24"/>
              </w:rPr>
            </w:pPr>
            <w:r>
              <w:rPr>
                <w:rFonts w:ascii="Times New Roman" w:hAnsi="Times New Roman"/>
                <w:b/>
                <w:bCs/>
                <w:color w:val="000000" w:themeColor="text1"/>
                <w:sz w:val="24"/>
                <w:szCs w:val="24"/>
              </w:rPr>
              <w:t>Просвещение родителей</w:t>
            </w:r>
          </w:p>
        </w:tc>
        <w:tc>
          <w:tcPr>
            <w:tcW w:w="2693" w:type="dxa"/>
            <w:vMerge/>
          </w:tcPr>
          <w:p w:rsidR="00F9198C" w:rsidRDefault="00F9198C">
            <w:pPr>
              <w:ind w:firstLine="142"/>
              <w:jc w:val="both"/>
              <w:rPr>
                <w:color w:val="FF0000"/>
                <w:sz w:val="24"/>
                <w:szCs w:val="24"/>
              </w:rPr>
            </w:pPr>
          </w:p>
        </w:tc>
        <w:tc>
          <w:tcPr>
            <w:tcW w:w="5048" w:type="dxa"/>
            <w:vMerge/>
          </w:tcPr>
          <w:p w:rsidR="00F9198C" w:rsidRDefault="00F9198C">
            <w:pPr>
              <w:ind w:firstLine="142"/>
              <w:jc w:val="both"/>
              <w:rPr>
                <w:rFonts w:ascii="Times New Roman" w:hAnsi="Times New Roman"/>
                <w:color w:val="FF0000"/>
                <w:sz w:val="24"/>
                <w:szCs w:val="24"/>
              </w:rPr>
            </w:pPr>
          </w:p>
        </w:tc>
      </w:tr>
      <w:tr w:rsidR="00F9198C">
        <w:trPr>
          <w:trHeight w:val="846"/>
        </w:trPr>
        <w:tc>
          <w:tcPr>
            <w:tcW w:w="2802" w:type="dxa"/>
          </w:tcPr>
          <w:p w:rsidR="00F9198C" w:rsidRDefault="00415316">
            <w:pPr>
              <w:ind w:firstLine="142"/>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Ответственное и осознанное </w:t>
            </w:r>
            <w:proofErr w:type="spellStart"/>
            <w:r>
              <w:rPr>
                <w:rFonts w:ascii="Times New Roman" w:hAnsi="Times New Roman"/>
                <w:b/>
                <w:bCs/>
                <w:color w:val="000000" w:themeColor="text1"/>
                <w:sz w:val="24"/>
                <w:szCs w:val="24"/>
              </w:rPr>
              <w:t>родительство</w:t>
            </w:r>
            <w:proofErr w:type="spellEnd"/>
          </w:p>
        </w:tc>
        <w:tc>
          <w:tcPr>
            <w:tcW w:w="2693" w:type="dxa"/>
            <w:vMerge/>
          </w:tcPr>
          <w:p w:rsidR="00F9198C" w:rsidRDefault="00F9198C">
            <w:pPr>
              <w:ind w:firstLine="142"/>
              <w:jc w:val="both"/>
              <w:rPr>
                <w:color w:val="FF0000"/>
                <w:sz w:val="24"/>
                <w:szCs w:val="24"/>
              </w:rPr>
            </w:pPr>
          </w:p>
        </w:tc>
        <w:tc>
          <w:tcPr>
            <w:tcW w:w="5048" w:type="dxa"/>
            <w:vMerge/>
          </w:tcPr>
          <w:p w:rsidR="00F9198C" w:rsidRDefault="00F9198C">
            <w:pPr>
              <w:ind w:firstLine="142"/>
              <w:jc w:val="both"/>
              <w:rPr>
                <w:rFonts w:ascii="Times New Roman" w:hAnsi="Times New Roman"/>
                <w:color w:val="FF0000"/>
                <w:sz w:val="24"/>
                <w:szCs w:val="24"/>
              </w:rPr>
            </w:pPr>
          </w:p>
        </w:tc>
      </w:tr>
      <w:tr w:rsidR="00F9198C">
        <w:trPr>
          <w:trHeight w:val="1547"/>
        </w:trPr>
        <w:tc>
          <w:tcPr>
            <w:tcW w:w="2802" w:type="dxa"/>
          </w:tcPr>
          <w:p w:rsidR="00F9198C" w:rsidRDefault="00415316">
            <w:pPr>
              <w:ind w:firstLine="142"/>
              <w:rPr>
                <w:rFonts w:ascii="Times New Roman" w:hAnsi="Times New Roman"/>
                <w:b/>
                <w:bCs/>
                <w:color w:val="000000" w:themeColor="text1"/>
                <w:sz w:val="24"/>
                <w:szCs w:val="24"/>
              </w:rPr>
            </w:pPr>
            <w:r>
              <w:rPr>
                <w:rFonts w:ascii="Times New Roman" w:hAnsi="Times New Roman"/>
                <w:b/>
                <w:bCs/>
                <w:color w:val="000000" w:themeColor="text1"/>
                <w:sz w:val="24"/>
                <w:szCs w:val="24"/>
              </w:rPr>
              <w:t>Сотрудничество и установления партнёрских отношений</w:t>
            </w:r>
          </w:p>
        </w:tc>
        <w:tc>
          <w:tcPr>
            <w:tcW w:w="2693" w:type="dxa"/>
            <w:vMerge/>
          </w:tcPr>
          <w:p w:rsidR="00F9198C" w:rsidRDefault="00F9198C">
            <w:pPr>
              <w:ind w:firstLine="142"/>
              <w:jc w:val="both"/>
              <w:rPr>
                <w:color w:val="FF0000"/>
                <w:sz w:val="24"/>
                <w:szCs w:val="24"/>
              </w:rPr>
            </w:pPr>
          </w:p>
        </w:tc>
        <w:tc>
          <w:tcPr>
            <w:tcW w:w="5048" w:type="dxa"/>
            <w:vMerge/>
          </w:tcPr>
          <w:p w:rsidR="00F9198C" w:rsidRDefault="00F9198C">
            <w:pPr>
              <w:ind w:firstLine="142"/>
              <w:jc w:val="both"/>
              <w:rPr>
                <w:rFonts w:ascii="Times New Roman" w:hAnsi="Times New Roman"/>
                <w:color w:val="FF0000"/>
                <w:sz w:val="24"/>
                <w:szCs w:val="24"/>
              </w:rPr>
            </w:pPr>
          </w:p>
        </w:tc>
      </w:tr>
      <w:tr w:rsidR="00F9198C">
        <w:trPr>
          <w:trHeight w:val="715"/>
        </w:trPr>
        <w:tc>
          <w:tcPr>
            <w:tcW w:w="2802" w:type="dxa"/>
          </w:tcPr>
          <w:p w:rsidR="00F9198C" w:rsidRDefault="00415316">
            <w:pPr>
              <w:ind w:firstLine="142"/>
              <w:rPr>
                <w:rFonts w:ascii="Times New Roman" w:hAnsi="Times New Roman"/>
                <w:b/>
                <w:bCs/>
                <w:color w:val="000000" w:themeColor="text1"/>
                <w:sz w:val="24"/>
                <w:szCs w:val="24"/>
              </w:rPr>
            </w:pPr>
            <w:r>
              <w:rPr>
                <w:rFonts w:ascii="Times New Roman" w:hAnsi="Times New Roman"/>
                <w:b/>
                <w:bCs/>
                <w:color w:val="000000" w:themeColor="text1"/>
                <w:sz w:val="24"/>
                <w:szCs w:val="24"/>
              </w:rPr>
              <w:t>Вовлечение родителей в образовательный процесс</w:t>
            </w:r>
          </w:p>
        </w:tc>
        <w:tc>
          <w:tcPr>
            <w:tcW w:w="2693" w:type="dxa"/>
            <w:vMerge/>
          </w:tcPr>
          <w:p w:rsidR="00F9198C" w:rsidRDefault="00F9198C">
            <w:pPr>
              <w:ind w:firstLine="142"/>
              <w:jc w:val="both"/>
              <w:rPr>
                <w:color w:val="FF0000"/>
                <w:sz w:val="24"/>
                <w:szCs w:val="24"/>
              </w:rPr>
            </w:pPr>
          </w:p>
        </w:tc>
        <w:tc>
          <w:tcPr>
            <w:tcW w:w="5048" w:type="dxa"/>
            <w:vMerge/>
          </w:tcPr>
          <w:p w:rsidR="00F9198C" w:rsidRDefault="00F9198C">
            <w:pPr>
              <w:ind w:firstLine="142"/>
              <w:jc w:val="both"/>
              <w:rPr>
                <w:rFonts w:ascii="Times New Roman" w:hAnsi="Times New Roman"/>
                <w:color w:val="FF0000"/>
                <w:sz w:val="24"/>
                <w:szCs w:val="24"/>
              </w:rPr>
            </w:pPr>
          </w:p>
        </w:tc>
      </w:tr>
    </w:tbl>
    <w:p w:rsidR="00F9198C" w:rsidRDefault="00F9198C">
      <w:pPr>
        <w:spacing w:after="0" w:line="240" w:lineRule="auto"/>
        <w:ind w:firstLine="142"/>
        <w:jc w:val="both"/>
        <w:rPr>
          <w:rFonts w:ascii="Times New Roman" w:hAnsi="Times New Roman" w:cs="Times New Roman"/>
          <w:color w:val="000000" w:themeColor="text1"/>
          <w:sz w:val="24"/>
          <w:szCs w:val="24"/>
          <w:highlight w:val="yellow"/>
        </w:rPr>
      </w:pPr>
    </w:p>
    <w:p w:rsidR="00F9198C" w:rsidRDefault="00F9198C">
      <w:pPr>
        <w:shd w:val="clear" w:color="auto" w:fill="FFFFFF"/>
        <w:spacing w:after="0" w:line="240" w:lineRule="auto"/>
        <w:ind w:firstLine="142"/>
        <w:jc w:val="both"/>
        <w:rPr>
          <w:rFonts w:ascii="Times New Roman" w:eastAsia="Times New Roman" w:hAnsi="Times New Roman" w:cs="Times New Roman"/>
          <w:b/>
          <w:i/>
          <w:color w:val="000000" w:themeColor="text1"/>
          <w:sz w:val="24"/>
          <w:szCs w:val="24"/>
          <w:u w:val="single"/>
        </w:rPr>
      </w:pPr>
    </w:p>
    <w:p w:rsidR="00F9198C" w:rsidRDefault="00415316">
      <w:pPr>
        <w:shd w:val="clear" w:color="auto" w:fill="FFFFFF"/>
        <w:spacing w:after="0" w:line="240" w:lineRule="auto"/>
        <w:ind w:firstLine="142"/>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Часть, формируемая участниками образовательных отношений</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hAnsi="Times New Roman" w:cs="Times New Roman"/>
          <w:i/>
          <w:sz w:val="24"/>
          <w:szCs w:val="24"/>
        </w:rPr>
      </w:pPr>
      <w:r>
        <w:rPr>
          <w:rFonts w:ascii="Times New Roman" w:hAnsi="Times New Roman" w:cs="Times New Roman"/>
          <w:i/>
          <w:sz w:val="24"/>
          <w:szCs w:val="24"/>
        </w:rPr>
        <w:t>В компонент ДОУ включены:</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i/>
          <w:color w:val="000000"/>
          <w:sz w:val="24"/>
          <w:szCs w:val="24"/>
        </w:rPr>
      </w:pPr>
      <w:r>
        <w:rPr>
          <w:rFonts w:ascii="Times New Roman" w:hAnsi="Times New Roman" w:cs="Times New Roman"/>
          <w:i/>
          <w:sz w:val="24"/>
          <w:szCs w:val="24"/>
        </w:rPr>
        <w:t>- ежегодное социологическое исследование удовлетворенности родителей (законных представителей) качеством образовательных услуг.</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i/>
          <w:color w:val="000000"/>
          <w:sz w:val="24"/>
          <w:szCs w:val="24"/>
        </w:rPr>
      </w:pPr>
    </w:p>
    <w:p w:rsidR="00F9198C" w:rsidRDefault="00415316">
      <w:pPr>
        <w:pStyle w:val="ad"/>
        <w:numPr>
          <w:ilvl w:val="1"/>
          <w:numId w:val="18"/>
        </w:num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Направления и задачи коррекционно-развивающей работы (далее – КРР)</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color w:val="000000"/>
          <w:sz w:val="24"/>
          <w:szCs w:val="24"/>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КРР и (или) инклюзивное образование в ДОО направлено на обеспечение коррекции нарушений развития у следующих категорий детей: </w:t>
      </w:r>
    </w:p>
    <w:p w:rsidR="00F9198C" w:rsidRDefault="00415316">
      <w:pPr>
        <w:pStyle w:val="ad"/>
        <w:numPr>
          <w:ilvl w:val="1"/>
          <w:numId w:val="2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нормотипичные</w:t>
      </w:r>
      <w:proofErr w:type="spellEnd"/>
      <w:r>
        <w:rPr>
          <w:rFonts w:ascii="Times New Roman" w:eastAsia="Times New Roman" w:hAnsi="Times New Roman" w:cs="Times New Roman"/>
          <w:color w:val="000000"/>
          <w:sz w:val="24"/>
          <w:szCs w:val="24"/>
        </w:rPr>
        <w:t xml:space="preserve"> дети с нормативным кризисом развития;</w:t>
      </w:r>
    </w:p>
    <w:p w:rsidR="00F9198C" w:rsidRDefault="00415316">
      <w:pPr>
        <w:numPr>
          <w:ilvl w:val="1"/>
          <w:numId w:val="26"/>
        </w:numP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обучающиеся с ООП:</w:t>
      </w:r>
    </w:p>
    <w:p w:rsidR="00F9198C" w:rsidRDefault="004153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ОВЗ и (или) инвалидностью, получившие статус в порядке, установленном законодательством Российской Федерации;</w:t>
      </w:r>
    </w:p>
    <w:p w:rsidR="00F9198C" w:rsidRDefault="004153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w:t>
      </w:r>
    </w:p>
    <w:p w:rsidR="00F9198C" w:rsidRDefault="004153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F9198C" w:rsidRDefault="004153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-обучающиеся, испытывающие трудности в освоении образовательных программ, развитии, социальной адаптации;</w:t>
      </w:r>
    </w:p>
    <w:p w:rsidR="00F9198C" w:rsidRDefault="004153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-одаренные обучающиеся;</w:t>
      </w:r>
    </w:p>
    <w:p w:rsidR="00F9198C" w:rsidRDefault="00415316">
      <w:pPr>
        <w:numPr>
          <w:ilvl w:val="1"/>
          <w:numId w:val="26"/>
        </w:numPr>
        <w:tabs>
          <w:tab w:val="left" w:pos="103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дети и (или) семьи, находящиеся в трудной жизненной ситуации, признанные таковыми в нормативно установленном порядке;</w:t>
      </w:r>
    </w:p>
    <w:p w:rsidR="00F9198C" w:rsidRDefault="00415316">
      <w:pPr>
        <w:numPr>
          <w:ilvl w:val="1"/>
          <w:numId w:val="26"/>
        </w:numPr>
        <w:tabs>
          <w:tab w:val="left" w:pos="1028"/>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F9198C" w:rsidRDefault="00415316">
      <w:pPr>
        <w:numPr>
          <w:ilvl w:val="1"/>
          <w:numId w:val="26"/>
        </w:numPr>
        <w:tabs>
          <w:tab w:val="left" w:pos="103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КРР в ДОО осуществляют воспитатели ДОО, учитель-логопед МАОУ «СОШ п. Демьянка» </w:t>
      </w:r>
      <w:proofErr w:type="spellStart"/>
      <w:r>
        <w:rPr>
          <w:rFonts w:ascii="Times New Roman" w:eastAsia="Times New Roman" w:hAnsi="Times New Roman" w:cs="Times New Roman"/>
          <w:bCs/>
          <w:color w:val="000000"/>
          <w:sz w:val="24"/>
          <w:szCs w:val="24"/>
        </w:rPr>
        <w:t>Уватского</w:t>
      </w:r>
      <w:proofErr w:type="spellEnd"/>
      <w:r>
        <w:rPr>
          <w:rFonts w:ascii="Times New Roman" w:eastAsia="Times New Roman" w:hAnsi="Times New Roman" w:cs="Times New Roman"/>
          <w:bCs/>
          <w:color w:val="000000"/>
          <w:sz w:val="24"/>
          <w:szCs w:val="24"/>
        </w:rPr>
        <w:t xml:space="preserve"> муниципального района.</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Задачи КРР на уровне ДО полностью соответствуют п.27.4 ФОП ДО.</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КРР организуется: </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по обоснованному запросу педагогов и родителей (законных представителей); </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на основании результатов психологической диагностики; </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на основании рекомендаций </w:t>
      </w:r>
      <w:proofErr w:type="spellStart"/>
      <w:r>
        <w:rPr>
          <w:rFonts w:ascii="Times New Roman" w:eastAsia="Times New Roman" w:hAnsi="Times New Roman" w:cs="Times New Roman"/>
          <w:bCs/>
          <w:color w:val="000000"/>
          <w:sz w:val="24"/>
          <w:szCs w:val="24"/>
        </w:rPr>
        <w:t>ППк</w:t>
      </w:r>
      <w:proofErr w:type="spellEnd"/>
      <w:r>
        <w:rPr>
          <w:rFonts w:ascii="Times New Roman" w:eastAsia="Times New Roman" w:hAnsi="Times New Roman" w:cs="Times New Roman"/>
          <w:bCs/>
          <w:color w:val="000000"/>
          <w:sz w:val="24"/>
          <w:szCs w:val="24"/>
        </w:rPr>
        <w:t>.</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КРР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 Строится дифференцированно, в зависимости от имеющихся у обучающихся дисфункций и особенностей развития, и предусматривает индивидуализацию психолого-педагогического сопровождения. КРР реализуется в форме групповых и (или) индивидуальных коррекционно-развивающих занятий. Содержание КРР для каждого обучающегося определяется с учётом его ООП на основе рекомендаций </w:t>
      </w:r>
      <w:proofErr w:type="spellStart"/>
      <w:r>
        <w:rPr>
          <w:rFonts w:ascii="Times New Roman" w:eastAsia="Times New Roman" w:hAnsi="Times New Roman" w:cs="Times New Roman"/>
          <w:bCs/>
          <w:color w:val="000000"/>
          <w:sz w:val="24"/>
          <w:szCs w:val="24"/>
        </w:rPr>
        <w:t>ППк</w:t>
      </w:r>
      <w:proofErr w:type="spellEnd"/>
      <w:r>
        <w:rPr>
          <w:rFonts w:ascii="Times New Roman" w:eastAsia="Times New Roman" w:hAnsi="Times New Roman" w:cs="Times New Roman"/>
          <w:bCs/>
          <w:color w:val="000000"/>
          <w:sz w:val="24"/>
          <w:szCs w:val="24"/>
        </w:rPr>
        <w:t xml:space="preserve"> ДОО.</w:t>
      </w:r>
    </w:p>
    <w:p w:rsidR="00F9198C" w:rsidRDefault="00415316">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Содержание КРР соответствует п.28 ФОП ДО.</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В соответствии с п. 28.5 ФОП ДО, 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и предусматривает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w:t>
      </w:r>
      <w:proofErr w:type="spellStart"/>
      <w:r>
        <w:rPr>
          <w:rFonts w:ascii="Times New Roman" w:eastAsia="Times New Roman" w:hAnsi="Times New Roman" w:cs="Times New Roman"/>
          <w:bCs/>
          <w:color w:val="000000"/>
          <w:sz w:val="24"/>
          <w:szCs w:val="24"/>
        </w:rPr>
        <w:t>дефицитарных</w:t>
      </w:r>
      <w:proofErr w:type="spellEnd"/>
      <w:r>
        <w:rPr>
          <w:rFonts w:ascii="Times New Roman" w:eastAsia="Times New Roman" w:hAnsi="Times New Roman" w:cs="Times New Roman"/>
          <w:bCs/>
          <w:color w:val="000000"/>
          <w:sz w:val="24"/>
          <w:szCs w:val="24"/>
        </w:rPr>
        <w:t xml:space="preserve"> функций, не поддающихся коррекции, в том числе с использованием </w:t>
      </w:r>
      <w:proofErr w:type="spellStart"/>
      <w:r>
        <w:rPr>
          <w:rFonts w:ascii="Times New Roman" w:eastAsia="Times New Roman" w:hAnsi="Times New Roman" w:cs="Times New Roman"/>
          <w:bCs/>
          <w:color w:val="000000"/>
          <w:sz w:val="24"/>
          <w:szCs w:val="24"/>
        </w:rPr>
        <w:t>ассистивных</w:t>
      </w:r>
      <w:proofErr w:type="spellEnd"/>
      <w:r>
        <w:rPr>
          <w:rFonts w:ascii="Times New Roman" w:eastAsia="Times New Roman" w:hAnsi="Times New Roman" w:cs="Times New Roman"/>
          <w:bCs/>
          <w:color w:val="000000"/>
          <w:sz w:val="24"/>
          <w:szCs w:val="24"/>
        </w:rPr>
        <w:t xml:space="preserve"> технологий.</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 том случае, если ребенок (дети) с ОВЗ посещает группу общеразвивающей или комбинированной направленности, в группе реализуется данная Программа, а для ребенка (детей) с ОВЗ разрабатывается индивидуальная адаптированная образовательная программа (далее – АОП).</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При составлении АОП педагоги ДОО ориентируются на:</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формирование личности ребенка с использованием адекватных возрасту и физическому и (или) психическому состоянию методов обучения и воспитания;</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создание оптимальных условий совместного обучения обучающихся с ОВЗ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 АОП определяется оптимальное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АОП обсуждается и реализуется с участием родителей (законных представителей). В ее содержание,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w:t>
      </w:r>
      <w:proofErr w:type="spellStart"/>
      <w:r>
        <w:rPr>
          <w:rFonts w:ascii="Times New Roman" w:eastAsia="Times New Roman" w:hAnsi="Times New Roman" w:cs="Times New Roman"/>
          <w:bCs/>
          <w:color w:val="000000"/>
          <w:sz w:val="24"/>
          <w:szCs w:val="24"/>
        </w:rPr>
        <w:t>воспитательно</w:t>
      </w:r>
      <w:proofErr w:type="spellEnd"/>
      <w:r>
        <w:rPr>
          <w:rFonts w:ascii="Times New Roman" w:eastAsia="Times New Roman" w:hAnsi="Times New Roman" w:cs="Times New Roman"/>
          <w:bCs/>
          <w:color w:val="000000"/>
          <w:sz w:val="24"/>
          <w:szCs w:val="24"/>
        </w:rPr>
        <w:t xml:space="preserve">-образовательной работ. Структура АОП определяется </w:t>
      </w:r>
      <w:proofErr w:type="spellStart"/>
      <w:r>
        <w:rPr>
          <w:rFonts w:ascii="Times New Roman" w:eastAsia="Times New Roman" w:hAnsi="Times New Roman" w:cs="Times New Roman"/>
          <w:bCs/>
          <w:color w:val="000000"/>
          <w:sz w:val="24"/>
          <w:szCs w:val="24"/>
        </w:rPr>
        <w:t>ППк</w:t>
      </w:r>
      <w:proofErr w:type="spellEnd"/>
      <w:r>
        <w:rPr>
          <w:rFonts w:ascii="Times New Roman" w:eastAsia="Times New Roman" w:hAnsi="Times New Roman" w:cs="Times New Roman"/>
          <w:bCs/>
          <w:color w:val="000000"/>
          <w:sz w:val="24"/>
          <w:szCs w:val="24"/>
        </w:rPr>
        <w:t xml:space="preserve"> ДОО.</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Реализация индивидуальной АОП ребенка с ОВЗ в группе общеразвивающей или комбинированной направленности реализуется с учетом:</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особенностей и содержания взаимодействия с родителями (законными представителями) на каждом этапе включения;</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особенностей и содержания взаимодействия между сотрудниками ДОО;</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вариативности, технологий выбора форм и методов подготовки ребенка с ОВЗ к включению в среду нормативно развивающихся детей;</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критериев готовности ребенка с ОВЗ продвижению по этапам инклюзивного процесса;</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организации условий для максимального развития и эффективной адаптации ребенка с ОВЗ в инклюзивной группе.</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Cs/>
          <w:color w:val="000000"/>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rPr>
      </w:pPr>
    </w:p>
    <w:p w:rsidR="00F9198C" w:rsidRDefault="00415316">
      <w:pPr>
        <w:pStyle w:val="ad"/>
        <w:numPr>
          <w:ilvl w:val="1"/>
          <w:numId w:val="18"/>
        </w:numPr>
        <w:spacing w:after="0"/>
        <w:ind w:left="0"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clear="all"/>
      </w:r>
      <w:r>
        <w:rPr>
          <w:rFonts w:ascii="Times New Roman" w:eastAsia="Times New Roman" w:hAnsi="Times New Roman" w:cs="Times New Roman"/>
          <w:b/>
          <w:color w:val="000000"/>
          <w:sz w:val="24"/>
          <w:szCs w:val="24"/>
        </w:rPr>
        <w:lastRenderedPageBreak/>
        <w:t>Рабочая программа воспитания (далее – РПВ)</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color w:val="000000"/>
          <w:sz w:val="24"/>
          <w:szCs w:val="24"/>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ЦЕЛЕВОЙ РАЗДЕЛ РПВ</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color w:val="000000"/>
          <w:sz w:val="24"/>
          <w:szCs w:val="24"/>
        </w:rPr>
      </w:pPr>
    </w:p>
    <w:p w:rsidR="00F9198C" w:rsidRDefault="00415316">
      <w:pPr>
        <w:spacing w:after="0" w:line="240" w:lineRule="auto"/>
        <w:ind w:firstLine="709"/>
        <w:jc w:val="both"/>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Обязательная часть</w:t>
      </w:r>
    </w:p>
    <w:p w:rsidR="00F9198C" w:rsidRDefault="004153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Согласно п. 29.2 ФОП ДО, общая </w:t>
      </w:r>
      <w:r>
        <w:rPr>
          <w:rFonts w:ascii="Times New Roman" w:eastAsia="Times New Roman" w:hAnsi="Times New Roman" w:cs="Times New Roman"/>
          <w:b/>
          <w:bCs/>
          <w:color w:val="000000"/>
          <w:sz w:val="24"/>
          <w:szCs w:val="24"/>
        </w:rPr>
        <w:t>цель</w:t>
      </w:r>
      <w:r>
        <w:rPr>
          <w:rFonts w:ascii="Times New Roman" w:eastAsia="Times New Roman" w:hAnsi="Times New Roman" w:cs="Times New Roman"/>
          <w:color w:val="000000"/>
          <w:sz w:val="24"/>
          <w:szCs w:val="24"/>
        </w:rPr>
        <w:t xml:space="preserve">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F9198C" w:rsidRDefault="00415316">
      <w:pPr>
        <w:numPr>
          <w:ilvl w:val="1"/>
          <w:numId w:val="14"/>
        </w:numPr>
        <w:tabs>
          <w:tab w:val="left" w:pos="1038"/>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F9198C" w:rsidRDefault="00415316">
      <w:pPr>
        <w:numPr>
          <w:ilvl w:val="1"/>
          <w:numId w:val="14"/>
        </w:numPr>
        <w:tabs>
          <w:tab w:val="left" w:pos="1052"/>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ценностного отношения к окружающему миру (природному и социокультурному), другим людям, самому себе;</w:t>
      </w:r>
    </w:p>
    <w:p w:rsidR="00F9198C" w:rsidRDefault="00415316">
      <w:pPr>
        <w:numPr>
          <w:ilvl w:val="1"/>
          <w:numId w:val="14"/>
        </w:numPr>
        <w:tabs>
          <w:tab w:val="left" w:pos="1057"/>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F9198C" w:rsidRDefault="00415316">
      <w:pP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Задачами</w:t>
      </w:r>
      <w:r>
        <w:rPr>
          <w:rFonts w:ascii="Times New Roman" w:eastAsia="Times New Roman" w:hAnsi="Times New Roman" w:cs="Times New Roman"/>
          <w:color w:val="000000"/>
          <w:sz w:val="24"/>
          <w:szCs w:val="24"/>
        </w:rPr>
        <w:t xml:space="preserve"> воспитания в ДОО являются:</w:t>
      </w:r>
    </w:p>
    <w:p w:rsidR="00F9198C" w:rsidRDefault="00415316">
      <w:pPr>
        <w:numPr>
          <w:ilvl w:val="1"/>
          <w:numId w:val="15"/>
        </w:numPr>
        <w:tabs>
          <w:tab w:val="left" w:pos="426"/>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содействие развитию личности, основанному на принятых в обществе представлениях о добре и зле, должном и недопустимом;</w:t>
      </w:r>
    </w:p>
    <w:p w:rsidR="00F9198C" w:rsidRDefault="00415316">
      <w:pPr>
        <w:numPr>
          <w:ilvl w:val="1"/>
          <w:numId w:val="15"/>
        </w:numPr>
        <w:tabs>
          <w:tab w:val="left" w:pos="426"/>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способствование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F9198C" w:rsidRDefault="00415316">
      <w:pPr>
        <w:numPr>
          <w:ilvl w:val="1"/>
          <w:numId w:val="15"/>
        </w:numPr>
        <w:tabs>
          <w:tab w:val="left" w:pos="426"/>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создание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F9198C" w:rsidRDefault="004153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осуществление поддержки позитивной социализации ребёнка посредством проектирования и принятия уклада, воспитывающей среды, создания воспитывающих общностей.</w:t>
      </w:r>
    </w:p>
    <w:p w:rsidR="00F9198C" w:rsidRDefault="00F9198C">
      <w:pPr>
        <w:spacing w:after="0" w:line="240" w:lineRule="auto"/>
        <w:ind w:firstLine="142"/>
        <w:jc w:val="both"/>
        <w:rPr>
          <w:rFonts w:ascii="Times New Roman" w:eastAsia="Times New Roman" w:hAnsi="Times New Roman" w:cs="Times New Roman"/>
          <w:color w:val="000000"/>
          <w:sz w:val="24"/>
          <w:szCs w:val="24"/>
        </w:rPr>
      </w:pPr>
    </w:p>
    <w:p w:rsidR="00F9198C" w:rsidRDefault="00415316">
      <w:pPr>
        <w:spacing w:after="0" w:line="240" w:lineRule="auto"/>
        <w:ind w:firstLine="709"/>
        <w:jc w:val="both"/>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 xml:space="preserve">Часть, формируемая участниками образовательных отношений </w:t>
      </w:r>
    </w:p>
    <w:p w:rsidR="00F9198C" w:rsidRDefault="00F9198C">
      <w:pPr>
        <w:spacing w:after="0" w:line="240" w:lineRule="auto"/>
        <w:ind w:firstLine="709"/>
        <w:jc w:val="both"/>
        <w:rPr>
          <w:rFonts w:ascii="Times New Roman" w:eastAsia="Times New Roman" w:hAnsi="Times New Roman" w:cs="Times New Roman"/>
          <w:i/>
          <w:iCs/>
          <w:color w:val="000000"/>
          <w:sz w:val="24"/>
          <w:szCs w:val="24"/>
        </w:rPr>
      </w:pPr>
    </w:p>
    <w:p w:rsidR="00F9198C" w:rsidRDefault="00415316">
      <w:pPr>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В РПВ выделены следующие направления воспитания:</w:t>
      </w:r>
    </w:p>
    <w:p w:rsidR="00F9198C" w:rsidRDefault="00F9198C">
      <w:pPr>
        <w:spacing w:after="0" w:line="240" w:lineRule="auto"/>
        <w:ind w:firstLine="142"/>
        <w:jc w:val="both"/>
        <w:rPr>
          <w:rFonts w:ascii="Times New Roman" w:eastAsia="Times New Roman" w:hAnsi="Times New Roman" w:cs="Times New Roman"/>
          <w:color w:val="000000"/>
          <w:sz w:val="24"/>
          <w:szCs w:val="24"/>
        </w:rPr>
      </w:pPr>
    </w:p>
    <w:tbl>
      <w:tblPr>
        <w:tblStyle w:val="aff0"/>
        <w:tblW w:w="9924" w:type="dxa"/>
        <w:tblInd w:w="-318" w:type="dxa"/>
        <w:tblLook w:val="04A0" w:firstRow="1" w:lastRow="0" w:firstColumn="1" w:lastColumn="0" w:noHBand="0" w:noVBand="1"/>
      </w:tblPr>
      <w:tblGrid>
        <w:gridCol w:w="7230"/>
        <w:gridCol w:w="2694"/>
      </w:tblGrid>
      <w:tr w:rsidR="00F9198C" w:rsidTr="00977D6D">
        <w:trPr>
          <w:trHeight w:val="529"/>
        </w:trPr>
        <w:tc>
          <w:tcPr>
            <w:tcW w:w="9924" w:type="dxa"/>
            <w:gridSpan w:val="2"/>
          </w:tcPr>
          <w:p w:rsidR="00F9198C" w:rsidRDefault="00F9198C">
            <w:pPr>
              <w:ind w:firstLine="142"/>
              <w:jc w:val="center"/>
              <w:rPr>
                <w:rFonts w:ascii="Times New Roman" w:eastAsia="Times New Roman" w:hAnsi="Times New Roman"/>
                <w:b/>
                <w:bCs/>
                <w:i/>
                <w:color w:val="000000"/>
                <w:sz w:val="24"/>
                <w:szCs w:val="24"/>
              </w:rPr>
            </w:pPr>
            <w:bookmarkStart w:id="5" w:name="_Hlk136151904"/>
          </w:p>
          <w:p w:rsidR="00F9198C" w:rsidRDefault="00415316">
            <w:pPr>
              <w:ind w:firstLine="142"/>
              <w:jc w:val="center"/>
              <w:rPr>
                <w:rFonts w:ascii="Times New Roman" w:eastAsia="Times New Roman" w:hAnsi="Times New Roman"/>
                <w:b/>
                <w:bCs/>
                <w:i/>
                <w:color w:val="000000"/>
                <w:sz w:val="24"/>
                <w:szCs w:val="24"/>
              </w:rPr>
            </w:pPr>
            <w:r>
              <w:rPr>
                <w:rFonts w:ascii="Times New Roman" w:eastAsia="Times New Roman" w:hAnsi="Times New Roman"/>
                <w:b/>
                <w:bCs/>
                <w:i/>
                <w:color w:val="000000"/>
                <w:sz w:val="24"/>
                <w:szCs w:val="24"/>
              </w:rPr>
              <w:t>ПАТРИОТИЧЕСКОЕ НАПРАВЛЕНИЕ ВОСПИТАНИЯ</w:t>
            </w:r>
          </w:p>
          <w:p w:rsidR="00977D6D" w:rsidRDefault="00977D6D">
            <w:pPr>
              <w:ind w:firstLine="142"/>
              <w:jc w:val="center"/>
              <w:rPr>
                <w:rFonts w:ascii="Times New Roman" w:eastAsia="Times New Roman" w:hAnsi="Times New Roman"/>
                <w:b/>
                <w:bCs/>
                <w:i/>
                <w:color w:val="000000"/>
                <w:sz w:val="24"/>
                <w:szCs w:val="24"/>
              </w:rPr>
            </w:pPr>
          </w:p>
        </w:tc>
      </w:tr>
      <w:tr w:rsidR="00F9198C" w:rsidTr="00977D6D">
        <w:tc>
          <w:tcPr>
            <w:tcW w:w="7230" w:type="dxa"/>
          </w:tcPr>
          <w:p w:rsidR="00F9198C" w:rsidRDefault="00415316">
            <w:pPr>
              <w:ind w:firstLine="142"/>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t>ЦЕЛЬ</w:t>
            </w:r>
          </w:p>
        </w:tc>
        <w:tc>
          <w:tcPr>
            <w:tcW w:w="2694" w:type="dxa"/>
          </w:tcPr>
          <w:p w:rsidR="00F9198C" w:rsidRDefault="00415316">
            <w:pPr>
              <w:ind w:firstLine="142"/>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t>ЦЕННОСТИ</w:t>
            </w:r>
          </w:p>
        </w:tc>
      </w:tr>
      <w:tr w:rsidR="00F9198C" w:rsidTr="00977D6D">
        <w:tc>
          <w:tcPr>
            <w:tcW w:w="7230" w:type="dxa"/>
          </w:tcPr>
          <w:p w:rsidR="00F9198C" w:rsidRDefault="00415316">
            <w:pPr>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2694" w:type="dxa"/>
            <w:vAlign w:val="center"/>
          </w:tcPr>
          <w:p w:rsidR="00F9198C" w:rsidRDefault="00415316">
            <w:pPr>
              <w:ind w:firstLine="142"/>
              <w:jc w:val="center"/>
              <w:rPr>
                <w:rFonts w:ascii="Times New Roman" w:eastAsia="Times New Roman" w:hAnsi="Times New Roman"/>
                <w:i/>
                <w:color w:val="000000"/>
                <w:sz w:val="24"/>
                <w:szCs w:val="24"/>
              </w:rPr>
            </w:pPr>
            <w:r>
              <w:rPr>
                <w:rFonts w:ascii="Times New Roman" w:eastAsia="Times New Roman" w:hAnsi="Times New Roman"/>
                <w:b/>
                <w:bCs/>
                <w:i/>
                <w:color w:val="000000"/>
                <w:sz w:val="24"/>
                <w:szCs w:val="24"/>
              </w:rPr>
              <w:t>Родина и природа</w:t>
            </w:r>
          </w:p>
        </w:tc>
      </w:tr>
      <w:tr w:rsidR="00F9198C" w:rsidTr="00977D6D">
        <w:tc>
          <w:tcPr>
            <w:tcW w:w="9924" w:type="dxa"/>
            <w:gridSpan w:val="2"/>
          </w:tcPr>
          <w:p w:rsidR="00F9198C" w:rsidRDefault="00415316">
            <w:pPr>
              <w:ind w:firstLine="142"/>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t>СОДЕРЖАНИЕ</w:t>
            </w:r>
          </w:p>
        </w:tc>
      </w:tr>
      <w:tr w:rsidR="00F9198C" w:rsidTr="00977D6D">
        <w:tc>
          <w:tcPr>
            <w:tcW w:w="9924" w:type="dxa"/>
            <w:gridSpan w:val="2"/>
          </w:tcPr>
          <w:p w:rsidR="00F9198C" w:rsidRDefault="00415316">
            <w:pPr>
              <w:tabs>
                <w:tab w:val="left" w:pos="1028"/>
              </w:tabs>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F9198C" w:rsidRDefault="00415316">
            <w:pPr>
              <w:tabs>
                <w:tab w:val="left" w:pos="1033"/>
              </w:tabs>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Работа по патриотическому воспитанию предполагает:</w:t>
            </w:r>
          </w:p>
          <w:p w:rsidR="00F9198C" w:rsidRDefault="00415316">
            <w:pPr>
              <w:tabs>
                <w:tab w:val="left" w:pos="1033"/>
              </w:tabs>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формирование </w:t>
            </w:r>
            <w:r>
              <w:rPr>
                <w:rFonts w:ascii="Times New Roman" w:eastAsia="Times New Roman" w:hAnsi="Times New Roman"/>
                <w:b/>
                <w:bCs/>
                <w:i/>
                <w:color w:val="000000"/>
                <w:sz w:val="24"/>
                <w:szCs w:val="24"/>
              </w:rPr>
              <w:t>«патриотизма наследника»</w:t>
            </w:r>
            <w:r>
              <w:rPr>
                <w:rFonts w:ascii="Times New Roman" w:eastAsia="Times New Roman" w:hAnsi="Times New Roman"/>
                <w:i/>
                <w:color w:val="000000"/>
                <w:sz w:val="24"/>
                <w:szCs w:val="24"/>
              </w:rPr>
              <w:t>,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F9198C" w:rsidRDefault="00415316">
            <w:pPr>
              <w:tabs>
                <w:tab w:val="left" w:pos="1033"/>
              </w:tabs>
              <w:jc w:val="both"/>
              <w:rPr>
                <w:rFonts w:ascii="Times New Roman" w:eastAsia="Times New Roman" w:hAnsi="Times New Roman"/>
                <w:i/>
                <w:color w:val="000000"/>
                <w:sz w:val="24"/>
                <w:szCs w:val="24"/>
              </w:rPr>
            </w:pPr>
            <w:r>
              <w:rPr>
                <w:rFonts w:ascii="Times New Roman" w:eastAsia="Times New Roman" w:hAnsi="Times New Roman"/>
                <w:b/>
                <w:bCs/>
                <w:i/>
                <w:color w:val="000000"/>
                <w:sz w:val="24"/>
                <w:szCs w:val="24"/>
              </w:rPr>
              <w:t>«патриотизма защитника»</w:t>
            </w:r>
            <w:r>
              <w:rPr>
                <w:rFonts w:ascii="Times New Roman" w:eastAsia="Times New Roman" w:hAnsi="Times New Roman"/>
                <w:i/>
                <w:color w:val="000000"/>
                <w:sz w:val="24"/>
                <w:szCs w:val="24"/>
              </w:rPr>
              <w:t>, стремящегося сохранить это наследие (предполагает развитие у детей готовности преодолевать трудности ради своей семьи, малой родины);</w:t>
            </w:r>
          </w:p>
          <w:p w:rsidR="00F9198C" w:rsidRDefault="00415316">
            <w:pPr>
              <w:tabs>
                <w:tab w:val="left" w:pos="1033"/>
              </w:tabs>
              <w:jc w:val="both"/>
              <w:rPr>
                <w:rFonts w:ascii="Times New Roman" w:eastAsia="Times New Roman" w:hAnsi="Times New Roman"/>
                <w:i/>
                <w:color w:val="000000"/>
                <w:sz w:val="24"/>
                <w:szCs w:val="24"/>
              </w:rPr>
            </w:pPr>
            <w:r>
              <w:rPr>
                <w:rFonts w:ascii="Times New Roman" w:eastAsia="Times New Roman" w:hAnsi="Times New Roman"/>
                <w:b/>
                <w:bCs/>
                <w:i/>
                <w:color w:val="000000"/>
                <w:sz w:val="24"/>
                <w:szCs w:val="24"/>
              </w:rPr>
              <w:t>«патриотизма созидателя и творца»</w:t>
            </w:r>
            <w:r>
              <w:rPr>
                <w:rFonts w:ascii="Times New Roman" w:eastAsia="Times New Roman" w:hAnsi="Times New Roman"/>
                <w:i/>
                <w:color w:val="000000"/>
                <w:sz w:val="24"/>
                <w:szCs w:val="24"/>
              </w:rPr>
              <w:t xml:space="preserve">, устремленного в будущее, уверенного в благополучии и процветании своей Родины (предполагает конкретные каждодневные дела, направленные, </w:t>
            </w:r>
            <w:r>
              <w:rPr>
                <w:rFonts w:ascii="Times New Roman" w:eastAsia="Times New Roman" w:hAnsi="Times New Roman"/>
                <w:i/>
                <w:color w:val="000000"/>
                <w:sz w:val="24"/>
                <w:szCs w:val="24"/>
              </w:rPr>
              <w:lastRenderedPageBreak/>
              <w:t>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r>
    </w:tbl>
    <w:p w:rsidR="00F9198C" w:rsidRDefault="00F9198C">
      <w:pPr>
        <w:spacing w:after="0" w:line="240" w:lineRule="auto"/>
        <w:ind w:firstLine="142"/>
        <w:jc w:val="both"/>
        <w:rPr>
          <w:rFonts w:ascii="Times New Roman" w:eastAsia="Times New Roman" w:hAnsi="Times New Roman" w:cs="Times New Roman"/>
          <w:color w:val="000000"/>
          <w:sz w:val="24"/>
          <w:szCs w:val="24"/>
        </w:rPr>
      </w:pPr>
    </w:p>
    <w:tbl>
      <w:tblPr>
        <w:tblStyle w:val="aff0"/>
        <w:tblW w:w="10065" w:type="dxa"/>
        <w:tblInd w:w="-318" w:type="dxa"/>
        <w:tblLook w:val="04A0" w:firstRow="1" w:lastRow="0" w:firstColumn="1" w:lastColumn="0" w:noHBand="0" w:noVBand="1"/>
      </w:tblPr>
      <w:tblGrid>
        <w:gridCol w:w="7656"/>
        <w:gridCol w:w="2409"/>
      </w:tblGrid>
      <w:tr w:rsidR="00F9198C" w:rsidTr="00977D6D">
        <w:tc>
          <w:tcPr>
            <w:tcW w:w="10065" w:type="dxa"/>
            <w:gridSpan w:val="2"/>
          </w:tcPr>
          <w:p w:rsidR="00F9198C" w:rsidRDefault="00F9198C">
            <w:pPr>
              <w:ind w:firstLine="142"/>
              <w:jc w:val="center"/>
              <w:rPr>
                <w:rFonts w:ascii="Times New Roman" w:eastAsia="Times New Roman" w:hAnsi="Times New Roman"/>
                <w:b/>
                <w:bCs/>
                <w:i/>
                <w:color w:val="000000"/>
                <w:sz w:val="24"/>
                <w:szCs w:val="24"/>
              </w:rPr>
            </w:pPr>
          </w:p>
          <w:p w:rsidR="00F9198C" w:rsidRDefault="00415316">
            <w:pPr>
              <w:ind w:firstLine="142"/>
              <w:jc w:val="center"/>
              <w:rPr>
                <w:rFonts w:ascii="Times New Roman" w:eastAsia="Times New Roman" w:hAnsi="Times New Roman"/>
                <w:b/>
                <w:bCs/>
                <w:i/>
                <w:color w:val="000000"/>
                <w:sz w:val="24"/>
                <w:szCs w:val="24"/>
              </w:rPr>
            </w:pPr>
            <w:r>
              <w:rPr>
                <w:rFonts w:ascii="Times New Roman" w:eastAsia="Times New Roman" w:hAnsi="Times New Roman"/>
                <w:b/>
                <w:bCs/>
                <w:i/>
                <w:color w:val="000000"/>
                <w:sz w:val="24"/>
                <w:szCs w:val="24"/>
              </w:rPr>
              <w:t>ДУХОВНО-НРАВСТВЕННОЕ НАПРАВЛЕНИЕ ВОСПИТАНИЯ</w:t>
            </w:r>
          </w:p>
          <w:p w:rsidR="00F9198C" w:rsidRDefault="00F9198C">
            <w:pPr>
              <w:ind w:firstLine="142"/>
              <w:jc w:val="center"/>
              <w:rPr>
                <w:rFonts w:ascii="Times New Roman" w:eastAsia="Times New Roman" w:hAnsi="Times New Roman"/>
                <w:b/>
                <w:bCs/>
                <w:i/>
                <w:color w:val="000000"/>
                <w:sz w:val="24"/>
                <w:szCs w:val="24"/>
              </w:rPr>
            </w:pPr>
          </w:p>
        </w:tc>
      </w:tr>
      <w:tr w:rsidR="00F9198C" w:rsidTr="00977D6D">
        <w:tc>
          <w:tcPr>
            <w:tcW w:w="7656" w:type="dxa"/>
          </w:tcPr>
          <w:p w:rsidR="00F9198C" w:rsidRDefault="00415316">
            <w:pPr>
              <w:ind w:firstLine="142"/>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t>ЦЕЛЬ</w:t>
            </w:r>
          </w:p>
        </w:tc>
        <w:tc>
          <w:tcPr>
            <w:tcW w:w="2409" w:type="dxa"/>
          </w:tcPr>
          <w:p w:rsidR="00F9198C" w:rsidRDefault="00415316">
            <w:pPr>
              <w:ind w:firstLine="142"/>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t>ЦЕННОСТИ</w:t>
            </w:r>
          </w:p>
        </w:tc>
      </w:tr>
      <w:tr w:rsidR="00F9198C" w:rsidTr="00977D6D">
        <w:tc>
          <w:tcPr>
            <w:tcW w:w="7656" w:type="dxa"/>
          </w:tcPr>
          <w:p w:rsidR="00F9198C" w:rsidRDefault="00415316">
            <w:pPr>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Формирование способности к духовному развитию, нравственному самосовершенствованию, индивидуально-ответственному поведению.</w:t>
            </w:r>
          </w:p>
        </w:tc>
        <w:tc>
          <w:tcPr>
            <w:tcW w:w="2409" w:type="dxa"/>
            <w:vAlign w:val="center"/>
          </w:tcPr>
          <w:p w:rsidR="00F9198C" w:rsidRDefault="00415316">
            <w:pPr>
              <w:jc w:val="center"/>
              <w:rPr>
                <w:rFonts w:ascii="Times New Roman" w:eastAsia="Times New Roman" w:hAnsi="Times New Roman"/>
                <w:b/>
                <w:bCs/>
                <w:i/>
                <w:color w:val="000000"/>
                <w:sz w:val="24"/>
                <w:szCs w:val="24"/>
              </w:rPr>
            </w:pPr>
            <w:r>
              <w:rPr>
                <w:rFonts w:ascii="Times New Roman" w:eastAsia="Times New Roman" w:hAnsi="Times New Roman"/>
                <w:b/>
                <w:bCs/>
                <w:i/>
                <w:color w:val="000000"/>
                <w:sz w:val="24"/>
                <w:szCs w:val="24"/>
              </w:rPr>
              <w:t>Жизнь, милосердие, добро</w:t>
            </w:r>
          </w:p>
        </w:tc>
      </w:tr>
      <w:tr w:rsidR="00F9198C" w:rsidTr="00977D6D">
        <w:tc>
          <w:tcPr>
            <w:tcW w:w="10065" w:type="dxa"/>
            <w:gridSpan w:val="2"/>
          </w:tcPr>
          <w:p w:rsidR="00F9198C" w:rsidRDefault="00415316">
            <w:pPr>
              <w:ind w:firstLine="142"/>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t>СОДЕРЖАНИЕ</w:t>
            </w:r>
          </w:p>
        </w:tc>
      </w:tr>
      <w:tr w:rsidR="00F9198C" w:rsidTr="00977D6D">
        <w:tc>
          <w:tcPr>
            <w:tcW w:w="10065" w:type="dxa"/>
            <w:gridSpan w:val="2"/>
          </w:tcPr>
          <w:p w:rsidR="00F9198C" w:rsidRDefault="00415316">
            <w:pPr>
              <w:tabs>
                <w:tab w:val="left" w:pos="1033"/>
              </w:tabs>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Духовно-нравственное воспитание направлено на развитие ценностно- смысловой сферы дошкольников на основе творческого взаимодействия в детско-взрослой общности, содержанием которого является </w:t>
            </w:r>
            <w:r>
              <w:rPr>
                <w:rFonts w:ascii="Times New Roman" w:eastAsia="Times New Roman" w:hAnsi="Times New Roman"/>
                <w:b/>
                <w:bCs/>
                <w:i/>
                <w:color w:val="000000"/>
                <w:sz w:val="24"/>
                <w:szCs w:val="24"/>
              </w:rPr>
              <w:t xml:space="preserve">освоение социокультурного опыта </w:t>
            </w:r>
            <w:r>
              <w:rPr>
                <w:rFonts w:ascii="Times New Roman" w:eastAsia="Times New Roman" w:hAnsi="Times New Roman"/>
                <w:i/>
                <w:color w:val="000000"/>
                <w:sz w:val="24"/>
                <w:szCs w:val="24"/>
              </w:rPr>
              <w:t>в его культурно-историческом и личностном аспектах.</w:t>
            </w:r>
          </w:p>
        </w:tc>
      </w:tr>
    </w:tbl>
    <w:p w:rsidR="00F9198C" w:rsidRDefault="00F9198C">
      <w:pPr>
        <w:spacing w:after="0" w:line="240" w:lineRule="auto"/>
        <w:ind w:firstLine="142"/>
        <w:jc w:val="both"/>
        <w:rPr>
          <w:rFonts w:ascii="Times New Roman" w:eastAsia="Times New Roman" w:hAnsi="Times New Roman" w:cs="Times New Roman"/>
          <w:color w:val="000000"/>
          <w:sz w:val="24"/>
          <w:szCs w:val="24"/>
        </w:rPr>
      </w:pPr>
    </w:p>
    <w:tbl>
      <w:tblPr>
        <w:tblStyle w:val="aff0"/>
        <w:tblW w:w="10065" w:type="dxa"/>
        <w:tblInd w:w="-318" w:type="dxa"/>
        <w:tblLook w:val="04A0" w:firstRow="1" w:lastRow="0" w:firstColumn="1" w:lastColumn="0" w:noHBand="0" w:noVBand="1"/>
      </w:tblPr>
      <w:tblGrid>
        <w:gridCol w:w="7230"/>
        <w:gridCol w:w="2835"/>
      </w:tblGrid>
      <w:tr w:rsidR="00F9198C" w:rsidTr="00977D6D">
        <w:tc>
          <w:tcPr>
            <w:tcW w:w="10065" w:type="dxa"/>
            <w:gridSpan w:val="2"/>
          </w:tcPr>
          <w:p w:rsidR="00F9198C" w:rsidRDefault="00F9198C">
            <w:pPr>
              <w:ind w:firstLine="142"/>
              <w:jc w:val="center"/>
              <w:rPr>
                <w:rFonts w:ascii="Times New Roman" w:eastAsia="Times New Roman" w:hAnsi="Times New Roman"/>
                <w:b/>
                <w:bCs/>
                <w:i/>
                <w:sz w:val="24"/>
                <w:szCs w:val="24"/>
              </w:rPr>
            </w:pPr>
          </w:p>
          <w:p w:rsidR="00F9198C" w:rsidRDefault="00415316">
            <w:pPr>
              <w:ind w:firstLine="142"/>
              <w:jc w:val="center"/>
              <w:rPr>
                <w:rFonts w:ascii="Times New Roman" w:eastAsia="Times New Roman" w:hAnsi="Times New Roman"/>
                <w:b/>
                <w:bCs/>
                <w:i/>
                <w:sz w:val="24"/>
                <w:szCs w:val="24"/>
              </w:rPr>
            </w:pPr>
            <w:r>
              <w:rPr>
                <w:rFonts w:ascii="Times New Roman" w:eastAsia="Times New Roman" w:hAnsi="Times New Roman"/>
                <w:b/>
                <w:bCs/>
                <w:i/>
                <w:sz w:val="24"/>
                <w:szCs w:val="24"/>
              </w:rPr>
              <w:t>СОЦИАЛЬНОЕ НАПРАВЛЕНИЕ ВОСПИТАНИЯ</w:t>
            </w:r>
          </w:p>
          <w:p w:rsidR="00F9198C" w:rsidRDefault="00F9198C">
            <w:pPr>
              <w:ind w:firstLine="142"/>
              <w:jc w:val="center"/>
              <w:rPr>
                <w:rFonts w:ascii="Times New Roman" w:eastAsia="Times New Roman" w:hAnsi="Times New Roman"/>
                <w:b/>
                <w:bCs/>
                <w:i/>
                <w:sz w:val="24"/>
                <w:szCs w:val="24"/>
              </w:rPr>
            </w:pPr>
          </w:p>
        </w:tc>
      </w:tr>
      <w:tr w:rsidR="00F9198C" w:rsidTr="00977D6D">
        <w:tc>
          <w:tcPr>
            <w:tcW w:w="7230" w:type="dxa"/>
          </w:tcPr>
          <w:p w:rsidR="00F9198C" w:rsidRDefault="00415316">
            <w:pPr>
              <w:ind w:firstLine="142"/>
              <w:jc w:val="center"/>
              <w:rPr>
                <w:rFonts w:ascii="Times New Roman" w:eastAsia="Times New Roman" w:hAnsi="Times New Roman"/>
                <w:i/>
                <w:sz w:val="24"/>
                <w:szCs w:val="24"/>
              </w:rPr>
            </w:pPr>
            <w:r>
              <w:rPr>
                <w:rFonts w:ascii="Times New Roman" w:eastAsia="Times New Roman" w:hAnsi="Times New Roman"/>
                <w:i/>
                <w:sz w:val="24"/>
                <w:szCs w:val="24"/>
              </w:rPr>
              <w:t>ЦЕЛЬ</w:t>
            </w:r>
          </w:p>
        </w:tc>
        <w:tc>
          <w:tcPr>
            <w:tcW w:w="2835" w:type="dxa"/>
          </w:tcPr>
          <w:p w:rsidR="00F9198C" w:rsidRDefault="00415316">
            <w:pPr>
              <w:ind w:firstLine="142"/>
              <w:jc w:val="center"/>
              <w:rPr>
                <w:rFonts w:ascii="Times New Roman" w:eastAsia="Times New Roman" w:hAnsi="Times New Roman"/>
                <w:i/>
                <w:sz w:val="24"/>
                <w:szCs w:val="24"/>
              </w:rPr>
            </w:pPr>
            <w:r>
              <w:rPr>
                <w:rFonts w:ascii="Times New Roman" w:eastAsia="Times New Roman" w:hAnsi="Times New Roman"/>
                <w:i/>
                <w:sz w:val="24"/>
                <w:szCs w:val="24"/>
              </w:rPr>
              <w:t>ЦЕННОСТИ</w:t>
            </w:r>
          </w:p>
        </w:tc>
      </w:tr>
      <w:tr w:rsidR="00F9198C" w:rsidTr="00977D6D">
        <w:trPr>
          <w:trHeight w:val="637"/>
        </w:trPr>
        <w:tc>
          <w:tcPr>
            <w:tcW w:w="7230" w:type="dxa"/>
          </w:tcPr>
          <w:p w:rsidR="00F9198C" w:rsidRDefault="00415316">
            <w:pPr>
              <w:tabs>
                <w:tab w:val="left" w:pos="1028"/>
              </w:tabs>
              <w:jc w:val="both"/>
              <w:rPr>
                <w:rFonts w:ascii="Times New Roman" w:eastAsia="Times New Roman" w:hAnsi="Times New Roman"/>
                <w:i/>
                <w:sz w:val="24"/>
                <w:szCs w:val="24"/>
              </w:rPr>
            </w:pPr>
            <w:r>
              <w:rPr>
                <w:rFonts w:ascii="Times New Roman" w:eastAsia="Times New Roman" w:hAnsi="Times New Roman"/>
                <w:i/>
                <w:sz w:val="24"/>
                <w:szCs w:val="24"/>
              </w:rPr>
              <w:t>Формирование ценностного отношения детей к семье, другому человеку, развитие дружелюбия, умения находить общий язык с другими людьми.</w:t>
            </w:r>
          </w:p>
        </w:tc>
        <w:tc>
          <w:tcPr>
            <w:tcW w:w="2835" w:type="dxa"/>
            <w:vAlign w:val="center"/>
          </w:tcPr>
          <w:p w:rsidR="00F9198C" w:rsidRDefault="00415316">
            <w:pPr>
              <w:jc w:val="center"/>
              <w:rPr>
                <w:rFonts w:ascii="Times New Roman" w:eastAsia="Times New Roman" w:hAnsi="Times New Roman"/>
                <w:b/>
                <w:bCs/>
                <w:i/>
                <w:sz w:val="24"/>
                <w:szCs w:val="24"/>
              </w:rPr>
            </w:pPr>
            <w:r>
              <w:rPr>
                <w:rFonts w:ascii="Times New Roman" w:eastAsia="Times New Roman" w:hAnsi="Times New Roman"/>
                <w:b/>
                <w:bCs/>
                <w:i/>
                <w:sz w:val="24"/>
                <w:szCs w:val="24"/>
              </w:rPr>
              <w:t>Семья, дружба, человек и сотрудничество</w:t>
            </w:r>
          </w:p>
        </w:tc>
      </w:tr>
      <w:tr w:rsidR="00F9198C" w:rsidTr="00977D6D">
        <w:tc>
          <w:tcPr>
            <w:tcW w:w="10065" w:type="dxa"/>
            <w:gridSpan w:val="2"/>
          </w:tcPr>
          <w:p w:rsidR="00F9198C" w:rsidRDefault="00415316">
            <w:pPr>
              <w:ind w:firstLine="142"/>
              <w:jc w:val="center"/>
              <w:rPr>
                <w:rFonts w:ascii="Times New Roman" w:eastAsia="Times New Roman" w:hAnsi="Times New Roman"/>
                <w:i/>
                <w:sz w:val="24"/>
                <w:szCs w:val="24"/>
              </w:rPr>
            </w:pPr>
            <w:r>
              <w:rPr>
                <w:rFonts w:ascii="Times New Roman" w:eastAsia="Times New Roman" w:hAnsi="Times New Roman"/>
                <w:i/>
                <w:sz w:val="24"/>
                <w:szCs w:val="24"/>
              </w:rPr>
              <w:t>СОДЕРЖАНИЕ</w:t>
            </w:r>
          </w:p>
        </w:tc>
      </w:tr>
      <w:tr w:rsidR="00F9198C" w:rsidTr="00977D6D">
        <w:tc>
          <w:tcPr>
            <w:tcW w:w="10065" w:type="dxa"/>
            <w:gridSpan w:val="2"/>
          </w:tcPr>
          <w:p w:rsidR="00F9198C" w:rsidRDefault="00415316">
            <w:pPr>
              <w:tabs>
                <w:tab w:val="left" w:pos="1038"/>
              </w:tabs>
              <w:jc w:val="both"/>
              <w:rPr>
                <w:rFonts w:ascii="Times New Roman" w:eastAsia="Times New Roman" w:hAnsi="Times New Roman"/>
                <w:i/>
                <w:sz w:val="24"/>
                <w:szCs w:val="24"/>
              </w:rPr>
            </w:pPr>
            <w:r>
              <w:rPr>
                <w:rFonts w:ascii="Times New Roman" w:eastAsia="Times New Roman" w:hAnsi="Times New Roman"/>
                <w:i/>
                <w:sz w:val="24"/>
                <w:szCs w:val="24"/>
              </w:rPr>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w:t>
            </w:r>
            <w:r>
              <w:rPr>
                <w:rFonts w:ascii="Times New Roman" w:eastAsia="Times New Roman" w:hAnsi="Times New Roman"/>
                <w:b/>
                <w:bCs/>
                <w:i/>
                <w:sz w:val="24"/>
                <w:szCs w:val="24"/>
              </w:rPr>
              <w:t>жить в соответствии с моральными принципами и нормами</w:t>
            </w:r>
            <w:r>
              <w:rPr>
                <w:rFonts w:ascii="Times New Roman" w:eastAsia="Times New Roman" w:hAnsi="Times New Roman"/>
                <w:i/>
                <w:sz w:val="24"/>
                <w:szCs w:val="24"/>
              </w:rPr>
              <w:t xml:space="preserve">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tc>
      </w:tr>
    </w:tbl>
    <w:p w:rsidR="00F9198C" w:rsidRDefault="00F9198C">
      <w:pPr>
        <w:spacing w:after="0" w:line="240" w:lineRule="auto"/>
        <w:ind w:firstLine="142"/>
        <w:jc w:val="both"/>
        <w:rPr>
          <w:rFonts w:ascii="Times New Roman" w:eastAsia="Times New Roman" w:hAnsi="Times New Roman" w:cs="Times New Roman"/>
          <w:color w:val="000000"/>
          <w:sz w:val="24"/>
          <w:szCs w:val="24"/>
        </w:rPr>
      </w:pPr>
    </w:p>
    <w:tbl>
      <w:tblPr>
        <w:tblStyle w:val="aff0"/>
        <w:tblW w:w="10065" w:type="dxa"/>
        <w:tblInd w:w="-318" w:type="dxa"/>
        <w:tblLook w:val="04A0" w:firstRow="1" w:lastRow="0" w:firstColumn="1" w:lastColumn="0" w:noHBand="0" w:noVBand="1"/>
      </w:tblPr>
      <w:tblGrid>
        <w:gridCol w:w="6121"/>
        <w:gridCol w:w="3944"/>
      </w:tblGrid>
      <w:tr w:rsidR="00F9198C" w:rsidTr="00977D6D">
        <w:tc>
          <w:tcPr>
            <w:tcW w:w="10065" w:type="dxa"/>
            <w:gridSpan w:val="2"/>
          </w:tcPr>
          <w:p w:rsidR="00F9198C" w:rsidRDefault="00F9198C">
            <w:pPr>
              <w:ind w:firstLine="142"/>
              <w:jc w:val="center"/>
              <w:rPr>
                <w:rFonts w:ascii="Times New Roman" w:eastAsia="Times New Roman" w:hAnsi="Times New Roman"/>
                <w:b/>
                <w:bCs/>
                <w:i/>
                <w:color w:val="000000"/>
                <w:sz w:val="24"/>
                <w:szCs w:val="24"/>
              </w:rPr>
            </w:pPr>
          </w:p>
          <w:p w:rsidR="00F9198C" w:rsidRDefault="00415316">
            <w:pPr>
              <w:ind w:firstLine="142"/>
              <w:jc w:val="center"/>
              <w:rPr>
                <w:rFonts w:ascii="Times New Roman" w:eastAsia="Times New Roman" w:hAnsi="Times New Roman"/>
                <w:b/>
                <w:bCs/>
                <w:i/>
                <w:color w:val="000000"/>
                <w:sz w:val="24"/>
                <w:szCs w:val="24"/>
              </w:rPr>
            </w:pPr>
            <w:r>
              <w:rPr>
                <w:rFonts w:ascii="Times New Roman" w:eastAsia="Times New Roman" w:hAnsi="Times New Roman"/>
                <w:b/>
                <w:bCs/>
                <w:i/>
                <w:color w:val="000000"/>
                <w:sz w:val="24"/>
                <w:szCs w:val="24"/>
              </w:rPr>
              <w:t>ПОЗНАВАТЕЛЬНОЕ НАПРАВЛЕНИЕ ВОСПИТАНИЯ</w:t>
            </w:r>
          </w:p>
          <w:p w:rsidR="00F9198C" w:rsidRDefault="00F9198C">
            <w:pPr>
              <w:ind w:firstLine="142"/>
              <w:jc w:val="center"/>
              <w:rPr>
                <w:rFonts w:ascii="Times New Roman" w:eastAsia="Times New Roman" w:hAnsi="Times New Roman"/>
                <w:b/>
                <w:bCs/>
                <w:i/>
                <w:color w:val="000000"/>
                <w:sz w:val="24"/>
                <w:szCs w:val="24"/>
              </w:rPr>
            </w:pPr>
          </w:p>
        </w:tc>
      </w:tr>
      <w:tr w:rsidR="00F9198C" w:rsidTr="00977D6D">
        <w:tc>
          <w:tcPr>
            <w:tcW w:w="6121" w:type="dxa"/>
          </w:tcPr>
          <w:p w:rsidR="00F9198C" w:rsidRDefault="00415316">
            <w:pPr>
              <w:ind w:firstLine="142"/>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t>ЦЕЛЬ</w:t>
            </w:r>
          </w:p>
        </w:tc>
        <w:tc>
          <w:tcPr>
            <w:tcW w:w="3944" w:type="dxa"/>
          </w:tcPr>
          <w:p w:rsidR="00F9198C" w:rsidRDefault="00415316">
            <w:pPr>
              <w:ind w:firstLine="142"/>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t>ЦЕННОСТИ</w:t>
            </w:r>
          </w:p>
        </w:tc>
      </w:tr>
      <w:tr w:rsidR="00F9198C" w:rsidTr="00977D6D">
        <w:trPr>
          <w:trHeight w:val="421"/>
        </w:trPr>
        <w:tc>
          <w:tcPr>
            <w:tcW w:w="6121" w:type="dxa"/>
          </w:tcPr>
          <w:p w:rsidR="00F9198C" w:rsidRDefault="00415316">
            <w:pPr>
              <w:tabs>
                <w:tab w:val="left" w:pos="1028"/>
              </w:tabs>
              <w:ind w:firstLine="142"/>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Формирование ценности познания.</w:t>
            </w:r>
          </w:p>
        </w:tc>
        <w:tc>
          <w:tcPr>
            <w:tcW w:w="3944" w:type="dxa"/>
          </w:tcPr>
          <w:p w:rsidR="00F9198C" w:rsidRDefault="00415316">
            <w:pPr>
              <w:ind w:firstLine="142"/>
              <w:jc w:val="center"/>
              <w:rPr>
                <w:rFonts w:ascii="Times New Roman" w:eastAsia="Times New Roman" w:hAnsi="Times New Roman"/>
                <w:b/>
                <w:bCs/>
                <w:i/>
                <w:color w:val="000000"/>
                <w:sz w:val="24"/>
                <w:szCs w:val="24"/>
              </w:rPr>
            </w:pPr>
            <w:r>
              <w:rPr>
                <w:rFonts w:ascii="Times New Roman" w:eastAsia="Times New Roman" w:hAnsi="Times New Roman"/>
                <w:b/>
                <w:bCs/>
                <w:i/>
                <w:color w:val="000000"/>
                <w:sz w:val="24"/>
                <w:szCs w:val="24"/>
              </w:rPr>
              <w:t>Познание</w:t>
            </w:r>
          </w:p>
        </w:tc>
      </w:tr>
      <w:tr w:rsidR="00F9198C" w:rsidTr="00977D6D">
        <w:tc>
          <w:tcPr>
            <w:tcW w:w="10065" w:type="dxa"/>
            <w:gridSpan w:val="2"/>
          </w:tcPr>
          <w:p w:rsidR="00F9198C" w:rsidRDefault="00415316">
            <w:pPr>
              <w:ind w:firstLine="142"/>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t>СОДЕРЖАНИЕ</w:t>
            </w:r>
          </w:p>
        </w:tc>
      </w:tr>
      <w:tr w:rsidR="00F9198C" w:rsidTr="00977D6D">
        <w:tc>
          <w:tcPr>
            <w:tcW w:w="10065" w:type="dxa"/>
            <w:gridSpan w:val="2"/>
          </w:tcPr>
          <w:p w:rsidR="00F9198C" w:rsidRDefault="00415316">
            <w:pPr>
              <w:tabs>
                <w:tab w:val="left" w:pos="1038"/>
              </w:tabs>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Познавательное и духовно-нравственное воспитание должны осуществляться в содержательном единстве, так как </w:t>
            </w:r>
            <w:r>
              <w:rPr>
                <w:rFonts w:ascii="Times New Roman" w:eastAsia="Times New Roman" w:hAnsi="Times New Roman"/>
                <w:b/>
                <w:bCs/>
                <w:i/>
                <w:color w:val="000000"/>
                <w:sz w:val="24"/>
                <w:szCs w:val="24"/>
              </w:rPr>
              <w:t>знания наук и незнание добра ограничивает</w:t>
            </w:r>
            <w:r>
              <w:rPr>
                <w:rFonts w:ascii="Times New Roman" w:eastAsia="Times New Roman" w:hAnsi="Times New Roman"/>
                <w:i/>
                <w:color w:val="000000"/>
                <w:sz w:val="24"/>
                <w:szCs w:val="24"/>
              </w:rPr>
              <w:t xml:space="preserve"> и деформирует личностное развитие ребёнка.</w:t>
            </w:r>
          </w:p>
          <w:p w:rsidR="00F9198C" w:rsidRDefault="00415316">
            <w:pPr>
              <w:tabs>
                <w:tab w:val="left" w:pos="1038"/>
              </w:tabs>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Значимым является воспитание у ребёнка </w:t>
            </w:r>
            <w:r>
              <w:rPr>
                <w:rFonts w:ascii="Times New Roman" w:eastAsia="Times New Roman" w:hAnsi="Times New Roman"/>
                <w:b/>
                <w:bCs/>
                <w:i/>
                <w:color w:val="000000"/>
                <w:sz w:val="24"/>
                <w:szCs w:val="24"/>
              </w:rPr>
              <w:t>стремления к истине</w:t>
            </w:r>
            <w:r>
              <w:rPr>
                <w:rFonts w:ascii="Times New Roman" w:eastAsia="Times New Roman" w:hAnsi="Times New Roman"/>
                <w:i/>
                <w:color w:val="000000"/>
                <w:sz w:val="24"/>
                <w:szCs w:val="24"/>
              </w:rPr>
              <w:t>,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tc>
      </w:tr>
    </w:tbl>
    <w:p w:rsidR="00F9198C" w:rsidRDefault="00F9198C">
      <w:pPr>
        <w:spacing w:after="0" w:line="240" w:lineRule="auto"/>
        <w:ind w:firstLine="142"/>
        <w:jc w:val="both"/>
        <w:rPr>
          <w:rFonts w:ascii="Times New Roman" w:eastAsia="Times New Roman" w:hAnsi="Times New Roman" w:cs="Times New Roman"/>
          <w:color w:val="000000"/>
          <w:sz w:val="24"/>
          <w:szCs w:val="24"/>
        </w:rPr>
      </w:pPr>
    </w:p>
    <w:tbl>
      <w:tblPr>
        <w:tblStyle w:val="aff0"/>
        <w:tblW w:w="10065" w:type="dxa"/>
        <w:tblInd w:w="-318" w:type="dxa"/>
        <w:tblLook w:val="04A0" w:firstRow="1" w:lastRow="0" w:firstColumn="1" w:lastColumn="0" w:noHBand="0" w:noVBand="1"/>
      </w:tblPr>
      <w:tblGrid>
        <w:gridCol w:w="8364"/>
        <w:gridCol w:w="1701"/>
      </w:tblGrid>
      <w:tr w:rsidR="00F9198C" w:rsidTr="00977D6D">
        <w:tc>
          <w:tcPr>
            <w:tcW w:w="10065" w:type="dxa"/>
            <w:gridSpan w:val="2"/>
          </w:tcPr>
          <w:p w:rsidR="00F9198C" w:rsidRDefault="00F9198C">
            <w:pPr>
              <w:ind w:firstLine="142"/>
              <w:jc w:val="center"/>
              <w:rPr>
                <w:rFonts w:ascii="Times New Roman" w:eastAsia="Times New Roman" w:hAnsi="Times New Roman"/>
                <w:b/>
                <w:bCs/>
                <w:i/>
                <w:color w:val="000000"/>
                <w:sz w:val="24"/>
                <w:szCs w:val="24"/>
              </w:rPr>
            </w:pPr>
          </w:p>
          <w:p w:rsidR="00F9198C" w:rsidRDefault="00415316">
            <w:pPr>
              <w:ind w:firstLine="142"/>
              <w:jc w:val="center"/>
              <w:rPr>
                <w:rFonts w:ascii="Times New Roman" w:eastAsia="Times New Roman" w:hAnsi="Times New Roman"/>
                <w:b/>
                <w:bCs/>
                <w:i/>
                <w:color w:val="000000"/>
                <w:sz w:val="24"/>
                <w:szCs w:val="24"/>
              </w:rPr>
            </w:pPr>
            <w:r>
              <w:rPr>
                <w:rFonts w:ascii="Times New Roman" w:eastAsia="Times New Roman" w:hAnsi="Times New Roman"/>
                <w:b/>
                <w:bCs/>
                <w:i/>
                <w:color w:val="000000"/>
                <w:sz w:val="24"/>
                <w:szCs w:val="24"/>
              </w:rPr>
              <w:t>ФИЗИЧЕСКОЕ И ОЗДОРОВИТЕЛЬНОЕ НАПРАВЛЕНИЕ ВОСПИТАНИЯ</w:t>
            </w:r>
          </w:p>
          <w:p w:rsidR="00F9198C" w:rsidRDefault="00F9198C">
            <w:pPr>
              <w:ind w:firstLine="142"/>
              <w:jc w:val="center"/>
              <w:rPr>
                <w:rFonts w:ascii="Times New Roman" w:eastAsia="Times New Roman" w:hAnsi="Times New Roman"/>
                <w:b/>
                <w:bCs/>
                <w:i/>
                <w:color w:val="000000"/>
                <w:sz w:val="24"/>
                <w:szCs w:val="24"/>
              </w:rPr>
            </w:pPr>
          </w:p>
        </w:tc>
      </w:tr>
      <w:tr w:rsidR="00F9198C" w:rsidTr="00977D6D">
        <w:tc>
          <w:tcPr>
            <w:tcW w:w="8364" w:type="dxa"/>
          </w:tcPr>
          <w:p w:rsidR="00F9198C" w:rsidRDefault="00415316">
            <w:pPr>
              <w:ind w:firstLine="142"/>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t>ЦЕЛЬ</w:t>
            </w:r>
          </w:p>
        </w:tc>
        <w:tc>
          <w:tcPr>
            <w:tcW w:w="1701" w:type="dxa"/>
          </w:tcPr>
          <w:p w:rsidR="00F9198C" w:rsidRDefault="00415316">
            <w:pPr>
              <w:ind w:firstLine="142"/>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t>ЦЕННОСТИ</w:t>
            </w:r>
          </w:p>
        </w:tc>
      </w:tr>
      <w:tr w:rsidR="00F9198C" w:rsidTr="00977D6D">
        <w:trPr>
          <w:trHeight w:val="871"/>
        </w:trPr>
        <w:tc>
          <w:tcPr>
            <w:tcW w:w="8364" w:type="dxa"/>
          </w:tcPr>
          <w:p w:rsidR="00F9198C" w:rsidRDefault="00415316" w:rsidP="00977D6D">
            <w:pPr>
              <w:ind w:firstLine="142"/>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Формирование ценностного отношения детей к здоровому образу жизни, овладение элементарными</w:t>
            </w:r>
            <w:r w:rsidR="00977D6D">
              <w:rPr>
                <w:rFonts w:ascii="Times New Roman" w:eastAsia="Times New Roman" w:hAnsi="Times New Roman"/>
                <w:i/>
                <w:color w:val="000000"/>
                <w:sz w:val="24"/>
                <w:szCs w:val="24"/>
              </w:rPr>
              <w:t xml:space="preserve"> </w:t>
            </w:r>
            <w:r>
              <w:rPr>
                <w:rFonts w:ascii="Times New Roman" w:eastAsia="Times New Roman" w:hAnsi="Times New Roman"/>
                <w:i/>
                <w:color w:val="000000"/>
                <w:sz w:val="24"/>
                <w:szCs w:val="24"/>
              </w:rPr>
              <w:t>гигиеническими навыками и правилами безопасности.</w:t>
            </w:r>
          </w:p>
        </w:tc>
        <w:tc>
          <w:tcPr>
            <w:tcW w:w="1701" w:type="dxa"/>
            <w:vAlign w:val="center"/>
          </w:tcPr>
          <w:p w:rsidR="00F9198C" w:rsidRDefault="00415316">
            <w:pPr>
              <w:ind w:firstLine="142"/>
              <w:jc w:val="center"/>
              <w:rPr>
                <w:rFonts w:ascii="Times New Roman" w:eastAsia="Times New Roman" w:hAnsi="Times New Roman"/>
                <w:b/>
                <w:bCs/>
                <w:i/>
                <w:color w:val="000000"/>
                <w:sz w:val="24"/>
                <w:szCs w:val="24"/>
              </w:rPr>
            </w:pPr>
            <w:r>
              <w:rPr>
                <w:rFonts w:ascii="Times New Roman" w:eastAsia="Times New Roman" w:hAnsi="Times New Roman"/>
                <w:b/>
                <w:bCs/>
                <w:i/>
                <w:color w:val="000000"/>
                <w:sz w:val="24"/>
                <w:szCs w:val="24"/>
              </w:rPr>
              <w:t>Жизнь и здоровье</w:t>
            </w:r>
          </w:p>
        </w:tc>
      </w:tr>
      <w:tr w:rsidR="00F9198C" w:rsidTr="00977D6D">
        <w:tc>
          <w:tcPr>
            <w:tcW w:w="10065" w:type="dxa"/>
            <w:gridSpan w:val="2"/>
          </w:tcPr>
          <w:p w:rsidR="00F9198C" w:rsidRDefault="00415316">
            <w:pPr>
              <w:ind w:firstLine="142"/>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lastRenderedPageBreak/>
              <w:t>СОДЕРЖАНИЕ</w:t>
            </w:r>
          </w:p>
        </w:tc>
      </w:tr>
      <w:tr w:rsidR="00F9198C" w:rsidTr="00977D6D">
        <w:tc>
          <w:tcPr>
            <w:tcW w:w="10065" w:type="dxa"/>
            <w:gridSpan w:val="2"/>
          </w:tcPr>
          <w:p w:rsidR="00F9198C" w:rsidRDefault="00415316">
            <w:pPr>
              <w:tabs>
                <w:tab w:val="left" w:pos="1033"/>
              </w:tabs>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Физическое и оздоровительное направление воспитания основано на идее </w:t>
            </w:r>
            <w:r>
              <w:rPr>
                <w:rFonts w:ascii="Times New Roman" w:eastAsia="Times New Roman" w:hAnsi="Times New Roman"/>
                <w:b/>
                <w:bCs/>
                <w:i/>
                <w:color w:val="000000"/>
                <w:sz w:val="24"/>
                <w:szCs w:val="24"/>
              </w:rPr>
              <w:t>охраны и укрепления здоровья</w:t>
            </w:r>
            <w:r>
              <w:rPr>
                <w:rFonts w:ascii="Times New Roman" w:eastAsia="Times New Roman" w:hAnsi="Times New Roman"/>
                <w:i/>
                <w:color w:val="000000"/>
                <w:sz w:val="24"/>
                <w:szCs w:val="24"/>
              </w:rPr>
              <w:t xml:space="preserve">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F9198C" w:rsidRDefault="00F9198C">
            <w:pPr>
              <w:tabs>
                <w:tab w:val="left" w:pos="1038"/>
              </w:tabs>
              <w:ind w:firstLine="142"/>
              <w:jc w:val="both"/>
              <w:rPr>
                <w:rFonts w:ascii="Times New Roman" w:eastAsia="Times New Roman" w:hAnsi="Times New Roman"/>
                <w:i/>
                <w:color w:val="000000"/>
                <w:sz w:val="24"/>
                <w:szCs w:val="24"/>
              </w:rPr>
            </w:pPr>
          </w:p>
        </w:tc>
      </w:tr>
    </w:tbl>
    <w:p w:rsidR="00F9198C" w:rsidRDefault="00F9198C">
      <w:pPr>
        <w:spacing w:after="0" w:line="240" w:lineRule="auto"/>
        <w:ind w:firstLine="142"/>
        <w:jc w:val="both"/>
        <w:rPr>
          <w:rFonts w:ascii="Times New Roman" w:eastAsia="Times New Roman" w:hAnsi="Times New Roman" w:cs="Times New Roman"/>
          <w:i/>
          <w:color w:val="000000"/>
          <w:sz w:val="24"/>
          <w:szCs w:val="24"/>
        </w:rPr>
      </w:pPr>
    </w:p>
    <w:tbl>
      <w:tblPr>
        <w:tblStyle w:val="aff0"/>
        <w:tblW w:w="10065" w:type="dxa"/>
        <w:tblInd w:w="-318" w:type="dxa"/>
        <w:tblLook w:val="04A0" w:firstRow="1" w:lastRow="0" w:firstColumn="1" w:lastColumn="0" w:noHBand="0" w:noVBand="1"/>
      </w:tblPr>
      <w:tblGrid>
        <w:gridCol w:w="8364"/>
        <w:gridCol w:w="1701"/>
      </w:tblGrid>
      <w:tr w:rsidR="00F9198C" w:rsidTr="00977D6D">
        <w:tc>
          <w:tcPr>
            <w:tcW w:w="10065" w:type="dxa"/>
            <w:gridSpan w:val="2"/>
          </w:tcPr>
          <w:p w:rsidR="00F9198C" w:rsidRDefault="00F9198C">
            <w:pPr>
              <w:ind w:firstLine="142"/>
              <w:jc w:val="center"/>
              <w:rPr>
                <w:rFonts w:ascii="Times New Roman" w:eastAsia="Times New Roman" w:hAnsi="Times New Roman"/>
                <w:b/>
                <w:bCs/>
                <w:i/>
                <w:color w:val="000000"/>
                <w:sz w:val="24"/>
                <w:szCs w:val="24"/>
              </w:rPr>
            </w:pPr>
          </w:p>
          <w:p w:rsidR="00F9198C" w:rsidRDefault="00415316">
            <w:pPr>
              <w:ind w:firstLine="142"/>
              <w:jc w:val="center"/>
              <w:rPr>
                <w:rFonts w:ascii="Times New Roman" w:eastAsia="Times New Roman" w:hAnsi="Times New Roman"/>
                <w:b/>
                <w:bCs/>
                <w:i/>
                <w:color w:val="000000"/>
                <w:sz w:val="24"/>
                <w:szCs w:val="24"/>
              </w:rPr>
            </w:pPr>
            <w:r>
              <w:rPr>
                <w:rFonts w:ascii="Times New Roman" w:eastAsia="Times New Roman" w:hAnsi="Times New Roman"/>
                <w:b/>
                <w:bCs/>
                <w:i/>
                <w:color w:val="000000"/>
                <w:sz w:val="24"/>
                <w:szCs w:val="24"/>
              </w:rPr>
              <w:t>ТРУДОВОЕ НАПРАВЛЕНИЕ ВОСПИТАНИЯ</w:t>
            </w:r>
          </w:p>
          <w:p w:rsidR="00F9198C" w:rsidRDefault="00F9198C">
            <w:pPr>
              <w:ind w:firstLine="142"/>
              <w:jc w:val="center"/>
              <w:rPr>
                <w:rFonts w:ascii="Times New Roman" w:eastAsia="Times New Roman" w:hAnsi="Times New Roman"/>
                <w:b/>
                <w:bCs/>
                <w:i/>
                <w:color w:val="000000"/>
                <w:sz w:val="24"/>
                <w:szCs w:val="24"/>
              </w:rPr>
            </w:pPr>
          </w:p>
        </w:tc>
      </w:tr>
      <w:tr w:rsidR="00F9198C" w:rsidTr="00977D6D">
        <w:tc>
          <w:tcPr>
            <w:tcW w:w="8364" w:type="dxa"/>
          </w:tcPr>
          <w:p w:rsidR="00F9198C" w:rsidRDefault="00415316">
            <w:pPr>
              <w:ind w:firstLine="142"/>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t>ЦЕЛЬ</w:t>
            </w:r>
          </w:p>
        </w:tc>
        <w:tc>
          <w:tcPr>
            <w:tcW w:w="1701" w:type="dxa"/>
          </w:tcPr>
          <w:p w:rsidR="00F9198C" w:rsidRDefault="00415316">
            <w:pPr>
              <w:ind w:firstLine="142"/>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t>ЦЕННОСТИ</w:t>
            </w:r>
          </w:p>
        </w:tc>
      </w:tr>
      <w:tr w:rsidR="00F9198C" w:rsidTr="00977D6D">
        <w:trPr>
          <w:trHeight w:val="589"/>
        </w:trPr>
        <w:tc>
          <w:tcPr>
            <w:tcW w:w="8364" w:type="dxa"/>
          </w:tcPr>
          <w:p w:rsidR="00F9198C" w:rsidRDefault="00415316">
            <w:pPr>
              <w:tabs>
                <w:tab w:val="left" w:pos="1028"/>
              </w:tabs>
              <w:ind w:firstLine="142"/>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Формирование ценностного отношения детей к труду, трудолюбию и приобщение ребёнка к труду.</w:t>
            </w:r>
          </w:p>
        </w:tc>
        <w:tc>
          <w:tcPr>
            <w:tcW w:w="1701" w:type="dxa"/>
            <w:vAlign w:val="center"/>
          </w:tcPr>
          <w:p w:rsidR="00F9198C" w:rsidRDefault="00415316">
            <w:pPr>
              <w:ind w:firstLine="142"/>
              <w:jc w:val="center"/>
              <w:rPr>
                <w:rFonts w:ascii="Times New Roman" w:eastAsia="Times New Roman" w:hAnsi="Times New Roman"/>
                <w:b/>
                <w:bCs/>
                <w:i/>
                <w:color w:val="000000"/>
                <w:sz w:val="24"/>
                <w:szCs w:val="24"/>
              </w:rPr>
            </w:pPr>
            <w:r>
              <w:rPr>
                <w:rFonts w:ascii="Times New Roman" w:eastAsia="Times New Roman" w:hAnsi="Times New Roman"/>
                <w:b/>
                <w:bCs/>
                <w:i/>
                <w:color w:val="000000"/>
                <w:sz w:val="24"/>
                <w:szCs w:val="24"/>
              </w:rPr>
              <w:t>Труд</w:t>
            </w:r>
          </w:p>
        </w:tc>
      </w:tr>
      <w:tr w:rsidR="00F9198C" w:rsidTr="00977D6D">
        <w:tc>
          <w:tcPr>
            <w:tcW w:w="10065" w:type="dxa"/>
            <w:gridSpan w:val="2"/>
          </w:tcPr>
          <w:p w:rsidR="00F9198C" w:rsidRDefault="00415316">
            <w:pPr>
              <w:ind w:firstLine="142"/>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t>СОДЕРЖАНИЕ</w:t>
            </w:r>
          </w:p>
        </w:tc>
      </w:tr>
      <w:tr w:rsidR="00F9198C" w:rsidTr="00977D6D">
        <w:tc>
          <w:tcPr>
            <w:tcW w:w="10065" w:type="dxa"/>
            <w:gridSpan w:val="2"/>
          </w:tcPr>
          <w:p w:rsidR="00F9198C" w:rsidRDefault="00415316">
            <w:pPr>
              <w:tabs>
                <w:tab w:val="left" w:pos="1038"/>
              </w:tabs>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Трудовое направление воспитания направлено на формирование и поддержку </w:t>
            </w:r>
            <w:r>
              <w:rPr>
                <w:rFonts w:ascii="Times New Roman" w:eastAsia="Times New Roman" w:hAnsi="Times New Roman"/>
                <w:b/>
                <w:bCs/>
                <w:i/>
                <w:color w:val="000000"/>
                <w:sz w:val="24"/>
                <w:szCs w:val="24"/>
              </w:rPr>
              <w:t>привычки к трудовому усилию</w:t>
            </w:r>
            <w:r>
              <w:rPr>
                <w:rFonts w:ascii="Times New Roman" w:eastAsia="Times New Roman" w:hAnsi="Times New Roman"/>
                <w:i/>
                <w:color w:val="000000"/>
                <w:sz w:val="24"/>
                <w:szCs w:val="24"/>
              </w:rPr>
              <w:t xml:space="preserve">,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w:t>
            </w:r>
            <w:r>
              <w:rPr>
                <w:rFonts w:ascii="Times New Roman" w:eastAsia="Times New Roman" w:hAnsi="Times New Roman"/>
                <w:b/>
                <w:bCs/>
                <w:i/>
                <w:color w:val="000000"/>
                <w:sz w:val="24"/>
                <w:szCs w:val="24"/>
              </w:rPr>
              <w:t>нравственной стороны труда</w:t>
            </w:r>
            <w:r>
              <w:rPr>
                <w:rFonts w:ascii="Times New Roman" w:eastAsia="Times New Roman" w:hAnsi="Times New Roman"/>
                <w:i/>
                <w:color w:val="000000"/>
                <w:sz w:val="24"/>
                <w:szCs w:val="24"/>
              </w:rPr>
              <w:t xml:space="preserve">. Самостоятельность в выполнении трудовых поручений способствует формированию </w:t>
            </w:r>
            <w:r>
              <w:rPr>
                <w:rFonts w:ascii="Times New Roman" w:eastAsia="Times New Roman" w:hAnsi="Times New Roman"/>
                <w:b/>
                <w:bCs/>
                <w:i/>
                <w:color w:val="000000"/>
                <w:sz w:val="24"/>
                <w:szCs w:val="24"/>
              </w:rPr>
              <w:t>ответственности за свои действия.</w:t>
            </w:r>
          </w:p>
        </w:tc>
      </w:tr>
    </w:tbl>
    <w:p w:rsidR="00F9198C" w:rsidRDefault="00F9198C">
      <w:pPr>
        <w:spacing w:after="0" w:line="240" w:lineRule="auto"/>
        <w:ind w:firstLine="142"/>
        <w:jc w:val="both"/>
        <w:rPr>
          <w:rFonts w:ascii="Times New Roman" w:eastAsia="Times New Roman" w:hAnsi="Times New Roman" w:cs="Times New Roman"/>
          <w:i/>
          <w:color w:val="000000"/>
          <w:sz w:val="24"/>
          <w:szCs w:val="24"/>
        </w:rPr>
      </w:pPr>
    </w:p>
    <w:tbl>
      <w:tblPr>
        <w:tblStyle w:val="aff0"/>
        <w:tblW w:w="10065" w:type="dxa"/>
        <w:tblInd w:w="-318" w:type="dxa"/>
        <w:tblLook w:val="04A0" w:firstRow="1" w:lastRow="0" w:firstColumn="1" w:lastColumn="0" w:noHBand="0" w:noVBand="1"/>
      </w:tblPr>
      <w:tblGrid>
        <w:gridCol w:w="7797"/>
        <w:gridCol w:w="2268"/>
      </w:tblGrid>
      <w:tr w:rsidR="00F9198C" w:rsidTr="00977D6D">
        <w:tc>
          <w:tcPr>
            <w:tcW w:w="10065" w:type="dxa"/>
            <w:gridSpan w:val="2"/>
          </w:tcPr>
          <w:p w:rsidR="00F9198C" w:rsidRDefault="00F9198C">
            <w:pPr>
              <w:ind w:firstLine="142"/>
              <w:jc w:val="center"/>
              <w:rPr>
                <w:rFonts w:ascii="Times New Roman" w:eastAsia="Times New Roman" w:hAnsi="Times New Roman"/>
                <w:b/>
                <w:bCs/>
                <w:i/>
                <w:color w:val="000000"/>
                <w:sz w:val="24"/>
                <w:szCs w:val="24"/>
              </w:rPr>
            </w:pPr>
          </w:p>
          <w:p w:rsidR="00F9198C" w:rsidRDefault="00415316">
            <w:pPr>
              <w:ind w:firstLine="142"/>
              <w:jc w:val="center"/>
              <w:rPr>
                <w:rFonts w:ascii="Times New Roman" w:eastAsia="Times New Roman" w:hAnsi="Times New Roman"/>
                <w:b/>
                <w:bCs/>
                <w:i/>
                <w:color w:val="000000"/>
                <w:sz w:val="24"/>
                <w:szCs w:val="24"/>
              </w:rPr>
            </w:pPr>
            <w:r>
              <w:rPr>
                <w:rFonts w:ascii="Times New Roman" w:eastAsia="Times New Roman" w:hAnsi="Times New Roman"/>
                <w:b/>
                <w:bCs/>
                <w:i/>
                <w:color w:val="000000"/>
                <w:sz w:val="24"/>
                <w:szCs w:val="24"/>
              </w:rPr>
              <w:t>ЭСТЕТИЧЕСКОЕ НАПРАВЛЕНИЕ ВОСПИТАНИЯ</w:t>
            </w:r>
          </w:p>
          <w:p w:rsidR="00F9198C" w:rsidRDefault="00F9198C">
            <w:pPr>
              <w:ind w:firstLine="142"/>
              <w:jc w:val="center"/>
              <w:rPr>
                <w:rFonts w:ascii="Times New Roman" w:eastAsia="Times New Roman" w:hAnsi="Times New Roman"/>
                <w:b/>
                <w:bCs/>
                <w:i/>
                <w:color w:val="000000"/>
                <w:sz w:val="24"/>
                <w:szCs w:val="24"/>
              </w:rPr>
            </w:pPr>
          </w:p>
        </w:tc>
      </w:tr>
      <w:tr w:rsidR="00F9198C" w:rsidTr="00977D6D">
        <w:tc>
          <w:tcPr>
            <w:tcW w:w="7797" w:type="dxa"/>
          </w:tcPr>
          <w:p w:rsidR="00F9198C" w:rsidRDefault="00415316">
            <w:pPr>
              <w:ind w:firstLine="142"/>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t>ЦЕЛЬ</w:t>
            </w:r>
          </w:p>
        </w:tc>
        <w:tc>
          <w:tcPr>
            <w:tcW w:w="2268" w:type="dxa"/>
          </w:tcPr>
          <w:p w:rsidR="00F9198C" w:rsidRDefault="00415316">
            <w:pPr>
              <w:ind w:firstLine="142"/>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t>ЦЕННОСТИ</w:t>
            </w:r>
          </w:p>
        </w:tc>
      </w:tr>
      <w:tr w:rsidR="00F9198C" w:rsidTr="00977D6D">
        <w:trPr>
          <w:trHeight w:val="603"/>
        </w:trPr>
        <w:tc>
          <w:tcPr>
            <w:tcW w:w="7797" w:type="dxa"/>
          </w:tcPr>
          <w:p w:rsidR="00F9198C" w:rsidRDefault="00415316">
            <w:pPr>
              <w:tabs>
                <w:tab w:val="left" w:pos="1028"/>
              </w:tabs>
              <w:ind w:firstLine="142"/>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Способствовать становлению у ребёнка ценностного отношения к красоте.</w:t>
            </w:r>
          </w:p>
        </w:tc>
        <w:tc>
          <w:tcPr>
            <w:tcW w:w="2268" w:type="dxa"/>
            <w:vAlign w:val="center"/>
          </w:tcPr>
          <w:p w:rsidR="00F9198C" w:rsidRDefault="00415316">
            <w:pPr>
              <w:ind w:firstLine="142"/>
              <w:jc w:val="center"/>
              <w:rPr>
                <w:rFonts w:ascii="Times New Roman" w:eastAsia="Times New Roman" w:hAnsi="Times New Roman"/>
                <w:b/>
                <w:bCs/>
                <w:i/>
                <w:color w:val="000000"/>
                <w:sz w:val="24"/>
                <w:szCs w:val="24"/>
              </w:rPr>
            </w:pPr>
            <w:r>
              <w:rPr>
                <w:rFonts w:ascii="Times New Roman" w:eastAsia="Times New Roman" w:hAnsi="Times New Roman"/>
                <w:b/>
                <w:bCs/>
                <w:i/>
                <w:color w:val="000000"/>
                <w:sz w:val="24"/>
                <w:szCs w:val="24"/>
              </w:rPr>
              <w:t>Культура, красота</w:t>
            </w:r>
          </w:p>
        </w:tc>
      </w:tr>
      <w:tr w:rsidR="00F9198C" w:rsidTr="00977D6D">
        <w:tc>
          <w:tcPr>
            <w:tcW w:w="10065" w:type="dxa"/>
            <w:gridSpan w:val="2"/>
          </w:tcPr>
          <w:p w:rsidR="00F9198C" w:rsidRDefault="00415316">
            <w:pPr>
              <w:ind w:firstLine="142"/>
              <w:jc w:val="center"/>
              <w:rPr>
                <w:rFonts w:ascii="Times New Roman" w:eastAsia="Times New Roman" w:hAnsi="Times New Roman"/>
                <w:i/>
                <w:color w:val="000000"/>
                <w:sz w:val="24"/>
                <w:szCs w:val="24"/>
              </w:rPr>
            </w:pPr>
            <w:r>
              <w:rPr>
                <w:rFonts w:ascii="Times New Roman" w:eastAsia="Times New Roman" w:hAnsi="Times New Roman"/>
                <w:i/>
                <w:color w:val="000000"/>
                <w:sz w:val="24"/>
                <w:szCs w:val="24"/>
              </w:rPr>
              <w:t>СОДЕРЖАНИЕ</w:t>
            </w:r>
          </w:p>
        </w:tc>
      </w:tr>
      <w:tr w:rsidR="00F9198C" w:rsidTr="00977D6D">
        <w:tc>
          <w:tcPr>
            <w:tcW w:w="10065" w:type="dxa"/>
            <w:gridSpan w:val="2"/>
          </w:tcPr>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1038"/>
              </w:tabs>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Эстетическое воспитание направлено на воспитание </w:t>
            </w:r>
            <w:r>
              <w:rPr>
                <w:rFonts w:ascii="Times New Roman" w:eastAsia="Times New Roman" w:hAnsi="Times New Roman"/>
                <w:b/>
                <w:bCs/>
                <w:i/>
                <w:color w:val="000000"/>
                <w:sz w:val="24"/>
                <w:szCs w:val="24"/>
              </w:rPr>
              <w:t>любви к прекрасному</w:t>
            </w:r>
            <w:r>
              <w:rPr>
                <w:rFonts w:ascii="Times New Roman" w:eastAsia="Times New Roman" w:hAnsi="Times New Roman"/>
                <w:i/>
                <w:color w:val="000000"/>
                <w:sz w:val="24"/>
                <w:szCs w:val="24"/>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w:t>
            </w:r>
            <w:r>
              <w:rPr>
                <w:rFonts w:ascii="Times New Roman" w:eastAsia="Times New Roman" w:hAnsi="Times New Roman"/>
                <w:b/>
                <w:bCs/>
                <w:i/>
                <w:color w:val="000000"/>
                <w:sz w:val="24"/>
                <w:szCs w:val="24"/>
              </w:rPr>
              <w:t>воспитанию художественного вкуса.</w:t>
            </w:r>
            <w:bookmarkEnd w:id="5"/>
          </w:p>
        </w:tc>
      </w:tr>
    </w:tbl>
    <w:p w:rsidR="00F9198C" w:rsidRDefault="00F9198C">
      <w:pPr>
        <w:pStyle w:val="1f4"/>
        <w:shd w:val="clear" w:color="auto" w:fill="auto"/>
        <w:spacing w:before="0" w:line="240" w:lineRule="auto"/>
        <w:ind w:firstLine="709"/>
        <w:jc w:val="both"/>
        <w:rPr>
          <w:sz w:val="24"/>
          <w:szCs w:val="24"/>
        </w:rPr>
      </w:pPr>
    </w:p>
    <w:p w:rsidR="00F9198C" w:rsidRDefault="00415316">
      <w:pPr>
        <w:pStyle w:val="1f4"/>
        <w:shd w:val="clear" w:color="auto" w:fill="auto"/>
        <w:spacing w:before="0" w:line="240" w:lineRule="auto"/>
        <w:ind w:firstLine="709"/>
        <w:jc w:val="both"/>
        <w:rPr>
          <w:b/>
          <w:sz w:val="24"/>
          <w:szCs w:val="24"/>
        </w:rPr>
      </w:pPr>
      <w:r>
        <w:rPr>
          <w:sz w:val="24"/>
          <w:szCs w:val="24"/>
        </w:rPr>
        <w:t xml:space="preserve">Согласно </w:t>
      </w:r>
      <w:proofErr w:type="spellStart"/>
      <w:r>
        <w:rPr>
          <w:sz w:val="24"/>
          <w:szCs w:val="24"/>
        </w:rPr>
        <w:t>пп</w:t>
      </w:r>
      <w:proofErr w:type="spellEnd"/>
      <w:r>
        <w:rPr>
          <w:sz w:val="24"/>
          <w:szCs w:val="24"/>
        </w:rPr>
        <w:t xml:space="preserve">. 29.2.3.1., 29.2.3.2. ФОП ДО выделяются </w:t>
      </w:r>
      <w:r>
        <w:rPr>
          <w:b/>
          <w:sz w:val="24"/>
          <w:szCs w:val="24"/>
        </w:rPr>
        <w:t>следующие целевые ориентиры воспитания:</w:t>
      </w:r>
    </w:p>
    <w:p w:rsidR="00F9198C" w:rsidRDefault="00F9198C">
      <w:pPr>
        <w:pStyle w:val="1f4"/>
        <w:shd w:val="clear" w:color="auto" w:fill="auto"/>
        <w:spacing w:before="0" w:line="240" w:lineRule="auto"/>
        <w:ind w:firstLine="709"/>
        <w:jc w:val="both"/>
        <w:rPr>
          <w:b/>
          <w:sz w:val="24"/>
          <w:szCs w:val="24"/>
        </w:rPr>
      </w:pPr>
    </w:p>
    <w:p w:rsidR="00F9198C" w:rsidRDefault="00415316">
      <w:pPr>
        <w:pStyle w:val="1f4"/>
        <w:shd w:val="clear" w:color="auto" w:fill="auto"/>
        <w:spacing w:before="0" w:line="240" w:lineRule="auto"/>
        <w:ind w:firstLine="709"/>
        <w:rPr>
          <w:b/>
          <w:sz w:val="24"/>
          <w:szCs w:val="24"/>
        </w:rPr>
      </w:pPr>
      <w:r>
        <w:rPr>
          <w:sz w:val="24"/>
          <w:szCs w:val="24"/>
        </w:rPr>
        <w:t xml:space="preserve">Целевые ориентиры воспитания детей </w:t>
      </w:r>
      <w:r>
        <w:rPr>
          <w:b/>
          <w:sz w:val="24"/>
          <w:szCs w:val="24"/>
        </w:rPr>
        <w:t>раннего возраста (к трем годам).</w:t>
      </w:r>
    </w:p>
    <w:p w:rsidR="00F9198C" w:rsidRDefault="00F9198C">
      <w:pPr>
        <w:pStyle w:val="1f4"/>
        <w:shd w:val="clear" w:color="auto" w:fill="auto"/>
        <w:spacing w:before="0" w:line="240" w:lineRule="auto"/>
        <w:ind w:firstLine="709"/>
        <w:rPr>
          <w:sz w:val="24"/>
          <w:szCs w:val="24"/>
        </w:rPr>
      </w:pPr>
    </w:p>
    <w:tbl>
      <w:tblPr>
        <w:tblStyle w:val="aff0"/>
        <w:tblW w:w="5419" w:type="pct"/>
        <w:tblInd w:w="-318" w:type="dxa"/>
        <w:tblLook w:val="04A0" w:firstRow="1" w:lastRow="0" w:firstColumn="1" w:lastColumn="0" w:noHBand="0" w:noVBand="1"/>
      </w:tblPr>
      <w:tblGrid>
        <w:gridCol w:w="2248"/>
        <w:gridCol w:w="2200"/>
        <w:gridCol w:w="5525"/>
      </w:tblGrid>
      <w:tr w:rsidR="00F9198C" w:rsidTr="00977D6D">
        <w:trPr>
          <w:trHeight w:val="603"/>
          <w:tblHeader/>
        </w:trPr>
        <w:tc>
          <w:tcPr>
            <w:tcW w:w="1127" w:type="pct"/>
            <w:vAlign w:val="center"/>
          </w:tcPr>
          <w:p w:rsidR="00F9198C" w:rsidRDefault="00415316">
            <w:pPr>
              <w:pStyle w:val="2f4"/>
              <w:shd w:val="clear" w:color="auto" w:fill="auto"/>
              <w:spacing w:line="240" w:lineRule="auto"/>
              <w:ind w:firstLine="0"/>
              <w:jc w:val="center"/>
              <w:rPr>
                <w:b/>
                <w:bCs/>
              </w:rPr>
            </w:pPr>
            <w:r>
              <w:rPr>
                <w:b/>
                <w:bCs/>
              </w:rPr>
              <w:t>Направление</w:t>
            </w:r>
          </w:p>
          <w:p w:rsidR="00F9198C" w:rsidRDefault="00415316">
            <w:pPr>
              <w:pStyle w:val="2f4"/>
              <w:shd w:val="clear" w:color="auto" w:fill="auto"/>
              <w:spacing w:line="240" w:lineRule="auto"/>
              <w:ind w:firstLine="142"/>
              <w:jc w:val="center"/>
              <w:rPr>
                <w:b/>
                <w:bCs/>
              </w:rPr>
            </w:pPr>
            <w:r>
              <w:rPr>
                <w:b/>
                <w:bCs/>
              </w:rPr>
              <w:t>воспитания</w:t>
            </w:r>
          </w:p>
        </w:tc>
        <w:tc>
          <w:tcPr>
            <w:tcW w:w="1103" w:type="pct"/>
            <w:vAlign w:val="center"/>
          </w:tcPr>
          <w:p w:rsidR="00F9198C" w:rsidRDefault="00415316">
            <w:pPr>
              <w:pStyle w:val="2f4"/>
              <w:shd w:val="clear" w:color="auto" w:fill="auto"/>
              <w:spacing w:line="240" w:lineRule="auto"/>
              <w:ind w:firstLine="0"/>
              <w:jc w:val="center"/>
              <w:rPr>
                <w:b/>
                <w:bCs/>
              </w:rPr>
            </w:pPr>
            <w:r>
              <w:rPr>
                <w:b/>
                <w:bCs/>
              </w:rPr>
              <w:t>Ценности</w:t>
            </w:r>
          </w:p>
        </w:tc>
        <w:tc>
          <w:tcPr>
            <w:tcW w:w="2770" w:type="pct"/>
            <w:vAlign w:val="center"/>
          </w:tcPr>
          <w:p w:rsidR="00F9198C" w:rsidRDefault="00415316">
            <w:pPr>
              <w:pStyle w:val="2f4"/>
              <w:shd w:val="clear" w:color="auto" w:fill="auto"/>
              <w:spacing w:line="240" w:lineRule="auto"/>
              <w:ind w:firstLine="0"/>
              <w:jc w:val="center"/>
              <w:rPr>
                <w:b/>
                <w:bCs/>
              </w:rPr>
            </w:pPr>
            <w:r>
              <w:rPr>
                <w:b/>
                <w:bCs/>
              </w:rPr>
              <w:t>Целевые ориентиры</w:t>
            </w:r>
          </w:p>
        </w:tc>
      </w:tr>
      <w:tr w:rsidR="00F9198C" w:rsidTr="00977D6D">
        <w:tc>
          <w:tcPr>
            <w:tcW w:w="1127" w:type="pct"/>
          </w:tcPr>
          <w:p w:rsidR="00F9198C" w:rsidRDefault="00415316">
            <w:pPr>
              <w:pStyle w:val="2f4"/>
              <w:shd w:val="clear" w:color="auto" w:fill="auto"/>
              <w:spacing w:line="240" w:lineRule="auto"/>
              <w:ind w:firstLine="0"/>
              <w:jc w:val="center"/>
            </w:pPr>
            <w:r>
              <w:t>Патриотическое</w:t>
            </w:r>
          </w:p>
        </w:tc>
        <w:tc>
          <w:tcPr>
            <w:tcW w:w="1103" w:type="pct"/>
          </w:tcPr>
          <w:p w:rsidR="00F9198C" w:rsidRDefault="00415316">
            <w:pPr>
              <w:pStyle w:val="2f4"/>
              <w:shd w:val="clear" w:color="auto" w:fill="auto"/>
              <w:spacing w:line="240" w:lineRule="auto"/>
              <w:ind w:firstLine="0"/>
              <w:jc w:val="center"/>
            </w:pPr>
            <w:r>
              <w:t>Родина, природа</w:t>
            </w:r>
          </w:p>
        </w:tc>
        <w:tc>
          <w:tcPr>
            <w:tcW w:w="2770" w:type="pct"/>
          </w:tcPr>
          <w:p w:rsidR="00F9198C" w:rsidRDefault="00415316">
            <w:pPr>
              <w:pStyle w:val="2f4"/>
              <w:shd w:val="clear" w:color="auto" w:fill="auto"/>
              <w:spacing w:line="240" w:lineRule="auto"/>
              <w:ind w:firstLine="0"/>
            </w:pPr>
            <w:r>
              <w:t>Проявляющий привязанность к близким людям, бережное отношение к живому</w:t>
            </w:r>
          </w:p>
        </w:tc>
      </w:tr>
      <w:tr w:rsidR="00F9198C" w:rsidTr="00977D6D">
        <w:tc>
          <w:tcPr>
            <w:tcW w:w="1127" w:type="pct"/>
          </w:tcPr>
          <w:p w:rsidR="00F9198C" w:rsidRDefault="00415316">
            <w:pPr>
              <w:pStyle w:val="2f4"/>
              <w:shd w:val="clear" w:color="auto" w:fill="auto"/>
              <w:spacing w:line="240" w:lineRule="auto"/>
              <w:ind w:firstLine="0"/>
              <w:jc w:val="center"/>
            </w:pPr>
            <w:r>
              <w:t>Духовно</w:t>
            </w:r>
          </w:p>
          <w:p w:rsidR="00F9198C" w:rsidRDefault="00415316">
            <w:pPr>
              <w:pStyle w:val="2f4"/>
              <w:shd w:val="clear" w:color="auto" w:fill="auto"/>
              <w:spacing w:line="240" w:lineRule="auto"/>
              <w:ind w:firstLine="142"/>
              <w:jc w:val="center"/>
            </w:pPr>
            <w:r>
              <w:t>нравственное</w:t>
            </w:r>
          </w:p>
        </w:tc>
        <w:tc>
          <w:tcPr>
            <w:tcW w:w="1103" w:type="pct"/>
          </w:tcPr>
          <w:p w:rsidR="00F9198C" w:rsidRDefault="00415316">
            <w:pPr>
              <w:pStyle w:val="2f4"/>
              <w:shd w:val="clear" w:color="auto" w:fill="auto"/>
              <w:spacing w:line="240" w:lineRule="auto"/>
              <w:ind w:firstLine="0"/>
              <w:jc w:val="center"/>
            </w:pPr>
            <w:r>
              <w:t>Жизнь, милосердие, добро</w:t>
            </w:r>
          </w:p>
        </w:tc>
        <w:tc>
          <w:tcPr>
            <w:tcW w:w="2770" w:type="pct"/>
          </w:tcPr>
          <w:p w:rsidR="00F9198C" w:rsidRDefault="00415316">
            <w:pPr>
              <w:pStyle w:val="2f4"/>
              <w:shd w:val="clear" w:color="auto" w:fill="auto"/>
              <w:spacing w:line="240" w:lineRule="auto"/>
              <w:ind w:firstLine="0"/>
            </w:pPr>
            <w:r>
              <w:t>Способный понять и принять, что такое «хорошо» и «плохо».</w:t>
            </w:r>
          </w:p>
          <w:p w:rsidR="00F9198C" w:rsidRDefault="00415316">
            <w:pPr>
              <w:pStyle w:val="2f4"/>
              <w:shd w:val="clear" w:color="auto" w:fill="auto"/>
              <w:spacing w:line="240" w:lineRule="auto"/>
              <w:ind w:firstLine="0"/>
            </w:pPr>
            <w:r>
              <w:t>Проявляющий сочувствие, доброту.</w:t>
            </w:r>
          </w:p>
        </w:tc>
      </w:tr>
      <w:tr w:rsidR="00F9198C" w:rsidTr="00977D6D">
        <w:tc>
          <w:tcPr>
            <w:tcW w:w="1127" w:type="pct"/>
          </w:tcPr>
          <w:p w:rsidR="00F9198C" w:rsidRDefault="00415316">
            <w:pPr>
              <w:pStyle w:val="2f4"/>
              <w:shd w:val="clear" w:color="auto" w:fill="auto"/>
              <w:spacing w:line="240" w:lineRule="auto"/>
              <w:ind w:firstLine="0"/>
              <w:jc w:val="center"/>
            </w:pPr>
            <w:r>
              <w:t>Социальное</w:t>
            </w:r>
          </w:p>
        </w:tc>
        <w:tc>
          <w:tcPr>
            <w:tcW w:w="1103" w:type="pct"/>
          </w:tcPr>
          <w:p w:rsidR="00F9198C" w:rsidRDefault="00415316">
            <w:pPr>
              <w:pStyle w:val="2f4"/>
              <w:shd w:val="clear" w:color="auto" w:fill="auto"/>
              <w:spacing w:line="240" w:lineRule="auto"/>
              <w:ind w:firstLine="0"/>
              <w:jc w:val="center"/>
            </w:pPr>
            <w:r>
              <w:t>Человек, семья, дружба, сотрудничество</w:t>
            </w:r>
          </w:p>
        </w:tc>
        <w:tc>
          <w:tcPr>
            <w:tcW w:w="2770" w:type="pct"/>
          </w:tcPr>
          <w:p w:rsidR="00F9198C" w:rsidRDefault="00415316">
            <w:pPr>
              <w:pStyle w:val="2f4"/>
              <w:shd w:val="clear" w:color="auto" w:fill="auto"/>
              <w:spacing w:line="240" w:lineRule="auto"/>
              <w:ind w:firstLine="0"/>
            </w:pPr>
            <w:r>
              <w:t xml:space="preserve">Испытывающий чувство удовольствия в случае одобрения и чувство огорчения в случае неодобрения со стороны взрослых. Проявляющий </w:t>
            </w:r>
            <w:r>
              <w:lastRenderedPageBreak/>
              <w:t>интерес к другим детям и способный бесконфликтно играть рядом с ними.</w:t>
            </w:r>
          </w:p>
          <w:p w:rsidR="00F9198C" w:rsidRDefault="00415316">
            <w:pPr>
              <w:pStyle w:val="2f4"/>
              <w:shd w:val="clear" w:color="auto" w:fill="auto"/>
              <w:spacing w:line="240" w:lineRule="auto"/>
              <w:ind w:firstLine="0"/>
            </w:pPr>
            <w:r>
              <w:t>Проявляющий позицию «Я сам!». Способный к самостоятельным (свободным) активным действиям в общении.</w:t>
            </w:r>
          </w:p>
        </w:tc>
      </w:tr>
      <w:tr w:rsidR="00F9198C" w:rsidTr="00977D6D">
        <w:tc>
          <w:tcPr>
            <w:tcW w:w="1127" w:type="pct"/>
          </w:tcPr>
          <w:p w:rsidR="00F9198C" w:rsidRDefault="00415316">
            <w:pPr>
              <w:pStyle w:val="2f4"/>
              <w:shd w:val="clear" w:color="auto" w:fill="auto"/>
              <w:spacing w:line="240" w:lineRule="auto"/>
              <w:ind w:firstLine="0"/>
              <w:jc w:val="center"/>
            </w:pPr>
            <w:r>
              <w:lastRenderedPageBreak/>
              <w:t>Познавательное</w:t>
            </w:r>
          </w:p>
        </w:tc>
        <w:tc>
          <w:tcPr>
            <w:tcW w:w="1103" w:type="pct"/>
          </w:tcPr>
          <w:p w:rsidR="00F9198C" w:rsidRDefault="00415316">
            <w:pPr>
              <w:pStyle w:val="2f4"/>
              <w:shd w:val="clear" w:color="auto" w:fill="auto"/>
              <w:spacing w:line="240" w:lineRule="auto"/>
              <w:ind w:firstLine="0"/>
              <w:jc w:val="center"/>
            </w:pPr>
            <w:r>
              <w:t>Познание</w:t>
            </w:r>
          </w:p>
        </w:tc>
        <w:tc>
          <w:tcPr>
            <w:tcW w:w="2770" w:type="pct"/>
          </w:tcPr>
          <w:p w:rsidR="00F9198C" w:rsidRDefault="00415316">
            <w:pPr>
              <w:pStyle w:val="2f4"/>
              <w:shd w:val="clear" w:color="auto" w:fill="auto"/>
              <w:spacing w:line="240" w:lineRule="auto"/>
              <w:ind w:firstLine="0"/>
            </w:pPr>
            <w:r>
              <w:t>Проявляющий интерес к окружающему миру. Любознательный, активный в поведении и деятельности.</w:t>
            </w:r>
          </w:p>
        </w:tc>
      </w:tr>
      <w:tr w:rsidR="00F9198C" w:rsidTr="00977D6D">
        <w:tc>
          <w:tcPr>
            <w:tcW w:w="1127" w:type="pct"/>
          </w:tcPr>
          <w:p w:rsidR="00F9198C" w:rsidRDefault="00415316">
            <w:pPr>
              <w:pStyle w:val="2f4"/>
              <w:shd w:val="clear" w:color="auto" w:fill="auto"/>
              <w:spacing w:line="240" w:lineRule="auto"/>
              <w:ind w:firstLine="0"/>
              <w:jc w:val="center"/>
            </w:pPr>
            <w:r>
              <w:t>Физическое и оздоровительное</w:t>
            </w:r>
          </w:p>
        </w:tc>
        <w:tc>
          <w:tcPr>
            <w:tcW w:w="1103" w:type="pct"/>
          </w:tcPr>
          <w:p w:rsidR="00F9198C" w:rsidRDefault="00415316">
            <w:pPr>
              <w:pStyle w:val="2f4"/>
              <w:shd w:val="clear" w:color="auto" w:fill="auto"/>
              <w:spacing w:line="240" w:lineRule="auto"/>
              <w:ind w:firstLine="0"/>
              <w:jc w:val="center"/>
            </w:pPr>
            <w:r>
              <w:t>Здоровье, жизнь</w:t>
            </w:r>
          </w:p>
        </w:tc>
        <w:tc>
          <w:tcPr>
            <w:tcW w:w="2770" w:type="pct"/>
          </w:tcPr>
          <w:p w:rsidR="00F9198C" w:rsidRDefault="00415316">
            <w:pPr>
              <w:pStyle w:val="2f4"/>
              <w:shd w:val="clear" w:color="auto" w:fill="auto"/>
              <w:spacing w:line="240" w:lineRule="auto"/>
              <w:ind w:firstLine="0"/>
            </w:pPr>
            <w: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F9198C" w:rsidRDefault="00415316">
            <w:pPr>
              <w:pStyle w:val="2f4"/>
              <w:shd w:val="clear" w:color="auto" w:fill="auto"/>
              <w:spacing w:line="240" w:lineRule="auto"/>
              <w:ind w:firstLine="0"/>
            </w:pPr>
            <w: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F9198C" w:rsidTr="00977D6D">
        <w:tc>
          <w:tcPr>
            <w:tcW w:w="1127" w:type="pct"/>
          </w:tcPr>
          <w:p w:rsidR="00F9198C" w:rsidRDefault="00415316">
            <w:pPr>
              <w:pStyle w:val="2f4"/>
              <w:shd w:val="clear" w:color="auto" w:fill="auto"/>
              <w:spacing w:line="240" w:lineRule="auto"/>
              <w:ind w:firstLine="0"/>
              <w:jc w:val="center"/>
            </w:pPr>
            <w:r>
              <w:t>Трудовое</w:t>
            </w:r>
          </w:p>
        </w:tc>
        <w:tc>
          <w:tcPr>
            <w:tcW w:w="1103" w:type="pct"/>
          </w:tcPr>
          <w:p w:rsidR="00F9198C" w:rsidRDefault="00415316">
            <w:pPr>
              <w:pStyle w:val="2f4"/>
              <w:shd w:val="clear" w:color="auto" w:fill="auto"/>
              <w:spacing w:line="240" w:lineRule="auto"/>
              <w:ind w:firstLine="0"/>
              <w:jc w:val="center"/>
            </w:pPr>
            <w:r>
              <w:t>Труд</w:t>
            </w:r>
          </w:p>
        </w:tc>
        <w:tc>
          <w:tcPr>
            <w:tcW w:w="2770" w:type="pct"/>
          </w:tcPr>
          <w:p w:rsidR="00F9198C" w:rsidRDefault="00415316">
            <w:pPr>
              <w:pStyle w:val="2f4"/>
              <w:shd w:val="clear" w:color="auto" w:fill="auto"/>
              <w:spacing w:line="240" w:lineRule="auto"/>
              <w:ind w:firstLine="0"/>
            </w:pPr>
            <w:r>
              <w:t>Поддерживающий элементарный порядок в окружающей обстановке.</w:t>
            </w:r>
          </w:p>
          <w:p w:rsidR="00F9198C" w:rsidRDefault="00415316">
            <w:pPr>
              <w:pStyle w:val="2f4"/>
              <w:shd w:val="clear" w:color="auto" w:fill="auto"/>
              <w:spacing w:line="240" w:lineRule="auto"/>
              <w:ind w:firstLine="0"/>
            </w:pPr>
            <w: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F9198C" w:rsidTr="00977D6D">
        <w:tc>
          <w:tcPr>
            <w:tcW w:w="1127" w:type="pct"/>
          </w:tcPr>
          <w:p w:rsidR="00F9198C" w:rsidRDefault="00415316">
            <w:pPr>
              <w:pStyle w:val="2f4"/>
              <w:shd w:val="clear" w:color="auto" w:fill="auto"/>
              <w:spacing w:line="240" w:lineRule="auto"/>
              <w:ind w:firstLine="0"/>
              <w:jc w:val="center"/>
            </w:pPr>
            <w:r>
              <w:t>Эстетическое</w:t>
            </w:r>
          </w:p>
        </w:tc>
        <w:tc>
          <w:tcPr>
            <w:tcW w:w="1103" w:type="pct"/>
          </w:tcPr>
          <w:p w:rsidR="00F9198C" w:rsidRDefault="00415316">
            <w:pPr>
              <w:pStyle w:val="2f4"/>
              <w:shd w:val="clear" w:color="auto" w:fill="auto"/>
              <w:spacing w:line="240" w:lineRule="auto"/>
              <w:ind w:firstLine="0"/>
              <w:jc w:val="center"/>
            </w:pPr>
            <w:r>
              <w:t>Культура и красота</w:t>
            </w:r>
          </w:p>
        </w:tc>
        <w:tc>
          <w:tcPr>
            <w:tcW w:w="2770" w:type="pct"/>
          </w:tcPr>
          <w:p w:rsidR="00F9198C" w:rsidRDefault="00415316">
            <w:pPr>
              <w:pStyle w:val="2f4"/>
              <w:shd w:val="clear" w:color="auto" w:fill="auto"/>
              <w:spacing w:line="240" w:lineRule="auto"/>
              <w:ind w:firstLine="0"/>
            </w:pPr>
            <w:r>
              <w:t xml:space="preserve">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w:t>
            </w:r>
            <w:proofErr w:type="spellStart"/>
            <w:r>
              <w:t>словесноречевой</w:t>
            </w:r>
            <w:proofErr w:type="spellEnd"/>
            <w:r>
              <w:t>, театрализованной и другое).</w:t>
            </w:r>
          </w:p>
        </w:tc>
      </w:tr>
    </w:tbl>
    <w:p w:rsidR="00F9198C" w:rsidRDefault="00F9198C">
      <w:pPr>
        <w:spacing w:after="0" w:line="240" w:lineRule="auto"/>
        <w:ind w:firstLine="142"/>
        <w:rPr>
          <w:sz w:val="24"/>
          <w:szCs w:val="24"/>
        </w:rPr>
      </w:pPr>
    </w:p>
    <w:p w:rsidR="00F9198C" w:rsidRDefault="00F9198C">
      <w:pPr>
        <w:spacing w:after="0" w:line="240" w:lineRule="auto"/>
        <w:ind w:firstLine="142"/>
        <w:rPr>
          <w:sz w:val="24"/>
          <w:szCs w:val="24"/>
        </w:rPr>
      </w:pPr>
    </w:p>
    <w:p w:rsidR="00F9198C" w:rsidRDefault="00415316">
      <w:pPr>
        <w:spacing w:after="0" w:line="240" w:lineRule="auto"/>
        <w:ind w:firstLine="142"/>
        <w:jc w:val="center"/>
        <w:rPr>
          <w:rFonts w:ascii="Times New Roman" w:hAnsi="Times New Roman" w:cs="Times New Roman"/>
          <w:b/>
          <w:sz w:val="24"/>
          <w:szCs w:val="24"/>
        </w:rPr>
      </w:pPr>
      <w:r>
        <w:rPr>
          <w:rFonts w:ascii="Times New Roman" w:hAnsi="Times New Roman" w:cs="Times New Roman"/>
          <w:sz w:val="24"/>
          <w:szCs w:val="24"/>
        </w:rPr>
        <w:t xml:space="preserve">Целевые ориентиры воспитания детей на </w:t>
      </w:r>
      <w:r>
        <w:rPr>
          <w:rFonts w:ascii="Times New Roman" w:hAnsi="Times New Roman" w:cs="Times New Roman"/>
          <w:b/>
          <w:sz w:val="24"/>
          <w:szCs w:val="24"/>
        </w:rPr>
        <w:t>этапе завершения освоения программы</w:t>
      </w:r>
    </w:p>
    <w:p w:rsidR="00F9198C" w:rsidRDefault="00F9198C">
      <w:pPr>
        <w:spacing w:after="0" w:line="240" w:lineRule="auto"/>
        <w:ind w:firstLine="142"/>
        <w:jc w:val="center"/>
        <w:rPr>
          <w:rFonts w:ascii="Times New Roman" w:hAnsi="Times New Roman" w:cs="Times New Roman"/>
          <w:sz w:val="24"/>
          <w:szCs w:val="24"/>
        </w:rPr>
      </w:pPr>
    </w:p>
    <w:tbl>
      <w:tblPr>
        <w:tblStyle w:val="aff0"/>
        <w:tblW w:w="5419" w:type="pct"/>
        <w:tblInd w:w="-318" w:type="dxa"/>
        <w:tblLook w:val="04A0" w:firstRow="1" w:lastRow="0" w:firstColumn="1" w:lastColumn="0" w:noHBand="0" w:noVBand="1"/>
      </w:tblPr>
      <w:tblGrid>
        <w:gridCol w:w="2342"/>
        <w:gridCol w:w="2176"/>
        <w:gridCol w:w="5455"/>
      </w:tblGrid>
      <w:tr w:rsidR="00F9198C" w:rsidTr="00977D6D">
        <w:trPr>
          <w:tblHeader/>
        </w:trPr>
        <w:tc>
          <w:tcPr>
            <w:tcW w:w="1174" w:type="pct"/>
            <w:vAlign w:val="center"/>
          </w:tcPr>
          <w:p w:rsidR="00F9198C" w:rsidRDefault="00415316">
            <w:pPr>
              <w:pStyle w:val="2f4"/>
              <w:shd w:val="clear" w:color="auto" w:fill="auto"/>
              <w:spacing w:line="240" w:lineRule="auto"/>
              <w:ind w:firstLine="142"/>
              <w:jc w:val="center"/>
              <w:rPr>
                <w:b/>
                <w:bCs/>
              </w:rPr>
            </w:pPr>
            <w:r>
              <w:rPr>
                <w:b/>
                <w:bCs/>
              </w:rPr>
              <w:t>Направление</w:t>
            </w:r>
          </w:p>
          <w:p w:rsidR="00F9198C" w:rsidRDefault="00415316">
            <w:pPr>
              <w:pStyle w:val="2f4"/>
              <w:shd w:val="clear" w:color="auto" w:fill="auto"/>
              <w:spacing w:line="240" w:lineRule="auto"/>
              <w:ind w:firstLine="142"/>
              <w:jc w:val="center"/>
              <w:rPr>
                <w:b/>
                <w:bCs/>
              </w:rPr>
            </w:pPr>
            <w:r>
              <w:rPr>
                <w:b/>
                <w:bCs/>
              </w:rPr>
              <w:t>воспитания</w:t>
            </w:r>
          </w:p>
        </w:tc>
        <w:tc>
          <w:tcPr>
            <w:tcW w:w="1091" w:type="pct"/>
            <w:vAlign w:val="center"/>
          </w:tcPr>
          <w:p w:rsidR="00F9198C" w:rsidRDefault="00415316">
            <w:pPr>
              <w:pStyle w:val="2f4"/>
              <w:shd w:val="clear" w:color="auto" w:fill="auto"/>
              <w:spacing w:line="240" w:lineRule="auto"/>
              <w:ind w:firstLine="142"/>
              <w:jc w:val="center"/>
              <w:rPr>
                <w:b/>
                <w:bCs/>
              </w:rPr>
            </w:pPr>
            <w:r>
              <w:rPr>
                <w:b/>
                <w:bCs/>
              </w:rPr>
              <w:t>Ценности</w:t>
            </w:r>
          </w:p>
        </w:tc>
        <w:tc>
          <w:tcPr>
            <w:tcW w:w="2735" w:type="pct"/>
            <w:vAlign w:val="center"/>
          </w:tcPr>
          <w:p w:rsidR="00F9198C" w:rsidRDefault="00415316">
            <w:pPr>
              <w:pStyle w:val="2f4"/>
              <w:shd w:val="clear" w:color="auto" w:fill="auto"/>
              <w:spacing w:line="240" w:lineRule="auto"/>
              <w:ind w:firstLine="142"/>
              <w:jc w:val="center"/>
              <w:rPr>
                <w:b/>
                <w:bCs/>
              </w:rPr>
            </w:pPr>
            <w:r>
              <w:rPr>
                <w:b/>
                <w:bCs/>
              </w:rPr>
              <w:t>Целевые ориентиры</w:t>
            </w:r>
          </w:p>
        </w:tc>
      </w:tr>
      <w:tr w:rsidR="00F9198C" w:rsidTr="00977D6D">
        <w:tc>
          <w:tcPr>
            <w:tcW w:w="1174" w:type="pct"/>
          </w:tcPr>
          <w:p w:rsidR="00F9198C" w:rsidRDefault="00415316">
            <w:pPr>
              <w:pStyle w:val="2f4"/>
              <w:shd w:val="clear" w:color="auto" w:fill="auto"/>
              <w:spacing w:line="240" w:lineRule="auto"/>
              <w:ind w:firstLine="142"/>
              <w:jc w:val="center"/>
            </w:pPr>
            <w:r>
              <w:t>Патриотическое</w:t>
            </w:r>
          </w:p>
        </w:tc>
        <w:tc>
          <w:tcPr>
            <w:tcW w:w="1091" w:type="pct"/>
          </w:tcPr>
          <w:p w:rsidR="00F9198C" w:rsidRDefault="00415316">
            <w:pPr>
              <w:pStyle w:val="2f4"/>
              <w:shd w:val="clear" w:color="auto" w:fill="auto"/>
              <w:spacing w:line="240" w:lineRule="auto"/>
              <w:ind w:firstLine="142"/>
              <w:jc w:val="center"/>
            </w:pPr>
            <w:r>
              <w:t>Родина, природа</w:t>
            </w:r>
          </w:p>
        </w:tc>
        <w:tc>
          <w:tcPr>
            <w:tcW w:w="2735" w:type="pct"/>
          </w:tcPr>
          <w:p w:rsidR="00F9198C" w:rsidRDefault="00415316">
            <w:pPr>
              <w:pStyle w:val="2f4"/>
              <w:shd w:val="clear" w:color="auto" w:fill="auto"/>
              <w:spacing w:line="240" w:lineRule="auto"/>
              <w:ind w:firstLine="0"/>
            </w:pPr>
            <w: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F9198C" w:rsidTr="00977D6D">
        <w:tc>
          <w:tcPr>
            <w:tcW w:w="1174" w:type="pct"/>
          </w:tcPr>
          <w:p w:rsidR="00F9198C" w:rsidRDefault="00415316">
            <w:pPr>
              <w:pStyle w:val="2f4"/>
              <w:shd w:val="clear" w:color="auto" w:fill="auto"/>
              <w:spacing w:line="240" w:lineRule="auto"/>
              <w:ind w:firstLine="142"/>
              <w:jc w:val="center"/>
            </w:pPr>
            <w:r>
              <w:t>Духовно</w:t>
            </w:r>
          </w:p>
          <w:p w:rsidR="00F9198C" w:rsidRDefault="00415316">
            <w:pPr>
              <w:pStyle w:val="2f4"/>
              <w:shd w:val="clear" w:color="auto" w:fill="auto"/>
              <w:spacing w:line="240" w:lineRule="auto"/>
              <w:ind w:firstLine="142"/>
              <w:jc w:val="center"/>
            </w:pPr>
            <w:r>
              <w:t>нравственное</w:t>
            </w:r>
          </w:p>
        </w:tc>
        <w:tc>
          <w:tcPr>
            <w:tcW w:w="1091" w:type="pct"/>
          </w:tcPr>
          <w:p w:rsidR="00F9198C" w:rsidRDefault="00415316">
            <w:pPr>
              <w:pStyle w:val="2f4"/>
              <w:shd w:val="clear" w:color="auto" w:fill="auto"/>
              <w:spacing w:line="240" w:lineRule="auto"/>
              <w:ind w:firstLine="142"/>
              <w:jc w:val="center"/>
            </w:pPr>
            <w:r>
              <w:t>Жизнь,</w:t>
            </w:r>
          </w:p>
          <w:p w:rsidR="00F9198C" w:rsidRDefault="00415316">
            <w:pPr>
              <w:pStyle w:val="2f4"/>
              <w:shd w:val="clear" w:color="auto" w:fill="auto"/>
              <w:spacing w:line="240" w:lineRule="auto"/>
              <w:ind w:firstLine="142"/>
              <w:jc w:val="center"/>
            </w:pPr>
            <w:r>
              <w:t>милосердие, добро</w:t>
            </w:r>
          </w:p>
        </w:tc>
        <w:tc>
          <w:tcPr>
            <w:tcW w:w="2735" w:type="pct"/>
          </w:tcPr>
          <w:p w:rsidR="00F9198C" w:rsidRDefault="00415316">
            <w:pPr>
              <w:pStyle w:val="2f4"/>
              <w:shd w:val="clear" w:color="auto" w:fill="auto"/>
              <w:spacing w:line="240" w:lineRule="auto"/>
              <w:ind w:firstLine="0"/>
            </w:pPr>
            <w: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F9198C" w:rsidRDefault="00415316">
            <w:pPr>
              <w:pStyle w:val="2f4"/>
              <w:shd w:val="clear" w:color="auto" w:fill="auto"/>
              <w:spacing w:line="240" w:lineRule="auto"/>
              <w:ind w:firstLine="0"/>
            </w:pPr>
            <w:r>
              <w:lastRenderedPageBreak/>
              <w:t xml:space="preserve">Способный не оставаться равнодушным к чужому горю, проявлять заботу; </w:t>
            </w:r>
          </w:p>
          <w:p w:rsidR="00F9198C" w:rsidRDefault="00415316">
            <w:pPr>
              <w:pStyle w:val="2f4"/>
              <w:shd w:val="clear" w:color="auto" w:fill="auto"/>
              <w:spacing w:line="240" w:lineRule="auto"/>
              <w:ind w:firstLine="0"/>
            </w:pPr>
            <w:r>
              <w:t>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F9198C" w:rsidTr="00977D6D">
        <w:tc>
          <w:tcPr>
            <w:tcW w:w="1174" w:type="pct"/>
          </w:tcPr>
          <w:p w:rsidR="00F9198C" w:rsidRDefault="00415316">
            <w:pPr>
              <w:pStyle w:val="2f4"/>
              <w:shd w:val="clear" w:color="auto" w:fill="auto"/>
              <w:spacing w:line="240" w:lineRule="auto"/>
              <w:ind w:firstLine="142"/>
              <w:jc w:val="center"/>
            </w:pPr>
            <w:r>
              <w:lastRenderedPageBreak/>
              <w:t>Социальное</w:t>
            </w:r>
          </w:p>
        </w:tc>
        <w:tc>
          <w:tcPr>
            <w:tcW w:w="1091" w:type="pct"/>
          </w:tcPr>
          <w:p w:rsidR="00F9198C" w:rsidRDefault="00415316">
            <w:pPr>
              <w:pStyle w:val="2f4"/>
              <w:shd w:val="clear" w:color="auto" w:fill="auto"/>
              <w:spacing w:line="240" w:lineRule="auto"/>
              <w:ind w:firstLine="142"/>
              <w:jc w:val="center"/>
            </w:pPr>
            <w:r>
              <w:t>Человек, семья,</w:t>
            </w:r>
          </w:p>
          <w:p w:rsidR="00F9198C" w:rsidRDefault="00415316">
            <w:pPr>
              <w:pStyle w:val="2f4"/>
              <w:shd w:val="clear" w:color="auto" w:fill="auto"/>
              <w:spacing w:line="240" w:lineRule="auto"/>
              <w:ind w:firstLine="142"/>
              <w:jc w:val="center"/>
            </w:pPr>
            <w:r>
              <w:t>дружба,</w:t>
            </w:r>
          </w:p>
          <w:p w:rsidR="00F9198C" w:rsidRDefault="00415316">
            <w:pPr>
              <w:pStyle w:val="2f4"/>
              <w:shd w:val="clear" w:color="auto" w:fill="auto"/>
              <w:spacing w:line="240" w:lineRule="auto"/>
              <w:ind w:firstLine="142"/>
              <w:jc w:val="center"/>
            </w:pPr>
            <w:r>
              <w:t>сотрудничество</w:t>
            </w:r>
          </w:p>
        </w:tc>
        <w:tc>
          <w:tcPr>
            <w:tcW w:w="2735" w:type="pct"/>
          </w:tcPr>
          <w:p w:rsidR="00F9198C" w:rsidRDefault="00415316">
            <w:pPr>
              <w:pStyle w:val="2f4"/>
              <w:shd w:val="clear" w:color="auto" w:fill="auto"/>
              <w:spacing w:line="240" w:lineRule="auto"/>
              <w:ind w:firstLine="0"/>
            </w:pPr>
            <w:r>
              <w:t>Проявляющий ответственность за свои действия и поведение; принимающий и уважающий различия между людьми.</w:t>
            </w:r>
          </w:p>
          <w:p w:rsidR="00F9198C" w:rsidRDefault="00415316">
            <w:pPr>
              <w:pStyle w:val="2f4"/>
              <w:shd w:val="clear" w:color="auto" w:fill="auto"/>
              <w:spacing w:line="240" w:lineRule="auto"/>
              <w:ind w:firstLine="0"/>
            </w:pPr>
            <w:r>
              <w:t>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F9198C" w:rsidTr="00977D6D">
        <w:tc>
          <w:tcPr>
            <w:tcW w:w="1174" w:type="pct"/>
          </w:tcPr>
          <w:p w:rsidR="00F9198C" w:rsidRDefault="00415316">
            <w:pPr>
              <w:pStyle w:val="2f4"/>
              <w:shd w:val="clear" w:color="auto" w:fill="auto"/>
              <w:spacing w:line="240" w:lineRule="auto"/>
              <w:ind w:firstLine="142"/>
              <w:jc w:val="center"/>
            </w:pPr>
            <w:r>
              <w:t>Познавательное</w:t>
            </w:r>
          </w:p>
        </w:tc>
        <w:tc>
          <w:tcPr>
            <w:tcW w:w="1091" w:type="pct"/>
          </w:tcPr>
          <w:p w:rsidR="00F9198C" w:rsidRDefault="00415316">
            <w:pPr>
              <w:pStyle w:val="2f4"/>
              <w:shd w:val="clear" w:color="auto" w:fill="auto"/>
              <w:spacing w:line="240" w:lineRule="auto"/>
              <w:ind w:firstLine="142"/>
              <w:jc w:val="center"/>
            </w:pPr>
            <w:r>
              <w:t>Познание</w:t>
            </w:r>
          </w:p>
        </w:tc>
        <w:tc>
          <w:tcPr>
            <w:tcW w:w="2735" w:type="pct"/>
          </w:tcPr>
          <w:p w:rsidR="00F9198C" w:rsidRDefault="00415316">
            <w:pPr>
              <w:pStyle w:val="2f4"/>
              <w:shd w:val="clear" w:color="auto" w:fill="auto"/>
              <w:spacing w:line="240" w:lineRule="auto"/>
              <w:ind w:firstLine="0"/>
            </w:pPr>
            <w: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F9198C" w:rsidTr="00977D6D">
        <w:tc>
          <w:tcPr>
            <w:tcW w:w="1174" w:type="pct"/>
          </w:tcPr>
          <w:p w:rsidR="00F9198C" w:rsidRDefault="00415316">
            <w:pPr>
              <w:pStyle w:val="2f4"/>
              <w:shd w:val="clear" w:color="auto" w:fill="auto"/>
              <w:spacing w:line="240" w:lineRule="auto"/>
              <w:ind w:firstLine="142"/>
              <w:jc w:val="center"/>
            </w:pPr>
            <w:r>
              <w:t>Физическое и оздоровительное</w:t>
            </w:r>
          </w:p>
        </w:tc>
        <w:tc>
          <w:tcPr>
            <w:tcW w:w="1091" w:type="pct"/>
          </w:tcPr>
          <w:p w:rsidR="00F9198C" w:rsidRDefault="00415316">
            <w:pPr>
              <w:pStyle w:val="2f4"/>
              <w:shd w:val="clear" w:color="auto" w:fill="auto"/>
              <w:spacing w:line="240" w:lineRule="auto"/>
              <w:ind w:firstLine="142"/>
              <w:jc w:val="center"/>
            </w:pPr>
            <w:r>
              <w:t>Здоровье, жизнь</w:t>
            </w:r>
          </w:p>
        </w:tc>
        <w:tc>
          <w:tcPr>
            <w:tcW w:w="2735" w:type="pct"/>
          </w:tcPr>
          <w:p w:rsidR="00F9198C" w:rsidRDefault="00415316">
            <w:pPr>
              <w:pStyle w:val="2f4"/>
              <w:shd w:val="clear" w:color="auto" w:fill="auto"/>
              <w:spacing w:line="240" w:lineRule="auto"/>
              <w:ind w:firstLine="0"/>
            </w:pPr>
            <w: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F9198C" w:rsidRDefault="00415316">
            <w:pPr>
              <w:pStyle w:val="2f4"/>
              <w:shd w:val="clear" w:color="auto" w:fill="auto"/>
              <w:spacing w:line="240" w:lineRule="auto"/>
              <w:ind w:firstLine="0"/>
            </w:pPr>
            <w:r>
              <w:t>Демонстрирующий потребность в двигательной деятельности.</w:t>
            </w:r>
          </w:p>
          <w:p w:rsidR="00F9198C" w:rsidRDefault="00415316">
            <w:pPr>
              <w:pStyle w:val="2f4"/>
              <w:shd w:val="clear" w:color="auto" w:fill="auto"/>
              <w:spacing w:line="240" w:lineRule="auto"/>
              <w:ind w:firstLine="0"/>
            </w:pPr>
            <w:r>
              <w:t>Имеющий представление о некоторых видах спорта и активного отдыха.</w:t>
            </w:r>
          </w:p>
        </w:tc>
      </w:tr>
      <w:tr w:rsidR="00F9198C" w:rsidTr="00977D6D">
        <w:tc>
          <w:tcPr>
            <w:tcW w:w="1174" w:type="pct"/>
          </w:tcPr>
          <w:p w:rsidR="00F9198C" w:rsidRDefault="00415316">
            <w:pPr>
              <w:pStyle w:val="2f4"/>
              <w:shd w:val="clear" w:color="auto" w:fill="auto"/>
              <w:spacing w:line="240" w:lineRule="auto"/>
              <w:ind w:firstLine="142"/>
              <w:jc w:val="center"/>
            </w:pPr>
            <w:r>
              <w:t>Трудовое</w:t>
            </w:r>
          </w:p>
        </w:tc>
        <w:tc>
          <w:tcPr>
            <w:tcW w:w="1091" w:type="pct"/>
          </w:tcPr>
          <w:p w:rsidR="00F9198C" w:rsidRDefault="00415316">
            <w:pPr>
              <w:pStyle w:val="2f4"/>
              <w:shd w:val="clear" w:color="auto" w:fill="auto"/>
              <w:spacing w:line="240" w:lineRule="auto"/>
              <w:ind w:firstLine="142"/>
              <w:jc w:val="center"/>
            </w:pPr>
            <w:r>
              <w:t>Труд</w:t>
            </w:r>
          </w:p>
        </w:tc>
        <w:tc>
          <w:tcPr>
            <w:tcW w:w="2735" w:type="pct"/>
          </w:tcPr>
          <w:p w:rsidR="00F9198C" w:rsidRDefault="00415316">
            <w:pPr>
              <w:pStyle w:val="2f4"/>
              <w:shd w:val="clear" w:color="auto" w:fill="auto"/>
              <w:spacing w:line="240" w:lineRule="auto"/>
              <w:ind w:firstLine="0"/>
            </w:pPr>
            <w:r>
              <w:t>Понимающий ценность труда в семье и в обществе на основе уважения к людям труда, результатам их деятельности.</w:t>
            </w:r>
          </w:p>
          <w:p w:rsidR="00F9198C" w:rsidRDefault="00415316">
            <w:pPr>
              <w:pStyle w:val="2f4"/>
              <w:shd w:val="clear" w:color="auto" w:fill="auto"/>
              <w:spacing w:line="240" w:lineRule="auto"/>
              <w:ind w:firstLine="0"/>
            </w:pPr>
            <w:r>
              <w:t>Проявляющий трудолюбие при выполнении поручений и в самостоятельной деятельности.</w:t>
            </w:r>
          </w:p>
        </w:tc>
      </w:tr>
      <w:tr w:rsidR="00F9198C" w:rsidTr="00977D6D">
        <w:tc>
          <w:tcPr>
            <w:tcW w:w="1174" w:type="pct"/>
          </w:tcPr>
          <w:p w:rsidR="00F9198C" w:rsidRDefault="00415316">
            <w:pPr>
              <w:pStyle w:val="2f4"/>
              <w:shd w:val="clear" w:color="auto" w:fill="auto"/>
              <w:spacing w:line="240" w:lineRule="auto"/>
              <w:ind w:firstLine="142"/>
              <w:jc w:val="center"/>
            </w:pPr>
            <w:r>
              <w:t>Эстетическое</w:t>
            </w:r>
          </w:p>
        </w:tc>
        <w:tc>
          <w:tcPr>
            <w:tcW w:w="1091" w:type="pct"/>
          </w:tcPr>
          <w:p w:rsidR="00F9198C" w:rsidRDefault="00415316">
            <w:pPr>
              <w:pStyle w:val="2f4"/>
              <w:shd w:val="clear" w:color="auto" w:fill="auto"/>
              <w:spacing w:line="240" w:lineRule="auto"/>
              <w:ind w:firstLine="142"/>
              <w:jc w:val="center"/>
            </w:pPr>
            <w:r>
              <w:t>Культура и красота</w:t>
            </w:r>
          </w:p>
        </w:tc>
        <w:tc>
          <w:tcPr>
            <w:tcW w:w="2735" w:type="pct"/>
          </w:tcPr>
          <w:p w:rsidR="00F9198C" w:rsidRDefault="00415316">
            <w:pPr>
              <w:pStyle w:val="2f4"/>
              <w:shd w:val="clear" w:color="auto" w:fill="auto"/>
              <w:spacing w:line="240" w:lineRule="auto"/>
              <w:ind w:firstLine="0"/>
            </w:pPr>
            <w:r>
              <w:t>Способный воспринимать и чувствовать прекрасное в быту, природе, поступках, искусстве.</w:t>
            </w:r>
          </w:p>
          <w:p w:rsidR="00F9198C" w:rsidRDefault="00415316">
            <w:pPr>
              <w:pStyle w:val="2f4"/>
              <w:shd w:val="clear" w:color="auto" w:fill="auto"/>
              <w:spacing w:line="240" w:lineRule="auto"/>
              <w:ind w:firstLine="0"/>
            </w:pPr>
            <w:r>
              <w:t>Стремящийся к отображению прекрасного в продуктивных видах деятельности.</w:t>
            </w:r>
          </w:p>
        </w:tc>
      </w:tr>
    </w:tbl>
    <w:p w:rsidR="00F9198C" w:rsidRDefault="00F9198C">
      <w:pPr>
        <w:pStyle w:val="1f4"/>
        <w:shd w:val="clear" w:color="auto" w:fill="auto"/>
        <w:spacing w:before="0" w:line="240" w:lineRule="auto"/>
        <w:ind w:firstLine="142"/>
        <w:jc w:val="both"/>
        <w:rPr>
          <w:sz w:val="24"/>
          <w:szCs w:val="24"/>
        </w:rPr>
      </w:pPr>
    </w:p>
    <w:p w:rsidR="00F9198C" w:rsidRDefault="00415316">
      <w:pPr>
        <w:rPr>
          <w:rFonts w:ascii="Times New Roman" w:eastAsia="Times New Roman" w:hAnsi="Times New Roman" w:cs="Times New Roman"/>
          <w:sz w:val="24"/>
          <w:szCs w:val="24"/>
          <w:lang w:eastAsia="en-US"/>
        </w:rPr>
      </w:pPr>
      <w:r>
        <w:rPr>
          <w:sz w:val="24"/>
          <w:szCs w:val="24"/>
        </w:rPr>
        <w:br w:type="page" w:clear="all"/>
      </w:r>
    </w:p>
    <w:p w:rsidR="00F9198C" w:rsidRDefault="00415316">
      <w:pPr>
        <w:pStyle w:val="1f4"/>
        <w:shd w:val="clear" w:color="auto" w:fill="auto"/>
        <w:spacing w:before="0" w:line="240" w:lineRule="auto"/>
        <w:ind w:firstLine="142"/>
        <w:rPr>
          <w:b/>
          <w:sz w:val="24"/>
          <w:szCs w:val="24"/>
        </w:rPr>
      </w:pPr>
      <w:r>
        <w:rPr>
          <w:b/>
          <w:sz w:val="24"/>
          <w:szCs w:val="24"/>
        </w:rPr>
        <w:lastRenderedPageBreak/>
        <w:t>СОДЕРЖАТЕЛЬНЫЙ РАЗДЕЛ РПВ</w:t>
      </w:r>
    </w:p>
    <w:p w:rsidR="00F9198C" w:rsidRDefault="00F9198C">
      <w:pPr>
        <w:pStyle w:val="1f4"/>
        <w:shd w:val="clear" w:color="auto" w:fill="auto"/>
        <w:spacing w:before="0" w:line="240" w:lineRule="auto"/>
        <w:ind w:firstLine="142"/>
        <w:jc w:val="both"/>
        <w:rPr>
          <w:sz w:val="24"/>
          <w:szCs w:val="24"/>
        </w:rPr>
      </w:pPr>
    </w:p>
    <w:p w:rsidR="00F9198C" w:rsidRDefault="00415316">
      <w:pPr>
        <w:pStyle w:val="1f4"/>
        <w:shd w:val="clear" w:color="auto" w:fill="auto"/>
        <w:tabs>
          <w:tab w:val="left" w:pos="1570"/>
        </w:tabs>
        <w:spacing w:before="0" w:line="240" w:lineRule="auto"/>
        <w:ind w:firstLine="142"/>
        <w:jc w:val="both"/>
        <w:rPr>
          <w:i/>
          <w:iCs/>
          <w:sz w:val="24"/>
          <w:szCs w:val="24"/>
        </w:rPr>
      </w:pPr>
      <w:r>
        <w:rPr>
          <w:b/>
          <w:bCs/>
          <w:sz w:val="24"/>
          <w:szCs w:val="24"/>
        </w:rPr>
        <w:t>Уклад ДОО</w:t>
      </w:r>
      <w:r>
        <w:rPr>
          <w:sz w:val="24"/>
          <w:szCs w:val="24"/>
        </w:rPr>
        <w:t>:</w:t>
      </w:r>
    </w:p>
    <w:tbl>
      <w:tblPr>
        <w:tblStyle w:val="aff0"/>
        <w:tblW w:w="0" w:type="auto"/>
        <w:tblLook w:val="04A0" w:firstRow="1" w:lastRow="0" w:firstColumn="1" w:lastColumn="0" w:noHBand="0" w:noVBand="1"/>
      </w:tblPr>
      <w:tblGrid>
        <w:gridCol w:w="3175"/>
        <w:gridCol w:w="6027"/>
      </w:tblGrid>
      <w:tr w:rsidR="00F9198C">
        <w:tc>
          <w:tcPr>
            <w:tcW w:w="3794" w:type="dxa"/>
          </w:tcPr>
          <w:p w:rsidR="00F9198C" w:rsidRDefault="00415316">
            <w:pPr>
              <w:pStyle w:val="1f4"/>
              <w:shd w:val="clear" w:color="auto" w:fill="auto"/>
              <w:tabs>
                <w:tab w:val="left" w:pos="1570"/>
              </w:tabs>
              <w:spacing w:before="0" w:line="240" w:lineRule="auto"/>
              <w:jc w:val="both"/>
              <w:rPr>
                <w:sz w:val="24"/>
                <w:szCs w:val="24"/>
              </w:rPr>
            </w:pPr>
            <w:r>
              <w:rPr>
                <w:sz w:val="24"/>
                <w:szCs w:val="24"/>
              </w:rPr>
              <w:t>Цель и смысл деятельности ДОО, её миссия</w:t>
            </w:r>
          </w:p>
        </w:tc>
        <w:tc>
          <w:tcPr>
            <w:tcW w:w="6888" w:type="dxa"/>
          </w:tcPr>
          <w:p w:rsidR="00F9198C" w:rsidRDefault="00415316">
            <w:pPr>
              <w:pStyle w:val="1f4"/>
              <w:tabs>
                <w:tab w:val="left" w:pos="1570"/>
              </w:tabs>
              <w:spacing w:before="0" w:line="240" w:lineRule="auto"/>
              <w:jc w:val="both"/>
              <w:rPr>
                <w:sz w:val="24"/>
                <w:szCs w:val="24"/>
              </w:rPr>
            </w:pPr>
            <w:r>
              <w:rPr>
                <w:color w:val="252525"/>
                <w:sz w:val="24"/>
                <w:szCs w:val="24"/>
                <w:shd w:val="clear" w:color="auto" w:fill="FFFFFF"/>
              </w:rPr>
              <w:t>Деятельность ДОО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а также на воспитание.</w:t>
            </w:r>
          </w:p>
        </w:tc>
      </w:tr>
      <w:tr w:rsidR="00F9198C">
        <w:tc>
          <w:tcPr>
            <w:tcW w:w="3794" w:type="dxa"/>
          </w:tcPr>
          <w:p w:rsidR="00F9198C" w:rsidRDefault="00415316">
            <w:pPr>
              <w:pStyle w:val="1f4"/>
              <w:shd w:val="clear" w:color="auto" w:fill="auto"/>
              <w:tabs>
                <w:tab w:val="left" w:pos="1570"/>
              </w:tabs>
              <w:spacing w:before="0" w:line="240" w:lineRule="auto"/>
              <w:jc w:val="both"/>
              <w:rPr>
                <w:sz w:val="24"/>
                <w:szCs w:val="24"/>
              </w:rPr>
            </w:pPr>
            <w:r>
              <w:rPr>
                <w:sz w:val="24"/>
                <w:szCs w:val="24"/>
              </w:rPr>
              <w:t>Принципы жизни и воспитания в ДОО</w:t>
            </w:r>
          </w:p>
        </w:tc>
        <w:tc>
          <w:tcPr>
            <w:tcW w:w="6888" w:type="dxa"/>
          </w:tcPr>
          <w:p w:rsidR="00F9198C" w:rsidRDefault="00415316">
            <w:pPr>
              <w:pStyle w:val="1f4"/>
              <w:shd w:val="clear" w:color="auto" w:fill="auto"/>
              <w:tabs>
                <w:tab w:val="left" w:pos="1570"/>
              </w:tabs>
              <w:spacing w:before="0" w:line="240" w:lineRule="auto"/>
              <w:jc w:val="both"/>
              <w:rPr>
                <w:sz w:val="24"/>
                <w:szCs w:val="24"/>
              </w:rPr>
            </w:pPr>
            <w:r>
              <w:rPr>
                <w:color w:val="252525"/>
                <w:sz w:val="24"/>
                <w:szCs w:val="24"/>
                <w:shd w:val="clear" w:color="auto" w:fill="FFFFFF"/>
              </w:rPr>
              <w:t>В ДОО осуществляется воспитание, которое представляет собой деятельность, направленную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tc>
      </w:tr>
      <w:tr w:rsidR="00F9198C">
        <w:tc>
          <w:tcPr>
            <w:tcW w:w="3794" w:type="dxa"/>
          </w:tcPr>
          <w:p w:rsidR="00F9198C" w:rsidRDefault="00415316">
            <w:pPr>
              <w:pStyle w:val="1f4"/>
              <w:shd w:val="clear" w:color="auto" w:fill="auto"/>
              <w:tabs>
                <w:tab w:val="left" w:pos="1570"/>
              </w:tabs>
              <w:spacing w:before="0" w:line="240" w:lineRule="auto"/>
              <w:jc w:val="both"/>
              <w:rPr>
                <w:sz w:val="24"/>
                <w:szCs w:val="24"/>
              </w:rPr>
            </w:pPr>
            <w:r>
              <w:rPr>
                <w:sz w:val="24"/>
                <w:szCs w:val="24"/>
              </w:rPr>
              <w:t>Образ ДОО, её особенности, символика, внешний имидж</w:t>
            </w:r>
          </w:p>
        </w:tc>
        <w:tc>
          <w:tcPr>
            <w:tcW w:w="6888" w:type="dxa"/>
          </w:tcPr>
          <w:p w:rsidR="00F9198C" w:rsidRDefault="00415316">
            <w:pPr>
              <w:shd w:val="clear" w:color="auto" w:fill="FFFFFF"/>
              <w:jc w:val="both"/>
              <w:rPr>
                <w:rFonts w:ascii="Times New Roman" w:eastAsia="Times New Roman" w:hAnsi="Times New Roman"/>
                <w:color w:val="1A1A1A"/>
                <w:sz w:val="24"/>
                <w:szCs w:val="24"/>
              </w:rPr>
            </w:pPr>
            <w:r>
              <w:rPr>
                <w:rFonts w:ascii="Times New Roman" w:eastAsia="Times New Roman" w:hAnsi="Times New Roman"/>
                <w:color w:val="1A1A1A"/>
                <w:sz w:val="24"/>
                <w:szCs w:val="24"/>
              </w:rPr>
              <w:t xml:space="preserve">Образ </w:t>
            </w:r>
            <w:r w:rsidR="00977D6D">
              <w:rPr>
                <w:rFonts w:ascii="Times New Roman" w:eastAsia="Times New Roman" w:hAnsi="Times New Roman"/>
                <w:color w:val="000000"/>
                <w:sz w:val="24"/>
                <w:szCs w:val="24"/>
              </w:rPr>
              <w:t>«Детский сад Светлячок» ОДО «</w:t>
            </w:r>
            <w:proofErr w:type="spellStart"/>
            <w:r w:rsidR="00977D6D">
              <w:rPr>
                <w:rFonts w:ascii="Times New Roman" w:eastAsia="Times New Roman" w:hAnsi="Times New Roman"/>
                <w:color w:val="000000"/>
                <w:sz w:val="24"/>
                <w:szCs w:val="24"/>
              </w:rPr>
              <w:t>Тугаловская</w:t>
            </w:r>
            <w:proofErr w:type="spellEnd"/>
            <w:r w:rsidR="00977D6D">
              <w:rPr>
                <w:rFonts w:ascii="Times New Roman" w:eastAsia="Times New Roman" w:hAnsi="Times New Roman"/>
                <w:color w:val="000000"/>
                <w:sz w:val="24"/>
                <w:szCs w:val="24"/>
              </w:rPr>
              <w:t xml:space="preserve"> ООШ»</w:t>
            </w:r>
            <w:r>
              <w:rPr>
                <w:rFonts w:ascii="Times New Roman" w:eastAsia="Times New Roman" w:hAnsi="Times New Roman"/>
                <w:color w:val="1A1A1A"/>
                <w:sz w:val="24"/>
                <w:szCs w:val="24"/>
              </w:rPr>
              <w:t xml:space="preserve"> – филиала МАОУ «СОШ п. Демьянка» </w:t>
            </w:r>
            <w:proofErr w:type="spellStart"/>
            <w:r>
              <w:rPr>
                <w:rFonts w:ascii="Times New Roman" w:eastAsia="Times New Roman" w:hAnsi="Times New Roman"/>
                <w:color w:val="1A1A1A"/>
                <w:sz w:val="24"/>
                <w:szCs w:val="24"/>
              </w:rPr>
              <w:t>Уватского</w:t>
            </w:r>
            <w:proofErr w:type="spellEnd"/>
            <w:r>
              <w:rPr>
                <w:rFonts w:ascii="Times New Roman" w:eastAsia="Times New Roman" w:hAnsi="Times New Roman"/>
                <w:color w:val="1A1A1A"/>
                <w:sz w:val="24"/>
                <w:szCs w:val="24"/>
              </w:rPr>
              <w:t xml:space="preserve"> муниципального района ассоциируется у родителей, проверяющих органов и</w:t>
            </w:r>
            <w:r w:rsidR="00977D6D">
              <w:rPr>
                <w:rFonts w:ascii="Times New Roman" w:eastAsia="Times New Roman" w:hAnsi="Times New Roman"/>
                <w:color w:val="1A1A1A"/>
                <w:sz w:val="24"/>
                <w:szCs w:val="24"/>
              </w:rPr>
              <w:t xml:space="preserve"> </w:t>
            </w:r>
            <w:r>
              <w:rPr>
                <w:rFonts w:ascii="Times New Roman" w:eastAsia="Times New Roman" w:hAnsi="Times New Roman"/>
                <w:color w:val="1A1A1A"/>
                <w:sz w:val="24"/>
                <w:szCs w:val="24"/>
              </w:rPr>
              <w:t>социальных партнеров с сильной профессиональной командой детского</w:t>
            </w:r>
            <w:r w:rsidR="00977D6D">
              <w:rPr>
                <w:rFonts w:ascii="Times New Roman" w:eastAsia="Times New Roman" w:hAnsi="Times New Roman"/>
                <w:color w:val="1A1A1A"/>
                <w:sz w:val="24"/>
                <w:szCs w:val="24"/>
              </w:rPr>
              <w:t xml:space="preserve"> </w:t>
            </w:r>
            <w:r>
              <w:rPr>
                <w:rFonts w:ascii="Times New Roman" w:eastAsia="Times New Roman" w:hAnsi="Times New Roman"/>
                <w:color w:val="1A1A1A"/>
                <w:sz w:val="24"/>
                <w:szCs w:val="24"/>
              </w:rPr>
              <w:t>сада, в котором управленческая и педагогическая части эффективно</w:t>
            </w:r>
            <w:r w:rsidR="00977D6D">
              <w:rPr>
                <w:rFonts w:ascii="Times New Roman" w:eastAsia="Times New Roman" w:hAnsi="Times New Roman"/>
                <w:color w:val="1A1A1A"/>
                <w:sz w:val="24"/>
                <w:szCs w:val="24"/>
              </w:rPr>
              <w:t xml:space="preserve"> </w:t>
            </w:r>
            <w:r>
              <w:rPr>
                <w:rFonts w:ascii="Times New Roman" w:eastAsia="Times New Roman" w:hAnsi="Times New Roman"/>
                <w:color w:val="1A1A1A"/>
                <w:sz w:val="24"/>
                <w:szCs w:val="24"/>
              </w:rPr>
              <w:t>дополняют друг друга, а также с открытостью и добродушием к</w:t>
            </w:r>
            <w:r w:rsidR="00977D6D">
              <w:rPr>
                <w:rFonts w:ascii="Times New Roman" w:eastAsia="Times New Roman" w:hAnsi="Times New Roman"/>
                <w:color w:val="1A1A1A"/>
                <w:sz w:val="24"/>
                <w:szCs w:val="24"/>
              </w:rPr>
              <w:t xml:space="preserve"> </w:t>
            </w:r>
            <w:r>
              <w:rPr>
                <w:rFonts w:ascii="Times New Roman" w:eastAsia="Times New Roman" w:hAnsi="Times New Roman"/>
                <w:color w:val="1A1A1A"/>
                <w:sz w:val="24"/>
                <w:szCs w:val="24"/>
              </w:rPr>
              <w:t>окружающим и в первую очередь к детям.</w:t>
            </w:r>
          </w:p>
          <w:p w:rsidR="00F9198C" w:rsidRDefault="00415316">
            <w:pPr>
              <w:shd w:val="clear" w:color="auto" w:fill="FFFFFF"/>
              <w:jc w:val="both"/>
              <w:rPr>
                <w:rFonts w:ascii="Times New Roman" w:eastAsia="Times New Roman" w:hAnsi="Times New Roman"/>
                <w:color w:val="1A1A1A"/>
                <w:sz w:val="24"/>
                <w:szCs w:val="24"/>
              </w:rPr>
            </w:pPr>
            <w:r>
              <w:rPr>
                <w:rFonts w:ascii="Times New Roman" w:eastAsia="Times New Roman" w:hAnsi="Times New Roman"/>
                <w:color w:val="1A1A1A"/>
                <w:sz w:val="24"/>
                <w:szCs w:val="24"/>
              </w:rPr>
              <w:t>Фирменный стиль, внутрикорпоративная этика, которых придерживаются</w:t>
            </w:r>
            <w:r w:rsidR="00977D6D">
              <w:rPr>
                <w:rFonts w:ascii="Times New Roman" w:eastAsia="Times New Roman" w:hAnsi="Times New Roman"/>
                <w:color w:val="1A1A1A"/>
                <w:sz w:val="24"/>
                <w:szCs w:val="24"/>
              </w:rPr>
              <w:t xml:space="preserve"> </w:t>
            </w:r>
            <w:r>
              <w:rPr>
                <w:rFonts w:ascii="Times New Roman" w:eastAsia="Times New Roman" w:hAnsi="Times New Roman"/>
                <w:color w:val="1A1A1A"/>
                <w:sz w:val="24"/>
                <w:szCs w:val="24"/>
              </w:rPr>
              <w:t>все работники детского сада, уважительное отношение к бывшим</w:t>
            </w:r>
            <w:r w:rsidR="00977D6D">
              <w:rPr>
                <w:rFonts w:ascii="Times New Roman" w:eastAsia="Times New Roman" w:hAnsi="Times New Roman"/>
                <w:color w:val="1A1A1A"/>
                <w:sz w:val="24"/>
                <w:szCs w:val="24"/>
              </w:rPr>
              <w:t xml:space="preserve"> </w:t>
            </w:r>
            <w:r>
              <w:rPr>
                <w:rFonts w:ascii="Times New Roman" w:eastAsia="Times New Roman" w:hAnsi="Times New Roman"/>
                <w:color w:val="1A1A1A"/>
                <w:sz w:val="24"/>
                <w:szCs w:val="24"/>
              </w:rPr>
              <w:t>сотрудникам – педагогам-пенсионерам, организация дней открытых</w:t>
            </w:r>
          </w:p>
          <w:p w:rsidR="00F9198C" w:rsidRDefault="00415316" w:rsidP="00977D6D">
            <w:pPr>
              <w:shd w:val="clear" w:color="auto" w:fill="FFFFFF"/>
              <w:jc w:val="both"/>
              <w:rPr>
                <w:rFonts w:ascii="Times New Roman" w:eastAsia="Times New Roman" w:hAnsi="Times New Roman"/>
                <w:color w:val="1A1A1A"/>
                <w:sz w:val="24"/>
                <w:szCs w:val="24"/>
              </w:rPr>
            </w:pPr>
            <w:r>
              <w:rPr>
                <w:rFonts w:ascii="Times New Roman" w:eastAsia="Times New Roman" w:hAnsi="Times New Roman"/>
                <w:color w:val="1A1A1A"/>
                <w:sz w:val="24"/>
                <w:szCs w:val="24"/>
              </w:rPr>
              <w:t>дверей, презентация успешного опыта в</w:t>
            </w:r>
            <w:r w:rsidR="00977D6D">
              <w:rPr>
                <w:rFonts w:ascii="Times New Roman" w:eastAsia="Times New Roman" w:hAnsi="Times New Roman"/>
                <w:color w:val="1A1A1A"/>
                <w:sz w:val="24"/>
                <w:szCs w:val="24"/>
              </w:rPr>
              <w:t xml:space="preserve"> </w:t>
            </w:r>
            <w:r>
              <w:rPr>
                <w:rFonts w:ascii="Times New Roman" w:eastAsia="Times New Roman" w:hAnsi="Times New Roman"/>
                <w:color w:val="1A1A1A"/>
                <w:sz w:val="24"/>
                <w:szCs w:val="24"/>
              </w:rPr>
              <w:t xml:space="preserve">официальных </w:t>
            </w:r>
            <w:proofErr w:type="spellStart"/>
            <w:r>
              <w:rPr>
                <w:rFonts w:ascii="Times New Roman" w:eastAsia="Times New Roman" w:hAnsi="Times New Roman"/>
                <w:color w:val="1A1A1A"/>
                <w:sz w:val="24"/>
                <w:szCs w:val="24"/>
              </w:rPr>
              <w:t>госпабликах</w:t>
            </w:r>
            <w:proofErr w:type="spellEnd"/>
            <w:r>
              <w:rPr>
                <w:rFonts w:ascii="Times New Roman" w:eastAsia="Times New Roman" w:hAnsi="Times New Roman"/>
                <w:color w:val="1A1A1A"/>
                <w:sz w:val="24"/>
                <w:szCs w:val="24"/>
              </w:rPr>
              <w:t xml:space="preserve"> в социальной сети, на сайте позволяют формировать и поддерживать положительный внешний имидж ДОО.</w:t>
            </w:r>
          </w:p>
        </w:tc>
      </w:tr>
      <w:tr w:rsidR="00F9198C">
        <w:tc>
          <w:tcPr>
            <w:tcW w:w="3794" w:type="dxa"/>
          </w:tcPr>
          <w:p w:rsidR="00F9198C" w:rsidRDefault="00415316">
            <w:pPr>
              <w:pStyle w:val="1f4"/>
              <w:shd w:val="clear" w:color="auto" w:fill="auto"/>
              <w:tabs>
                <w:tab w:val="left" w:pos="1570"/>
              </w:tabs>
              <w:spacing w:before="0" w:line="240" w:lineRule="auto"/>
              <w:jc w:val="both"/>
              <w:rPr>
                <w:sz w:val="24"/>
                <w:szCs w:val="24"/>
              </w:rPr>
            </w:pPr>
            <w:r>
              <w:rPr>
                <w:sz w:val="24"/>
                <w:szCs w:val="24"/>
              </w:rPr>
              <w:t>Отношение к воспитанникам, их родителям (законным представителям), сотрудникам и партнерам ДОО</w:t>
            </w:r>
          </w:p>
        </w:tc>
        <w:tc>
          <w:tcPr>
            <w:tcW w:w="6888" w:type="dxa"/>
          </w:tcPr>
          <w:p w:rsidR="00F9198C" w:rsidRDefault="00415316" w:rsidP="00977D6D">
            <w:pPr>
              <w:shd w:val="clear" w:color="auto" w:fill="FFFFFF"/>
              <w:spacing w:before="100" w:beforeAutospacing="1" w:after="100" w:afterAutospacing="1"/>
              <w:jc w:val="both"/>
              <w:rPr>
                <w:rFonts w:ascii="Times New Roman" w:eastAsia="Times New Roman" w:hAnsi="Times New Roman"/>
                <w:color w:val="252525"/>
                <w:sz w:val="24"/>
                <w:szCs w:val="24"/>
              </w:rPr>
            </w:pPr>
            <w:r>
              <w:rPr>
                <w:rFonts w:ascii="Times New Roman" w:eastAsia="Times New Roman" w:hAnsi="Times New Roman"/>
                <w:color w:val="252525"/>
                <w:sz w:val="24"/>
                <w:szCs w:val="24"/>
              </w:rPr>
              <w:t xml:space="preserve">Отношение к воспитанникам заключается в поддержке разнообразия детства; сохранение уникальности и </w:t>
            </w:r>
            <w:proofErr w:type="spellStart"/>
            <w:r>
              <w:rPr>
                <w:rFonts w:ascii="Times New Roman" w:eastAsia="Times New Roman" w:hAnsi="Times New Roman"/>
                <w:color w:val="252525"/>
                <w:sz w:val="24"/>
                <w:szCs w:val="24"/>
              </w:rPr>
              <w:t>самоценности</w:t>
            </w:r>
            <w:proofErr w:type="spellEnd"/>
            <w:r>
              <w:rPr>
                <w:rFonts w:ascii="Times New Roman" w:eastAsia="Times New Roman" w:hAnsi="Times New Roman"/>
                <w:color w:val="252525"/>
                <w:sz w:val="24"/>
                <w:szCs w:val="24"/>
              </w:rPr>
              <w:t xml:space="preserve"> детства как важного этапа в общем развитии человека, принятия </w:t>
            </w:r>
            <w:proofErr w:type="spellStart"/>
            <w:r>
              <w:rPr>
                <w:rFonts w:ascii="Times New Roman" w:eastAsia="Times New Roman" w:hAnsi="Times New Roman"/>
                <w:color w:val="252525"/>
                <w:sz w:val="24"/>
                <w:szCs w:val="24"/>
              </w:rPr>
              <w:t>самоценности</w:t>
            </w:r>
            <w:proofErr w:type="spellEnd"/>
            <w:r>
              <w:rPr>
                <w:rFonts w:ascii="Times New Roman" w:eastAsia="Times New Roman" w:hAnsi="Times New Roman"/>
                <w:color w:val="252525"/>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r w:rsidR="00977D6D">
              <w:rPr>
                <w:rFonts w:ascii="Times New Roman" w:eastAsia="Times New Roman" w:hAnsi="Times New Roman"/>
                <w:color w:val="252525"/>
                <w:sz w:val="24"/>
                <w:szCs w:val="24"/>
              </w:rPr>
              <w:t xml:space="preserve"> </w:t>
            </w:r>
            <w:r>
              <w:rPr>
                <w:rFonts w:ascii="Times New Roman" w:eastAsia="Times New Roman" w:hAnsi="Times New Roman"/>
                <w:color w:val="252525"/>
                <w:sz w:val="24"/>
                <w:szCs w:val="24"/>
              </w:rPr>
              <w:t xml:space="preserve">Отношение к родителям, сотрудникам и партнерам ДОО построено на  личностно-развивающем и гуманистическом </w:t>
            </w:r>
            <w:r>
              <w:rPr>
                <w:rFonts w:ascii="Times New Roman" w:eastAsia="Times New Roman" w:hAnsi="Times New Roman"/>
                <w:color w:val="252525"/>
                <w:sz w:val="24"/>
                <w:szCs w:val="24"/>
              </w:rPr>
              <w:lastRenderedPageBreak/>
              <w:t>характере взаимодействия взрослых (родителей (законных представителей), педагогических и иных работников ДОО) и детей.</w:t>
            </w:r>
          </w:p>
        </w:tc>
      </w:tr>
      <w:tr w:rsidR="00F9198C">
        <w:tc>
          <w:tcPr>
            <w:tcW w:w="3794" w:type="dxa"/>
          </w:tcPr>
          <w:p w:rsidR="00F9198C" w:rsidRDefault="00415316">
            <w:pPr>
              <w:pStyle w:val="1f4"/>
              <w:shd w:val="clear" w:color="auto" w:fill="auto"/>
              <w:tabs>
                <w:tab w:val="left" w:pos="1570"/>
              </w:tabs>
              <w:spacing w:before="0" w:line="240" w:lineRule="auto"/>
              <w:jc w:val="both"/>
              <w:rPr>
                <w:sz w:val="24"/>
                <w:szCs w:val="24"/>
              </w:rPr>
            </w:pPr>
            <w:r>
              <w:rPr>
                <w:sz w:val="24"/>
                <w:szCs w:val="24"/>
              </w:rPr>
              <w:lastRenderedPageBreak/>
              <w:t>Ключевые правила ДОО</w:t>
            </w:r>
          </w:p>
        </w:tc>
        <w:tc>
          <w:tcPr>
            <w:tcW w:w="6888" w:type="dxa"/>
          </w:tcPr>
          <w:p w:rsidR="00F9198C" w:rsidRDefault="00415316">
            <w:pPr>
              <w:pStyle w:val="1f4"/>
              <w:tabs>
                <w:tab w:val="left" w:pos="1570"/>
              </w:tabs>
              <w:spacing w:before="0" w:line="240" w:lineRule="auto"/>
              <w:jc w:val="both"/>
              <w:rPr>
                <w:sz w:val="24"/>
                <w:szCs w:val="24"/>
              </w:rPr>
            </w:pPr>
            <w:r>
              <w:rPr>
                <w:color w:val="252525"/>
                <w:sz w:val="24"/>
                <w:szCs w:val="24"/>
                <w:shd w:val="clear" w:color="auto" w:fill="FFFFFF"/>
              </w:rPr>
              <w:t>Уважение человеческого достоинства, защита от всех форм физического и психического насилия и оскорбления личности, охрана жизни и здоровья.</w:t>
            </w:r>
          </w:p>
        </w:tc>
      </w:tr>
      <w:tr w:rsidR="00F9198C">
        <w:tc>
          <w:tcPr>
            <w:tcW w:w="3794" w:type="dxa"/>
          </w:tcPr>
          <w:p w:rsidR="00F9198C" w:rsidRDefault="00415316">
            <w:pPr>
              <w:pStyle w:val="1f4"/>
              <w:shd w:val="clear" w:color="auto" w:fill="auto"/>
              <w:tabs>
                <w:tab w:val="left" w:pos="1570"/>
              </w:tabs>
              <w:spacing w:before="0" w:line="240" w:lineRule="auto"/>
              <w:jc w:val="both"/>
              <w:rPr>
                <w:sz w:val="24"/>
                <w:szCs w:val="24"/>
              </w:rPr>
            </w:pPr>
            <w:r>
              <w:rPr>
                <w:sz w:val="24"/>
                <w:szCs w:val="24"/>
              </w:rPr>
              <w:t>Традиции и ритуалы, особые нормы этикета в ДОО (достигаемые ценности воспитания)</w:t>
            </w:r>
          </w:p>
        </w:tc>
        <w:tc>
          <w:tcPr>
            <w:tcW w:w="6888" w:type="dxa"/>
          </w:tcPr>
          <w:p w:rsidR="00F9198C" w:rsidRDefault="00415316">
            <w:pPr>
              <w:shd w:val="clear" w:color="auto" w:fill="FFFFFF"/>
              <w:spacing w:before="100" w:beforeAutospacing="1" w:after="100" w:afterAutospacing="1"/>
              <w:jc w:val="both"/>
              <w:rPr>
                <w:rFonts w:ascii="Times New Roman" w:eastAsia="Times New Roman" w:hAnsi="Times New Roman"/>
                <w:color w:val="252525"/>
                <w:sz w:val="24"/>
                <w:szCs w:val="24"/>
              </w:rPr>
            </w:pPr>
            <w:r>
              <w:rPr>
                <w:rFonts w:ascii="Times New Roman" w:eastAsia="Times New Roman" w:hAnsi="Times New Roman"/>
                <w:color w:val="252525"/>
                <w:sz w:val="24"/>
                <w:szCs w:val="24"/>
              </w:rPr>
              <w:t>По завершению дошкольного детства каждый воспитанник без напоминания, по личной инициативе моет руки, умывается. Имеет и рационально использует упаковку одноразовых носовых платков. Закрывает рот платком при кашле.</w:t>
            </w:r>
          </w:p>
          <w:p w:rsidR="00977D6D" w:rsidRDefault="00415316">
            <w:pPr>
              <w:shd w:val="clear" w:color="auto" w:fill="FFFFFF"/>
              <w:spacing w:before="100" w:beforeAutospacing="1" w:after="100" w:afterAutospacing="1"/>
              <w:jc w:val="both"/>
              <w:rPr>
                <w:rFonts w:ascii="Times New Roman" w:eastAsia="Times New Roman" w:hAnsi="Times New Roman"/>
                <w:color w:val="252525"/>
                <w:sz w:val="24"/>
                <w:szCs w:val="24"/>
              </w:rPr>
            </w:pPr>
            <w:r>
              <w:rPr>
                <w:rFonts w:ascii="Times New Roman" w:eastAsia="Times New Roman" w:hAnsi="Times New Roman"/>
                <w:color w:val="252525"/>
                <w:sz w:val="24"/>
                <w:szCs w:val="24"/>
              </w:rPr>
              <w:t>Размещает в шкафы для сушки промокшую одежду и обувь. Замечает непорядок в своей одежде и у товарищей, устраняет его самостоятельно или с помощью взрослых</w:t>
            </w:r>
            <w:r w:rsidR="00977D6D">
              <w:rPr>
                <w:rFonts w:ascii="Times New Roman" w:eastAsia="Times New Roman" w:hAnsi="Times New Roman"/>
                <w:color w:val="252525"/>
                <w:sz w:val="24"/>
                <w:szCs w:val="24"/>
              </w:rPr>
              <w:t xml:space="preserve">. </w:t>
            </w:r>
            <w:r>
              <w:rPr>
                <w:rFonts w:ascii="Times New Roman" w:eastAsia="Times New Roman" w:hAnsi="Times New Roman"/>
                <w:color w:val="252525"/>
                <w:sz w:val="24"/>
                <w:szCs w:val="24"/>
              </w:rPr>
              <w:t xml:space="preserve">Заботится о порядке в групповой комнате, на участке, убирает свою постель. </w:t>
            </w:r>
          </w:p>
          <w:p w:rsidR="00F9198C" w:rsidRDefault="00415316">
            <w:pPr>
              <w:shd w:val="clear" w:color="auto" w:fill="FFFFFF"/>
              <w:spacing w:before="100" w:beforeAutospacing="1" w:after="100" w:afterAutospacing="1"/>
              <w:jc w:val="both"/>
              <w:rPr>
                <w:rFonts w:ascii="Times New Roman" w:eastAsia="Times New Roman" w:hAnsi="Times New Roman"/>
                <w:color w:val="252525"/>
                <w:sz w:val="24"/>
                <w:szCs w:val="24"/>
              </w:rPr>
            </w:pPr>
            <w:r>
              <w:rPr>
                <w:rFonts w:ascii="Times New Roman" w:eastAsia="Times New Roman" w:hAnsi="Times New Roman"/>
                <w:color w:val="252525"/>
                <w:sz w:val="24"/>
                <w:szCs w:val="24"/>
              </w:rPr>
              <w:t>Участвует в дежурстве при подготовке к занятиям: принести и убрать пособия, материалы. Помогает взрослым в повседневной работе: разложить чистые салфетки, повесить полотенца. Принимает участие в уходе за растениями и животными в уголке природы (поливает растения, кормит птиц и рыбок). Действия имеют явный результат.</w:t>
            </w:r>
          </w:p>
          <w:p w:rsidR="00F9198C" w:rsidRDefault="00415316" w:rsidP="00977D6D">
            <w:pPr>
              <w:shd w:val="clear" w:color="auto" w:fill="FFFFFF"/>
              <w:spacing w:before="100" w:beforeAutospacing="1" w:after="100" w:afterAutospacing="1"/>
              <w:jc w:val="both"/>
              <w:rPr>
                <w:rFonts w:ascii="Times New Roman" w:eastAsia="Times New Roman" w:hAnsi="Times New Roman"/>
                <w:color w:val="252525"/>
                <w:sz w:val="24"/>
                <w:szCs w:val="24"/>
              </w:rPr>
            </w:pPr>
            <w:r>
              <w:rPr>
                <w:rFonts w:ascii="Times New Roman" w:eastAsia="Times New Roman" w:hAnsi="Times New Roman"/>
                <w:color w:val="252525"/>
                <w:sz w:val="24"/>
                <w:szCs w:val="24"/>
              </w:rPr>
              <w:t xml:space="preserve">Обращает внимание на потребности людей и предлагает свою помощь при необходимости; называет знакомых взрослых по имени и отчеству и на «ВЫ», разговаривает тихо. Обращаясь с просьбой, умеет подождать, если взрослый занят; придерживается правил поведения и в отсутствие воспитателя. Делится с товарищами игрушками, книгами, пособиями, материалами и оборудованием; играет дружно, умеет признать, что был неправ. Слушает старших внимательно, стоя при этом спокойно, смотря в глаза собеседнику. Подает стул или уступает место вошедшему взрослому. Поднимает и вежливо подает оброненный кем-то предмет. Выполняет требования правил поведения в общественных местах: ведет себя сдержанно, не требует к себе излишнего внимания, разговаривает не громко, соблюдает порядок, чистоту. </w:t>
            </w:r>
          </w:p>
        </w:tc>
      </w:tr>
      <w:tr w:rsidR="00F9198C">
        <w:tc>
          <w:tcPr>
            <w:tcW w:w="3794" w:type="dxa"/>
          </w:tcPr>
          <w:p w:rsidR="00F9198C" w:rsidRDefault="00415316">
            <w:pPr>
              <w:pStyle w:val="1f4"/>
              <w:shd w:val="clear" w:color="auto" w:fill="auto"/>
              <w:tabs>
                <w:tab w:val="left" w:pos="1570"/>
              </w:tabs>
              <w:spacing w:before="0" w:line="240" w:lineRule="auto"/>
              <w:jc w:val="both"/>
              <w:rPr>
                <w:sz w:val="24"/>
                <w:szCs w:val="24"/>
              </w:rPr>
            </w:pPr>
            <w:r>
              <w:rPr>
                <w:sz w:val="24"/>
                <w:szCs w:val="24"/>
              </w:rPr>
              <w:t>Особенности РППС, отражающие образ и ценности ДОО</w:t>
            </w:r>
          </w:p>
        </w:tc>
        <w:tc>
          <w:tcPr>
            <w:tcW w:w="6888" w:type="dxa"/>
          </w:tcPr>
          <w:p w:rsidR="00F9198C" w:rsidRDefault="00415316">
            <w:pPr>
              <w:shd w:val="clear" w:color="auto" w:fill="FFFFFF"/>
              <w:spacing w:before="100" w:beforeAutospacing="1" w:after="100" w:afterAutospacing="1"/>
              <w:jc w:val="both"/>
              <w:rPr>
                <w:rFonts w:ascii="Times New Roman" w:eastAsia="Times New Roman" w:hAnsi="Times New Roman"/>
                <w:color w:val="252525"/>
                <w:sz w:val="24"/>
                <w:szCs w:val="24"/>
              </w:rPr>
            </w:pPr>
            <w:r>
              <w:rPr>
                <w:rFonts w:ascii="Times New Roman" w:eastAsia="Times New Roman" w:hAnsi="Times New Roman"/>
                <w:color w:val="252525"/>
                <w:sz w:val="24"/>
                <w:szCs w:val="24"/>
              </w:rPr>
              <w:t xml:space="preserve">Принцип </w:t>
            </w:r>
            <w:proofErr w:type="spellStart"/>
            <w:r>
              <w:rPr>
                <w:rFonts w:ascii="Times New Roman" w:eastAsia="Times New Roman" w:hAnsi="Times New Roman"/>
                <w:color w:val="252525"/>
                <w:sz w:val="24"/>
                <w:szCs w:val="24"/>
              </w:rPr>
              <w:t>полифункциональности</w:t>
            </w:r>
            <w:proofErr w:type="spellEnd"/>
            <w:r>
              <w:rPr>
                <w:rFonts w:ascii="Times New Roman" w:eastAsia="Times New Roman" w:hAnsi="Times New Roman"/>
                <w:color w:val="252525"/>
                <w:sz w:val="24"/>
                <w:szCs w:val="24"/>
              </w:rPr>
              <w:t xml:space="preserve"> среды: предметно-пространственная среда открывает множество возможностей, обеспечивает все составляющие образовательного процесса, и в этом смысле должна является многофункциональной.</w:t>
            </w:r>
          </w:p>
          <w:p w:rsidR="00F9198C" w:rsidRDefault="00415316">
            <w:pPr>
              <w:shd w:val="clear" w:color="auto" w:fill="FFFFFF"/>
              <w:spacing w:before="100" w:beforeAutospacing="1" w:after="100" w:afterAutospacing="1"/>
              <w:jc w:val="both"/>
              <w:rPr>
                <w:rFonts w:ascii="Times New Roman" w:eastAsia="Times New Roman" w:hAnsi="Times New Roman"/>
                <w:color w:val="252525"/>
                <w:sz w:val="24"/>
                <w:szCs w:val="24"/>
              </w:rPr>
            </w:pPr>
            <w:r>
              <w:rPr>
                <w:rFonts w:ascii="Times New Roman" w:eastAsia="Times New Roman" w:hAnsi="Times New Roman"/>
                <w:color w:val="252525"/>
                <w:sz w:val="24"/>
                <w:szCs w:val="24"/>
              </w:rPr>
              <w:t xml:space="preserve">Принцип </w:t>
            </w:r>
            <w:proofErr w:type="spellStart"/>
            <w:r>
              <w:rPr>
                <w:rFonts w:ascii="Times New Roman" w:eastAsia="Times New Roman" w:hAnsi="Times New Roman"/>
                <w:color w:val="252525"/>
                <w:sz w:val="24"/>
                <w:szCs w:val="24"/>
              </w:rPr>
              <w:t>трансформируемости</w:t>
            </w:r>
            <w:proofErr w:type="spellEnd"/>
            <w:r>
              <w:rPr>
                <w:rFonts w:ascii="Times New Roman" w:eastAsia="Times New Roman" w:hAnsi="Times New Roman"/>
                <w:color w:val="252525"/>
                <w:sz w:val="24"/>
                <w:szCs w:val="24"/>
              </w:rPr>
              <w:t xml:space="preserve"> среды связан с ее </w:t>
            </w:r>
            <w:proofErr w:type="spellStart"/>
            <w:r>
              <w:rPr>
                <w:rFonts w:ascii="Times New Roman" w:eastAsia="Times New Roman" w:hAnsi="Times New Roman"/>
                <w:color w:val="252525"/>
                <w:sz w:val="24"/>
                <w:szCs w:val="24"/>
              </w:rPr>
              <w:t>полифункциональностью</w:t>
            </w:r>
            <w:proofErr w:type="spellEnd"/>
            <w:r>
              <w:rPr>
                <w:rFonts w:ascii="Times New Roman" w:eastAsia="Times New Roman" w:hAnsi="Times New Roman"/>
                <w:color w:val="252525"/>
                <w:sz w:val="24"/>
                <w:szCs w:val="24"/>
              </w:rPr>
              <w:t xml:space="preserve"> – это возможность изменений, позволяющих, по </w:t>
            </w:r>
            <w:proofErr w:type="gramStart"/>
            <w:r>
              <w:rPr>
                <w:rFonts w:ascii="Times New Roman" w:eastAsia="Times New Roman" w:hAnsi="Times New Roman"/>
                <w:color w:val="252525"/>
                <w:sz w:val="24"/>
                <w:szCs w:val="24"/>
              </w:rPr>
              <w:t>ситуации,  вынести</w:t>
            </w:r>
            <w:proofErr w:type="gramEnd"/>
            <w:r>
              <w:rPr>
                <w:rFonts w:ascii="Times New Roman" w:eastAsia="Times New Roman" w:hAnsi="Times New Roman"/>
                <w:color w:val="252525"/>
                <w:sz w:val="24"/>
                <w:szCs w:val="24"/>
              </w:rPr>
              <w:t xml:space="preserve"> на первый план ту или иную функцию пространства (в отличие от </w:t>
            </w:r>
            <w:r>
              <w:rPr>
                <w:rFonts w:ascii="Times New Roman" w:eastAsia="Times New Roman" w:hAnsi="Times New Roman"/>
                <w:color w:val="252525"/>
                <w:sz w:val="24"/>
                <w:szCs w:val="24"/>
              </w:rPr>
              <w:lastRenderedPageBreak/>
              <w:t>монофункционального зонирования, жестко закрепляющего функции за определенным пространством).</w:t>
            </w:r>
          </w:p>
          <w:p w:rsidR="00F9198C" w:rsidRDefault="00415316">
            <w:pPr>
              <w:shd w:val="clear" w:color="auto" w:fill="FFFFFF"/>
              <w:spacing w:before="100" w:beforeAutospacing="1" w:after="100" w:afterAutospacing="1"/>
              <w:jc w:val="both"/>
              <w:rPr>
                <w:rFonts w:ascii="Times New Roman" w:eastAsia="Times New Roman" w:hAnsi="Times New Roman"/>
                <w:color w:val="252525"/>
                <w:sz w:val="24"/>
                <w:szCs w:val="24"/>
              </w:rPr>
            </w:pPr>
            <w:r>
              <w:rPr>
                <w:rFonts w:ascii="Times New Roman" w:eastAsia="Times New Roman" w:hAnsi="Times New Roman"/>
                <w:color w:val="252525"/>
                <w:sz w:val="24"/>
                <w:szCs w:val="24"/>
              </w:rPr>
              <w:t>Принцип вариативности: сообразно характеру современного образовательного процесса мы используем федеральный рамочный (стержневой) проект предметно-пространственной среды, конкретизируем его модельные варианты для конкретных вариантов среды, разрабатываемых уже самими педагогами-практиками.</w:t>
            </w:r>
          </w:p>
          <w:p w:rsidR="00F9198C" w:rsidRDefault="00415316">
            <w:pPr>
              <w:shd w:val="clear" w:color="auto" w:fill="FFFFFF"/>
              <w:spacing w:before="100" w:beforeAutospacing="1" w:after="100" w:afterAutospacing="1"/>
              <w:jc w:val="both"/>
              <w:rPr>
                <w:rFonts w:ascii="Times New Roman" w:eastAsia="Times New Roman" w:hAnsi="Times New Roman"/>
                <w:color w:val="252525"/>
                <w:sz w:val="24"/>
                <w:szCs w:val="24"/>
              </w:rPr>
            </w:pPr>
            <w:r>
              <w:rPr>
                <w:rFonts w:ascii="Times New Roman" w:eastAsia="Times New Roman" w:hAnsi="Times New Roman"/>
                <w:color w:val="252525"/>
                <w:sz w:val="24"/>
                <w:szCs w:val="24"/>
              </w:rPr>
              <w:t>Эстетический аспект среды присутствует не как статичное внешнее дополнение (оформление интерьера), отдельное от функциональной составляющей, а как момент «красоты», открывающейся субъекту, в основном, при изменении, трансформации привычной среды.</w:t>
            </w:r>
          </w:p>
        </w:tc>
      </w:tr>
      <w:tr w:rsidR="00F9198C">
        <w:tc>
          <w:tcPr>
            <w:tcW w:w="3794" w:type="dxa"/>
          </w:tcPr>
          <w:p w:rsidR="00F9198C" w:rsidRDefault="00415316">
            <w:pPr>
              <w:pStyle w:val="1f4"/>
              <w:shd w:val="clear" w:color="auto" w:fill="auto"/>
              <w:tabs>
                <w:tab w:val="left" w:pos="1570"/>
              </w:tabs>
              <w:spacing w:before="0" w:line="240" w:lineRule="auto"/>
              <w:jc w:val="both"/>
              <w:rPr>
                <w:sz w:val="24"/>
                <w:szCs w:val="24"/>
              </w:rPr>
            </w:pPr>
            <w:r>
              <w:rPr>
                <w:sz w:val="24"/>
                <w:szCs w:val="24"/>
              </w:rPr>
              <w:lastRenderedPageBreak/>
              <w:t>Социокультурный контекст, внешняя социальная и культурная среда ДОО (учитывает этнокультурные, конфессиональные и региональные особенности)</w:t>
            </w:r>
          </w:p>
        </w:tc>
        <w:tc>
          <w:tcPr>
            <w:tcW w:w="6888" w:type="dxa"/>
          </w:tcPr>
          <w:p w:rsidR="00F9198C" w:rsidRDefault="00415316">
            <w:pPr>
              <w:jc w:val="both"/>
              <w:rPr>
                <w:rFonts w:ascii="Times New Roman" w:eastAsia="Times New Roman" w:hAnsi="Times New Roman"/>
                <w:sz w:val="24"/>
                <w:szCs w:val="24"/>
              </w:rPr>
            </w:pPr>
            <w:r>
              <w:rPr>
                <w:rFonts w:ascii="Times New Roman" w:eastAsia="Times New Roman" w:hAnsi="Times New Roman"/>
                <w:color w:val="1A1A1A"/>
                <w:sz w:val="24"/>
                <w:szCs w:val="24"/>
              </w:rPr>
              <w:t>Тюменская область расположена на юге Западной Сибири.</w:t>
            </w:r>
            <w:r>
              <w:rPr>
                <w:rFonts w:ascii="Times New Roman" w:hAnsi="Times New Roman"/>
                <w:color w:val="202122"/>
                <w:sz w:val="24"/>
                <w:szCs w:val="24"/>
                <w:shd w:val="clear" w:color="auto" w:fill="FFFFFF"/>
              </w:rPr>
              <w:t xml:space="preserve"> Тюменская область является единственным регионом России, простирающимся (вместе с автономными </w:t>
            </w:r>
            <w:r>
              <w:rPr>
                <w:rFonts w:ascii="Times New Roman" w:hAnsi="Times New Roman"/>
                <w:sz w:val="24"/>
                <w:szCs w:val="24"/>
                <w:shd w:val="clear" w:color="auto" w:fill="FFFFFF"/>
              </w:rPr>
              <w:t>округами) от морей Северного Ледовитого океана на севере и до государственной границы на юге. Особенностью Тюменской области является то, что в её состав входят два других субъекта Российской Федерации — </w:t>
            </w:r>
            <w:hyperlink r:id="rId103" w:tooltip="Ханты-Мансийский автономный округ — Югра" w:history="1">
              <w:r>
                <w:rPr>
                  <w:rStyle w:val="ae"/>
                  <w:rFonts w:ascii="Times New Roman" w:hAnsi="Times New Roman"/>
                  <w:color w:val="auto"/>
                  <w:sz w:val="24"/>
                  <w:szCs w:val="24"/>
                  <w:u w:val="none"/>
                  <w:shd w:val="clear" w:color="auto" w:fill="FFFFFF"/>
                </w:rPr>
                <w:t>Ханты-Мансийский автономный округ — Югра</w:t>
              </w:r>
            </w:hyperlink>
            <w:r>
              <w:rPr>
                <w:rFonts w:ascii="Times New Roman" w:hAnsi="Times New Roman"/>
                <w:sz w:val="24"/>
                <w:szCs w:val="24"/>
                <w:shd w:val="clear" w:color="auto" w:fill="FFFFFF"/>
              </w:rPr>
              <w:t> и </w:t>
            </w:r>
            <w:hyperlink r:id="rId104" w:tooltip="Ямало-Ненецкий автономный округ" w:history="1">
              <w:r>
                <w:rPr>
                  <w:rStyle w:val="ae"/>
                  <w:rFonts w:ascii="Times New Roman" w:hAnsi="Times New Roman"/>
                  <w:color w:val="auto"/>
                  <w:sz w:val="24"/>
                  <w:szCs w:val="24"/>
                  <w:u w:val="none"/>
                  <w:shd w:val="clear" w:color="auto" w:fill="FFFFFF"/>
                </w:rPr>
                <w:t>Ямало-Ненецкий автономный округ</w:t>
              </w:r>
            </w:hyperlink>
            <w:r>
              <w:rPr>
                <w:rFonts w:ascii="Times New Roman" w:hAnsi="Times New Roman"/>
                <w:sz w:val="24"/>
                <w:szCs w:val="24"/>
                <w:shd w:val="clear" w:color="auto" w:fill="FFFFFF"/>
              </w:rPr>
              <w:t>.</w:t>
            </w:r>
          </w:p>
          <w:p w:rsidR="00F9198C" w:rsidRDefault="00415316">
            <w:pPr>
              <w:jc w:val="both"/>
              <w:rPr>
                <w:rFonts w:ascii="Times New Roman" w:eastAsia="Times New Roman" w:hAnsi="Times New Roman"/>
                <w:sz w:val="24"/>
                <w:szCs w:val="24"/>
              </w:rPr>
            </w:pPr>
            <w:r>
              <w:rPr>
                <w:rFonts w:ascii="Times New Roman" w:eastAsia="Times New Roman" w:hAnsi="Times New Roman"/>
                <w:sz w:val="24"/>
                <w:szCs w:val="24"/>
              </w:rPr>
              <w:t>Социально-исторические условия региона обусловили многонациональный состав населения области.</w:t>
            </w:r>
          </w:p>
          <w:p w:rsidR="00F9198C" w:rsidRPr="00977D6D" w:rsidRDefault="00415316" w:rsidP="00977D6D">
            <w:pPr>
              <w:jc w:val="both"/>
              <w:rPr>
                <w:rFonts w:ascii="Times New Roman" w:eastAsia="Times New Roman" w:hAnsi="Times New Roman"/>
                <w:sz w:val="24"/>
                <w:szCs w:val="24"/>
              </w:rPr>
            </w:pPr>
            <w:r>
              <w:rPr>
                <w:rFonts w:ascii="Times New Roman" w:hAnsi="Times New Roman"/>
                <w:sz w:val="24"/>
                <w:szCs w:val="24"/>
                <w:shd w:val="clear" w:color="auto" w:fill="FFFFFF"/>
              </w:rPr>
              <w:t>Коренные народности</w:t>
            </w:r>
            <w:r w:rsidR="00977D6D">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hyperlink r:id="rId105" w:tooltip="Ненцы" w:history="1">
              <w:r>
                <w:rPr>
                  <w:rStyle w:val="ae"/>
                  <w:rFonts w:ascii="Times New Roman" w:hAnsi="Times New Roman"/>
                  <w:color w:val="auto"/>
                  <w:sz w:val="24"/>
                  <w:szCs w:val="24"/>
                  <w:u w:val="none"/>
                  <w:shd w:val="clear" w:color="auto" w:fill="FFFFFF"/>
                </w:rPr>
                <w:t>ненцы</w:t>
              </w:r>
            </w:hyperlink>
            <w:r>
              <w:rPr>
                <w:rFonts w:ascii="Times New Roman" w:hAnsi="Times New Roman"/>
                <w:sz w:val="24"/>
                <w:szCs w:val="24"/>
                <w:shd w:val="clear" w:color="auto" w:fill="FFFFFF"/>
              </w:rPr>
              <w:t>, </w:t>
            </w:r>
            <w:hyperlink r:id="rId106" w:tooltip="Ханты" w:history="1">
              <w:r>
                <w:rPr>
                  <w:rStyle w:val="ae"/>
                  <w:rFonts w:ascii="Times New Roman" w:hAnsi="Times New Roman"/>
                  <w:color w:val="auto"/>
                  <w:sz w:val="24"/>
                  <w:szCs w:val="24"/>
                  <w:u w:val="none"/>
                  <w:shd w:val="clear" w:color="auto" w:fill="FFFFFF"/>
                </w:rPr>
                <w:t>ханты</w:t>
              </w:r>
            </w:hyperlink>
            <w:r>
              <w:rPr>
                <w:rFonts w:ascii="Times New Roman" w:hAnsi="Times New Roman"/>
                <w:sz w:val="24"/>
                <w:szCs w:val="24"/>
                <w:shd w:val="clear" w:color="auto" w:fill="FFFFFF"/>
              </w:rPr>
              <w:t>, </w:t>
            </w:r>
            <w:hyperlink r:id="rId107" w:tooltip="Манси" w:history="1">
              <w:r>
                <w:rPr>
                  <w:rStyle w:val="ae"/>
                  <w:rFonts w:ascii="Times New Roman" w:hAnsi="Times New Roman"/>
                  <w:color w:val="auto"/>
                  <w:sz w:val="24"/>
                  <w:szCs w:val="24"/>
                  <w:u w:val="none"/>
                  <w:shd w:val="clear" w:color="auto" w:fill="FFFFFF"/>
                </w:rPr>
                <w:t>манси</w:t>
              </w:r>
            </w:hyperlink>
            <w:r>
              <w:rPr>
                <w:rFonts w:ascii="Times New Roman" w:hAnsi="Times New Roman"/>
                <w:sz w:val="24"/>
                <w:szCs w:val="24"/>
                <w:shd w:val="clear" w:color="auto" w:fill="FFFFFF"/>
              </w:rPr>
              <w:t>, </w:t>
            </w:r>
            <w:hyperlink r:id="rId108" w:tooltip="Селькупы" w:history="1">
              <w:r>
                <w:rPr>
                  <w:rStyle w:val="ae"/>
                  <w:rFonts w:ascii="Times New Roman" w:hAnsi="Times New Roman"/>
                  <w:color w:val="auto"/>
                  <w:sz w:val="24"/>
                  <w:szCs w:val="24"/>
                  <w:u w:val="none"/>
                  <w:shd w:val="clear" w:color="auto" w:fill="FFFFFF"/>
                </w:rPr>
                <w:t>селькупы</w:t>
              </w:r>
            </w:hyperlink>
            <w:r>
              <w:rPr>
                <w:rFonts w:ascii="Times New Roman" w:hAnsi="Times New Roman"/>
                <w:sz w:val="24"/>
                <w:szCs w:val="24"/>
                <w:shd w:val="clear" w:color="auto" w:fill="FFFFFF"/>
              </w:rPr>
              <w:t>, </w:t>
            </w:r>
            <w:hyperlink r:id="rId109" w:tooltip="Сибирские татары" w:history="1">
              <w:r>
                <w:rPr>
                  <w:rStyle w:val="ae"/>
                  <w:rFonts w:ascii="Times New Roman" w:hAnsi="Times New Roman"/>
                  <w:color w:val="auto"/>
                  <w:sz w:val="24"/>
                  <w:szCs w:val="24"/>
                  <w:u w:val="none"/>
                  <w:shd w:val="clear" w:color="auto" w:fill="FFFFFF"/>
                </w:rPr>
                <w:t>сибирские</w:t>
              </w:r>
              <w:r w:rsidR="00977D6D">
                <w:rPr>
                  <w:rStyle w:val="ae"/>
                  <w:rFonts w:ascii="Times New Roman" w:hAnsi="Times New Roman"/>
                  <w:color w:val="auto"/>
                  <w:sz w:val="24"/>
                  <w:szCs w:val="24"/>
                  <w:u w:val="none"/>
                  <w:shd w:val="clear" w:color="auto" w:fill="FFFFFF"/>
                </w:rPr>
                <w:t xml:space="preserve"> </w:t>
              </w:r>
              <w:r>
                <w:rPr>
                  <w:rStyle w:val="ae"/>
                  <w:rFonts w:ascii="Times New Roman" w:hAnsi="Times New Roman"/>
                  <w:color w:val="auto"/>
                  <w:sz w:val="24"/>
                  <w:szCs w:val="24"/>
                  <w:u w:val="none"/>
                  <w:shd w:val="clear" w:color="auto" w:fill="FFFFFF"/>
                </w:rPr>
                <w:t>татары</w:t>
              </w:r>
            </w:hyperlink>
            <w:r>
              <w:rPr>
                <w:rFonts w:ascii="Times New Roman" w:hAnsi="Times New Roman"/>
                <w:sz w:val="24"/>
                <w:szCs w:val="24"/>
                <w:shd w:val="clear" w:color="auto" w:fill="FFFFFF"/>
              </w:rPr>
              <w:t> в южной части области.</w:t>
            </w:r>
            <w:r>
              <w:rPr>
                <w:rFonts w:ascii="Times New Roman" w:eastAsia="Times New Roman" w:hAnsi="Times New Roman"/>
                <w:sz w:val="24"/>
                <w:szCs w:val="24"/>
              </w:rPr>
              <w:t xml:space="preserve"> ДОО учитывает эти факторы.</w:t>
            </w:r>
          </w:p>
        </w:tc>
      </w:tr>
    </w:tbl>
    <w:p w:rsidR="00F9198C" w:rsidRDefault="00F9198C">
      <w:pPr>
        <w:pStyle w:val="1f4"/>
        <w:shd w:val="clear" w:color="auto" w:fill="auto"/>
        <w:tabs>
          <w:tab w:val="left" w:pos="1570"/>
        </w:tabs>
        <w:spacing w:before="0" w:line="240" w:lineRule="auto"/>
        <w:ind w:firstLine="142"/>
        <w:jc w:val="both"/>
        <w:rPr>
          <w:sz w:val="24"/>
          <w:szCs w:val="24"/>
        </w:rPr>
      </w:pPr>
    </w:p>
    <w:p w:rsidR="00F9198C" w:rsidRDefault="00415316">
      <w:pPr>
        <w:pStyle w:val="1f4"/>
        <w:shd w:val="clear" w:color="auto" w:fill="auto"/>
        <w:tabs>
          <w:tab w:val="left" w:pos="1575"/>
        </w:tabs>
        <w:spacing w:before="0" w:line="240" w:lineRule="auto"/>
        <w:ind w:firstLine="142"/>
        <w:rPr>
          <w:b/>
          <w:bCs/>
          <w:sz w:val="24"/>
          <w:szCs w:val="24"/>
        </w:rPr>
      </w:pPr>
      <w:r>
        <w:rPr>
          <w:b/>
          <w:bCs/>
          <w:sz w:val="24"/>
          <w:szCs w:val="24"/>
        </w:rPr>
        <w:t>Воспитывающая среда ДОО</w:t>
      </w:r>
    </w:p>
    <w:p w:rsidR="00F9198C" w:rsidRDefault="00F9198C">
      <w:pPr>
        <w:pStyle w:val="1f4"/>
        <w:shd w:val="clear" w:color="auto" w:fill="auto"/>
        <w:tabs>
          <w:tab w:val="left" w:pos="1575"/>
        </w:tabs>
        <w:spacing w:before="0" w:line="240" w:lineRule="auto"/>
        <w:ind w:firstLine="142"/>
        <w:jc w:val="both"/>
        <w:rPr>
          <w:b/>
          <w:bCs/>
          <w:sz w:val="24"/>
          <w:szCs w:val="24"/>
        </w:rPr>
      </w:pPr>
    </w:p>
    <w:tbl>
      <w:tblPr>
        <w:tblStyle w:val="aff0"/>
        <w:tblW w:w="0" w:type="auto"/>
        <w:tblLook w:val="04A0" w:firstRow="1" w:lastRow="0" w:firstColumn="1" w:lastColumn="0" w:noHBand="0" w:noVBand="1"/>
      </w:tblPr>
      <w:tblGrid>
        <w:gridCol w:w="3209"/>
        <w:gridCol w:w="5993"/>
      </w:tblGrid>
      <w:tr w:rsidR="00F9198C" w:rsidTr="00977D6D">
        <w:tc>
          <w:tcPr>
            <w:tcW w:w="3227" w:type="dxa"/>
          </w:tcPr>
          <w:p w:rsidR="00F9198C" w:rsidRDefault="00415316">
            <w:pPr>
              <w:pStyle w:val="1f4"/>
              <w:shd w:val="clear" w:color="auto" w:fill="auto"/>
              <w:tabs>
                <w:tab w:val="left" w:pos="1575"/>
              </w:tabs>
              <w:spacing w:before="0" w:line="240" w:lineRule="auto"/>
              <w:jc w:val="both"/>
              <w:rPr>
                <w:sz w:val="24"/>
                <w:szCs w:val="24"/>
              </w:rPr>
            </w:pPr>
            <w:r>
              <w:rPr>
                <w:sz w:val="24"/>
                <w:szCs w:val="24"/>
              </w:rPr>
              <w:t>Условия для формирования эмоционально-ценностного отношения ребёнка к окружающему миру, другим людям, себе</w:t>
            </w:r>
          </w:p>
        </w:tc>
        <w:tc>
          <w:tcPr>
            <w:tcW w:w="6060" w:type="dxa"/>
          </w:tcPr>
          <w:p w:rsidR="00F9198C" w:rsidRDefault="00415316">
            <w:pPr>
              <w:shd w:val="clear" w:color="auto" w:fill="FFFFFF"/>
              <w:spacing w:before="100" w:beforeAutospacing="1" w:after="100" w:afterAutospacing="1"/>
              <w:jc w:val="both"/>
              <w:rPr>
                <w:rFonts w:ascii="Times New Roman" w:eastAsia="Times New Roman" w:hAnsi="Times New Roman"/>
                <w:color w:val="252525"/>
                <w:sz w:val="24"/>
                <w:szCs w:val="24"/>
              </w:rPr>
            </w:pPr>
            <w:r>
              <w:rPr>
                <w:rFonts w:ascii="Times New Roman" w:eastAsia="Times New Roman" w:hAnsi="Times New Roman"/>
                <w:color w:val="252525"/>
                <w:sz w:val="24"/>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F9198C" w:rsidRDefault="00415316">
            <w:pPr>
              <w:shd w:val="clear" w:color="auto" w:fill="FFFFFF"/>
              <w:spacing w:before="100" w:beforeAutospacing="1" w:after="100" w:afterAutospacing="1"/>
              <w:jc w:val="both"/>
              <w:rPr>
                <w:rFonts w:ascii="Times New Roman" w:eastAsia="Times New Roman" w:hAnsi="Times New Roman"/>
                <w:color w:val="252525"/>
                <w:sz w:val="24"/>
                <w:szCs w:val="24"/>
              </w:rPr>
            </w:pPr>
            <w:r>
              <w:rPr>
                <w:rFonts w:ascii="Times New Roman" w:eastAsia="Times New Roman" w:hAnsi="Times New Roman"/>
                <w:color w:val="252525"/>
                <w:sz w:val="24"/>
                <w:szCs w:val="24"/>
              </w:rP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w:t>
            </w:r>
            <w:r>
              <w:rPr>
                <w:rFonts w:ascii="Times New Roman" w:eastAsia="Times New Roman" w:hAnsi="Times New Roman"/>
                <w:color w:val="252525"/>
                <w:sz w:val="24"/>
                <w:szCs w:val="24"/>
              </w:rPr>
              <w:lastRenderedPageBreak/>
              <w:t>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F9198C" w:rsidRDefault="00415316">
            <w:pPr>
              <w:shd w:val="clear" w:color="auto" w:fill="FFFFFF"/>
              <w:spacing w:before="100" w:beforeAutospacing="1" w:after="100" w:afterAutospacing="1"/>
              <w:jc w:val="both"/>
              <w:rPr>
                <w:rFonts w:ascii="Times New Roman" w:eastAsia="Times New Roman" w:hAnsi="Times New Roman"/>
                <w:color w:val="252525"/>
                <w:sz w:val="24"/>
                <w:szCs w:val="24"/>
              </w:rPr>
            </w:pPr>
            <w:r>
              <w:rPr>
                <w:rFonts w:ascii="Times New Roman" w:eastAsia="Times New Roman" w:hAnsi="Times New Roman"/>
                <w:color w:val="252525"/>
                <w:sz w:val="24"/>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tc>
      </w:tr>
      <w:tr w:rsidR="00F9198C" w:rsidTr="00977D6D">
        <w:tc>
          <w:tcPr>
            <w:tcW w:w="3227" w:type="dxa"/>
          </w:tcPr>
          <w:p w:rsidR="00F9198C" w:rsidRDefault="00415316">
            <w:pPr>
              <w:pStyle w:val="1f4"/>
              <w:shd w:val="clear" w:color="auto" w:fill="auto"/>
              <w:tabs>
                <w:tab w:val="left" w:pos="1575"/>
              </w:tabs>
              <w:spacing w:before="0" w:line="240" w:lineRule="auto"/>
              <w:jc w:val="both"/>
              <w:rPr>
                <w:sz w:val="24"/>
                <w:szCs w:val="24"/>
              </w:rPr>
            </w:pPr>
            <w:r>
              <w:rPr>
                <w:sz w:val="24"/>
                <w:szCs w:val="24"/>
              </w:rPr>
              <w:lastRenderedPageBreak/>
              <w:t>Условия для обретения ребёнком первичного опыта деятельности и поступка в соответствии с традиционными ценностями российского общества</w:t>
            </w:r>
          </w:p>
        </w:tc>
        <w:tc>
          <w:tcPr>
            <w:tcW w:w="6060" w:type="dxa"/>
          </w:tcPr>
          <w:p w:rsidR="00F9198C" w:rsidRDefault="00415316">
            <w:pPr>
              <w:shd w:val="clear" w:color="auto" w:fill="FFFFFF"/>
              <w:spacing w:before="100" w:beforeAutospacing="1" w:after="100" w:afterAutospacing="1"/>
              <w:jc w:val="both"/>
              <w:rPr>
                <w:rFonts w:ascii="Times New Roman" w:eastAsia="Times New Roman" w:hAnsi="Times New Roman"/>
                <w:color w:val="252525"/>
                <w:sz w:val="24"/>
                <w:szCs w:val="24"/>
              </w:rPr>
            </w:pPr>
            <w:r>
              <w:rPr>
                <w:rFonts w:ascii="Times New Roman" w:eastAsia="Times New Roman" w:hAnsi="Times New Roman"/>
                <w:color w:val="252525"/>
                <w:sz w:val="24"/>
                <w:szCs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F9198C" w:rsidRDefault="00415316">
            <w:pPr>
              <w:shd w:val="clear" w:color="auto" w:fill="FFFFFF"/>
              <w:spacing w:before="100" w:beforeAutospacing="1" w:after="100" w:afterAutospacing="1"/>
              <w:jc w:val="both"/>
              <w:rPr>
                <w:rFonts w:ascii="Times New Roman" w:eastAsia="Times New Roman" w:hAnsi="Times New Roman"/>
                <w:color w:val="252525"/>
                <w:sz w:val="24"/>
                <w:szCs w:val="24"/>
              </w:rPr>
            </w:pPr>
            <w:r>
              <w:rPr>
                <w:rFonts w:ascii="Times New Roman" w:eastAsia="Times New Roman" w:hAnsi="Times New Roman"/>
                <w:color w:val="252525"/>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Международный женский день, Праздник Весны и Труда, Всемирный день авиации и космонавтики. Знакомит детей с содержанием праздника, с традициями празднования, памятными местами в поселке, посвященными празднику. Знакомит детей с яркими биографическими фактами, поступками героев Отечества, вызывает позитивный эмоциональный отклик и чувство гордости.</w:t>
            </w:r>
          </w:p>
          <w:p w:rsidR="00F9198C" w:rsidRDefault="00415316">
            <w:pPr>
              <w:shd w:val="clear" w:color="auto" w:fill="FFFFFF"/>
              <w:spacing w:before="100" w:beforeAutospacing="1" w:after="100" w:afterAutospacing="1"/>
              <w:jc w:val="both"/>
              <w:rPr>
                <w:rFonts w:ascii="Times New Roman" w:eastAsia="Times New Roman" w:hAnsi="Times New Roman"/>
                <w:color w:val="252525"/>
                <w:sz w:val="24"/>
                <w:szCs w:val="24"/>
              </w:rPr>
            </w:pPr>
            <w:r>
              <w:rPr>
                <w:rFonts w:ascii="Times New Roman" w:eastAsia="Times New Roman" w:hAnsi="Times New Roman"/>
                <w:color w:val="252525"/>
                <w:sz w:val="24"/>
                <w:szCs w:val="24"/>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поселка, </w:t>
            </w:r>
            <w:r>
              <w:rPr>
                <w:rFonts w:ascii="Times New Roman" w:eastAsia="Times New Roman" w:hAnsi="Times New Roman"/>
                <w:color w:val="252525"/>
                <w:sz w:val="24"/>
                <w:szCs w:val="24"/>
              </w:rPr>
              <w:lastRenderedPageBreak/>
              <w:t>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этими событиями.</w:t>
            </w:r>
          </w:p>
        </w:tc>
      </w:tr>
      <w:tr w:rsidR="00F9198C" w:rsidTr="00977D6D">
        <w:tc>
          <w:tcPr>
            <w:tcW w:w="3227" w:type="dxa"/>
          </w:tcPr>
          <w:p w:rsidR="00F9198C" w:rsidRDefault="00415316">
            <w:pPr>
              <w:pStyle w:val="1f4"/>
              <w:shd w:val="clear" w:color="auto" w:fill="auto"/>
              <w:tabs>
                <w:tab w:val="left" w:pos="1575"/>
              </w:tabs>
              <w:spacing w:before="0" w:line="240" w:lineRule="auto"/>
              <w:jc w:val="both"/>
              <w:rPr>
                <w:sz w:val="24"/>
                <w:szCs w:val="24"/>
              </w:rPr>
            </w:pPr>
            <w:r>
              <w:rPr>
                <w:sz w:val="24"/>
                <w:szCs w:val="24"/>
              </w:rPr>
              <w:lastRenderedPageBreak/>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tc>
        <w:tc>
          <w:tcPr>
            <w:tcW w:w="6060" w:type="dxa"/>
          </w:tcPr>
          <w:p w:rsidR="00F9198C" w:rsidRDefault="00415316">
            <w:pPr>
              <w:shd w:val="clear" w:color="auto" w:fill="FFFFFF"/>
              <w:spacing w:before="100" w:beforeAutospacing="1" w:after="100" w:afterAutospacing="1"/>
              <w:jc w:val="both"/>
              <w:rPr>
                <w:rFonts w:ascii="Times New Roman" w:eastAsia="Times New Roman" w:hAnsi="Times New Roman"/>
                <w:color w:val="252525"/>
                <w:sz w:val="24"/>
                <w:szCs w:val="24"/>
              </w:rPr>
            </w:pPr>
            <w:r>
              <w:rPr>
                <w:rFonts w:ascii="Times New Roman" w:eastAsia="Times New Roman" w:hAnsi="Times New Roman"/>
                <w:color w:val="252525"/>
                <w:sz w:val="24"/>
                <w:szCs w:val="24"/>
              </w:rPr>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учит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F9198C" w:rsidRDefault="00415316">
            <w:pPr>
              <w:shd w:val="clear" w:color="auto" w:fill="FFFFFF"/>
              <w:spacing w:before="100" w:beforeAutospacing="1" w:after="100" w:afterAutospacing="1"/>
              <w:jc w:val="both"/>
              <w:rPr>
                <w:rFonts w:ascii="Times New Roman" w:eastAsia="Times New Roman" w:hAnsi="Times New Roman"/>
                <w:color w:val="252525"/>
                <w:sz w:val="24"/>
                <w:szCs w:val="24"/>
              </w:rPr>
            </w:pPr>
            <w:r>
              <w:rPr>
                <w:rFonts w:ascii="Times New Roman" w:eastAsia="Times New Roman" w:hAnsi="Times New Roman"/>
                <w:color w:val="252525"/>
                <w:sz w:val="24"/>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F9198C" w:rsidRDefault="00415316">
            <w:pPr>
              <w:shd w:val="clear" w:color="auto" w:fill="FFFFFF"/>
              <w:spacing w:before="100" w:beforeAutospacing="1" w:after="100" w:afterAutospacing="1"/>
              <w:jc w:val="both"/>
              <w:rPr>
                <w:rFonts w:ascii="Times New Roman" w:eastAsia="Times New Roman" w:hAnsi="Times New Roman"/>
                <w:color w:val="252525"/>
                <w:sz w:val="24"/>
                <w:szCs w:val="24"/>
              </w:rPr>
            </w:pPr>
            <w:r>
              <w:rPr>
                <w:rFonts w:ascii="Times New Roman" w:eastAsia="Times New Roman" w:hAnsi="Times New Roman"/>
                <w:color w:val="252525"/>
                <w:sz w:val="24"/>
                <w:szCs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F9198C" w:rsidRDefault="00415316">
            <w:pPr>
              <w:shd w:val="clear" w:color="auto" w:fill="FFFFFF"/>
              <w:spacing w:before="100" w:beforeAutospacing="1" w:after="100" w:afterAutospacing="1"/>
              <w:jc w:val="both"/>
              <w:rPr>
                <w:rFonts w:ascii="Times New Roman" w:eastAsia="Times New Roman" w:hAnsi="Times New Roman"/>
                <w:color w:val="252525"/>
                <w:sz w:val="24"/>
                <w:szCs w:val="24"/>
              </w:rPr>
            </w:pPr>
            <w:r>
              <w:rPr>
                <w:rFonts w:ascii="Times New Roman" w:eastAsia="Times New Roman" w:hAnsi="Times New Roman"/>
                <w:color w:val="252525"/>
                <w:sz w:val="24"/>
                <w:szCs w:val="24"/>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w:t>
            </w:r>
          </w:p>
          <w:p w:rsidR="00F9198C" w:rsidRDefault="00415316">
            <w:pPr>
              <w:shd w:val="clear" w:color="auto" w:fill="FFFFFF"/>
              <w:spacing w:before="100" w:beforeAutospacing="1" w:after="100" w:afterAutospacing="1"/>
              <w:jc w:val="both"/>
              <w:rPr>
                <w:rFonts w:ascii="Times New Roman" w:eastAsia="Times New Roman" w:hAnsi="Times New Roman"/>
                <w:color w:val="252525"/>
                <w:sz w:val="24"/>
                <w:szCs w:val="24"/>
              </w:rPr>
            </w:pPr>
            <w:r>
              <w:rPr>
                <w:rFonts w:ascii="Times New Roman" w:eastAsia="Times New Roman" w:hAnsi="Times New Roman"/>
                <w:color w:val="252525"/>
                <w:sz w:val="24"/>
                <w:szCs w:val="24"/>
              </w:rPr>
              <w:t>бережное отношение к пространству и оборудованию ДОО. Включает детей в подготовку мероприятий для родителей, пожилых людей, младших детей в ДОО. Поддерживает чувство гордости детей, удовлетворение от проведенных мероприятий.</w:t>
            </w:r>
          </w:p>
        </w:tc>
      </w:tr>
    </w:tbl>
    <w:p w:rsidR="00F9198C" w:rsidRDefault="00F9198C">
      <w:pPr>
        <w:pStyle w:val="1f4"/>
        <w:shd w:val="clear" w:color="auto" w:fill="auto"/>
        <w:tabs>
          <w:tab w:val="left" w:pos="1575"/>
        </w:tabs>
        <w:spacing w:before="0" w:line="240" w:lineRule="auto"/>
        <w:ind w:firstLine="142"/>
        <w:jc w:val="both"/>
        <w:rPr>
          <w:sz w:val="24"/>
          <w:szCs w:val="24"/>
        </w:rPr>
      </w:pPr>
    </w:p>
    <w:p w:rsidR="00F9198C" w:rsidRDefault="00415316">
      <w:pPr>
        <w:pStyle w:val="1f4"/>
        <w:shd w:val="clear" w:color="auto" w:fill="auto"/>
        <w:tabs>
          <w:tab w:val="left" w:pos="1560"/>
        </w:tabs>
        <w:spacing w:before="0" w:line="240" w:lineRule="auto"/>
        <w:ind w:firstLine="709"/>
        <w:jc w:val="both"/>
        <w:rPr>
          <w:sz w:val="24"/>
          <w:szCs w:val="24"/>
        </w:rPr>
      </w:pPr>
      <w:r>
        <w:rPr>
          <w:b/>
          <w:bCs/>
          <w:sz w:val="24"/>
          <w:szCs w:val="24"/>
        </w:rPr>
        <w:t>Общности ДОО</w:t>
      </w:r>
    </w:p>
    <w:p w:rsidR="00F9198C" w:rsidRDefault="00415316">
      <w:pPr>
        <w:pStyle w:val="1f4"/>
        <w:shd w:val="clear" w:color="auto" w:fill="auto"/>
        <w:tabs>
          <w:tab w:val="left" w:pos="1022"/>
        </w:tabs>
        <w:spacing w:before="0" w:line="240" w:lineRule="auto"/>
        <w:ind w:firstLine="709"/>
        <w:jc w:val="both"/>
        <w:rPr>
          <w:sz w:val="24"/>
          <w:szCs w:val="24"/>
        </w:rPr>
      </w:pPr>
      <w:r>
        <w:rPr>
          <w:sz w:val="24"/>
          <w:szCs w:val="24"/>
        </w:rPr>
        <w:t>В ДОО выделяются следующие общности:</w:t>
      </w:r>
    </w:p>
    <w:p w:rsidR="00F9198C" w:rsidRDefault="00415316">
      <w:pPr>
        <w:pStyle w:val="1f4"/>
        <w:numPr>
          <w:ilvl w:val="0"/>
          <w:numId w:val="21"/>
        </w:numPr>
        <w:shd w:val="clear" w:color="auto" w:fill="auto"/>
        <w:spacing w:before="0" w:line="240" w:lineRule="auto"/>
        <w:ind w:left="0" w:firstLine="709"/>
        <w:jc w:val="both"/>
        <w:rPr>
          <w:sz w:val="24"/>
          <w:szCs w:val="24"/>
        </w:rPr>
      </w:pPr>
      <w:r>
        <w:rPr>
          <w:sz w:val="24"/>
          <w:szCs w:val="24"/>
        </w:rPr>
        <w:t xml:space="preserve">Педагог - дети, </w:t>
      </w:r>
    </w:p>
    <w:p w:rsidR="00F9198C" w:rsidRDefault="00415316">
      <w:pPr>
        <w:pStyle w:val="1f4"/>
        <w:numPr>
          <w:ilvl w:val="0"/>
          <w:numId w:val="21"/>
        </w:numPr>
        <w:shd w:val="clear" w:color="auto" w:fill="auto"/>
        <w:spacing w:before="0" w:line="240" w:lineRule="auto"/>
        <w:ind w:left="0" w:firstLine="709"/>
        <w:jc w:val="both"/>
        <w:rPr>
          <w:sz w:val="24"/>
          <w:szCs w:val="24"/>
        </w:rPr>
      </w:pPr>
      <w:r>
        <w:rPr>
          <w:sz w:val="24"/>
          <w:szCs w:val="24"/>
        </w:rPr>
        <w:t xml:space="preserve">Родители (законные представители) - ребёнок (дети), </w:t>
      </w:r>
    </w:p>
    <w:p w:rsidR="00F9198C" w:rsidRDefault="00415316">
      <w:pPr>
        <w:pStyle w:val="1f4"/>
        <w:numPr>
          <w:ilvl w:val="0"/>
          <w:numId w:val="21"/>
        </w:numPr>
        <w:shd w:val="clear" w:color="auto" w:fill="auto"/>
        <w:spacing w:before="0" w:line="240" w:lineRule="auto"/>
        <w:ind w:left="0" w:firstLine="709"/>
        <w:jc w:val="both"/>
        <w:rPr>
          <w:sz w:val="24"/>
          <w:szCs w:val="24"/>
        </w:rPr>
      </w:pPr>
      <w:r>
        <w:rPr>
          <w:sz w:val="24"/>
          <w:szCs w:val="24"/>
        </w:rPr>
        <w:t>Педагог - родители (законные представители).</w:t>
      </w:r>
    </w:p>
    <w:p w:rsidR="00F9198C" w:rsidRDefault="00415316">
      <w:pPr>
        <w:pStyle w:val="1f4"/>
        <w:numPr>
          <w:ilvl w:val="0"/>
          <w:numId w:val="21"/>
        </w:numPr>
        <w:shd w:val="clear" w:color="auto" w:fill="auto"/>
        <w:spacing w:before="0" w:line="240" w:lineRule="auto"/>
        <w:ind w:left="0" w:firstLine="709"/>
        <w:jc w:val="both"/>
        <w:rPr>
          <w:sz w:val="24"/>
          <w:szCs w:val="24"/>
        </w:rPr>
      </w:pPr>
      <w:r>
        <w:rPr>
          <w:sz w:val="24"/>
          <w:szCs w:val="24"/>
        </w:rPr>
        <w:t>Дети-дети</w:t>
      </w:r>
    </w:p>
    <w:p w:rsidR="00F9198C" w:rsidRDefault="00415316">
      <w:pPr>
        <w:pStyle w:val="1f4"/>
        <w:numPr>
          <w:ilvl w:val="0"/>
          <w:numId w:val="21"/>
        </w:numPr>
        <w:shd w:val="clear" w:color="auto" w:fill="auto"/>
        <w:spacing w:before="0" w:line="240" w:lineRule="auto"/>
        <w:ind w:left="0" w:firstLine="709"/>
        <w:jc w:val="both"/>
        <w:rPr>
          <w:sz w:val="24"/>
          <w:szCs w:val="24"/>
        </w:rPr>
      </w:pPr>
      <w:r>
        <w:rPr>
          <w:sz w:val="24"/>
          <w:szCs w:val="24"/>
        </w:rPr>
        <w:t>Педагог-педагог</w:t>
      </w:r>
    </w:p>
    <w:p w:rsidR="00F9198C" w:rsidRDefault="00415316">
      <w:pPr>
        <w:pStyle w:val="1f4"/>
        <w:numPr>
          <w:ilvl w:val="0"/>
          <w:numId w:val="21"/>
        </w:numPr>
        <w:shd w:val="clear" w:color="auto" w:fill="auto"/>
        <w:spacing w:before="0" w:line="240" w:lineRule="auto"/>
        <w:ind w:left="0" w:firstLine="709"/>
        <w:jc w:val="both"/>
        <w:rPr>
          <w:sz w:val="24"/>
          <w:szCs w:val="24"/>
        </w:rPr>
      </w:pPr>
      <w:r>
        <w:rPr>
          <w:sz w:val="24"/>
          <w:szCs w:val="24"/>
        </w:rPr>
        <w:lastRenderedPageBreak/>
        <w:t>Родители (законные представители) – родители (законные представители)</w:t>
      </w:r>
    </w:p>
    <w:p w:rsidR="00F9198C" w:rsidRDefault="00F9198C">
      <w:pPr>
        <w:pStyle w:val="1f4"/>
        <w:shd w:val="clear" w:color="auto" w:fill="auto"/>
        <w:spacing w:before="0" w:line="240" w:lineRule="auto"/>
        <w:ind w:firstLine="709"/>
        <w:jc w:val="both"/>
        <w:rPr>
          <w:b/>
          <w:bCs/>
          <w:sz w:val="24"/>
          <w:szCs w:val="24"/>
        </w:rPr>
      </w:pPr>
    </w:p>
    <w:p w:rsidR="00F9198C" w:rsidRDefault="00415316">
      <w:pPr>
        <w:pStyle w:val="1f4"/>
        <w:shd w:val="clear" w:color="auto" w:fill="auto"/>
        <w:spacing w:before="0" w:line="240" w:lineRule="auto"/>
        <w:ind w:firstLine="709"/>
        <w:jc w:val="both"/>
        <w:rPr>
          <w:sz w:val="24"/>
          <w:szCs w:val="24"/>
        </w:rPr>
      </w:pPr>
      <w:r>
        <w:rPr>
          <w:b/>
          <w:bCs/>
          <w:sz w:val="24"/>
          <w:szCs w:val="24"/>
        </w:rPr>
        <w:t>Ценности и цели</w:t>
      </w:r>
      <w:r>
        <w:rPr>
          <w:sz w:val="24"/>
          <w:szCs w:val="24"/>
        </w:rPr>
        <w:t xml:space="preserve">: </w:t>
      </w:r>
    </w:p>
    <w:p w:rsidR="00F9198C" w:rsidRDefault="00F9198C">
      <w:pPr>
        <w:pStyle w:val="1f4"/>
        <w:shd w:val="clear" w:color="auto" w:fill="auto"/>
        <w:spacing w:before="0" w:line="240" w:lineRule="auto"/>
        <w:ind w:firstLine="142"/>
        <w:jc w:val="both"/>
        <w:rPr>
          <w:sz w:val="24"/>
          <w:szCs w:val="24"/>
        </w:rPr>
      </w:pPr>
    </w:p>
    <w:tbl>
      <w:tblPr>
        <w:tblStyle w:val="aff0"/>
        <w:tblW w:w="0" w:type="auto"/>
        <w:tblInd w:w="20" w:type="dxa"/>
        <w:tblLook w:val="04A0" w:firstRow="1" w:lastRow="0" w:firstColumn="1" w:lastColumn="0" w:noHBand="0" w:noVBand="1"/>
      </w:tblPr>
      <w:tblGrid>
        <w:gridCol w:w="3207"/>
        <w:gridCol w:w="3303"/>
        <w:gridCol w:w="2672"/>
      </w:tblGrid>
      <w:tr w:rsidR="00F9198C">
        <w:tc>
          <w:tcPr>
            <w:tcW w:w="3490" w:type="dxa"/>
          </w:tcPr>
          <w:p w:rsidR="00F9198C" w:rsidRDefault="00415316">
            <w:pPr>
              <w:pStyle w:val="1f4"/>
              <w:shd w:val="clear" w:color="auto" w:fill="auto"/>
              <w:spacing w:before="0" w:line="240" w:lineRule="auto"/>
              <w:ind w:firstLine="142"/>
              <w:rPr>
                <w:b/>
                <w:bCs/>
                <w:sz w:val="24"/>
                <w:szCs w:val="24"/>
              </w:rPr>
            </w:pPr>
            <w:r>
              <w:rPr>
                <w:b/>
                <w:bCs/>
                <w:sz w:val="24"/>
                <w:szCs w:val="24"/>
              </w:rPr>
              <w:t>профессионального сообщества</w:t>
            </w:r>
          </w:p>
        </w:tc>
        <w:tc>
          <w:tcPr>
            <w:tcW w:w="3686" w:type="dxa"/>
          </w:tcPr>
          <w:p w:rsidR="00F9198C" w:rsidRDefault="00415316">
            <w:pPr>
              <w:pStyle w:val="1f4"/>
              <w:shd w:val="clear" w:color="auto" w:fill="auto"/>
              <w:spacing w:before="0" w:line="240" w:lineRule="auto"/>
              <w:ind w:firstLine="142"/>
              <w:rPr>
                <w:b/>
                <w:bCs/>
                <w:sz w:val="24"/>
                <w:szCs w:val="24"/>
              </w:rPr>
            </w:pPr>
            <w:r>
              <w:rPr>
                <w:b/>
                <w:bCs/>
                <w:sz w:val="24"/>
                <w:szCs w:val="24"/>
              </w:rPr>
              <w:t>профессионально- родительского сообщества</w:t>
            </w:r>
          </w:p>
        </w:tc>
        <w:tc>
          <w:tcPr>
            <w:tcW w:w="2977" w:type="dxa"/>
          </w:tcPr>
          <w:p w:rsidR="00F9198C" w:rsidRDefault="00415316">
            <w:pPr>
              <w:pStyle w:val="1f4"/>
              <w:shd w:val="clear" w:color="auto" w:fill="auto"/>
              <w:spacing w:before="0" w:line="240" w:lineRule="auto"/>
              <w:ind w:firstLine="142"/>
              <w:rPr>
                <w:b/>
                <w:bCs/>
                <w:sz w:val="24"/>
                <w:szCs w:val="24"/>
              </w:rPr>
            </w:pPr>
            <w:r>
              <w:rPr>
                <w:b/>
                <w:bCs/>
                <w:sz w:val="24"/>
                <w:szCs w:val="24"/>
              </w:rPr>
              <w:t>детско-взрослого сообщества</w:t>
            </w:r>
          </w:p>
        </w:tc>
      </w:tr>
      <w:tr w:rsidR="00F9198C">
        <w:tc>
          <w:tcPr>
            <w:tcW w:w="3490" w:type="dxa"/>
          </w:tcPr>
          <w:p w:rsidR="00F9198C" w:rsidRDefault="00415316">
            <w:pPr>
              <w:pStyle w:val="1f4"/>
              <w:shd w:val="clear" w:color="auto" w:fill="auto"/>
              <w:spacing w:before="0" w:line="240" w:lineRule="auto"/>
              <w:jc w:val="both"/>
              <w:rPr>
                <w:sz w:val="24"/>
                <w:szCs w:val="24"/>
              </w:rPr>
            </w:pPr>
            <w:r>
              <w:rPr>
                <w:sz w:val="24"/>
                <w:szCs w:val="24"/>
              </w:rPr>
              <w:t>Ценность детства и каждого ребенка как личности.</w:t>
            </w:r>
          </w:p>
          <w:p w:rsidR="00F9198C" w:rsidRDefault="00415316">
            <w:pPr>
              <w:pStyle w:val="1f4"/>
              <w:shd w:val="clear" w:color="auto" w:fill="auto"/>
              <w:spacing w:before="0" w:line="240" w:lineRule="auto"/>
              <w:jc w:val="both"/>
              <w:rPr>
                <w:sz w:val="24"/>
                <w:szCs w:val="24"/>
              </w:rPr>
            </w:pPr>
            <w:r>
              <w:rPr>
                <w:sz w:val="24"/>
                <w:szCs w:val="24"/>
              </w:rPr>
              <w:t>Цели: создание условий для раскрытия личностного потенциала ребенка.</w:t>
            </w:r>
          </w:p>
        </w:tc>
        <w:tc>
          <w:tcPr>
            <w:tcW w:w="3686" w:type="dxa"/>
          </w:tcPr>
          <w:p w:rsidR="00F9198C" w:rsidRDefault="00415316">
            <w:pPr>
              <w:pStyle w:val="1f4"/>
              <w:shd w:val="clear" w:color="auto" w:fill="auto"/>
              <w:spacing w:before="0" w:line="240" w:lineRule="auto"/>
              <w:jc w:val="both"/>
              <w:rPr>
                <w:sz w:val="24"/>
                <w:szCs w:val="24"/>
              </w:rPr>
            </w:pPr>
            <w:r>
              <w:rPr>
                <w:sz w:val="24"/>
                <w:szCs w:val="24"/>
              </w:rPr>
              <w:t>Ценность принятия и уважения.</w:t>
            </w:r>
          </w:p>
          <w:p w:rsidR="00F9198C" w:rsidRDefault="00415316">
            <w:pPr>
              <w:pStyle w:val="1f4"/>
              <w:shd w:val="clear" w:color="auto" w:fill="auto"/>
              <w:spacing w:before="0" w:line="240" w:lineRule="auto"/>
              <w:jc w:val="both"/>
              <w:rPr>
                <w:sz w:val="24"/>
                <w:szCs w:val="24"/>
              </w:rPr>
            </w:pPr>
            <w:r>
              <w:rPr>
                <w:sz w:val="24"/>
                <w:szCs w:val="24"/>
              </w:rPr>
              <w:t>Цель: вовлечение родителей в процесс воспитания ребенка.</w:t>
            </w:r>
          </w:p>
        </w:tc>
        <w:tc>
          <w:tcPr>
            <w:tcW w:w="2977" w:type="dxa"/>
          </w:tcPr>
          <w:p w:rsidR="00F9198C" w:rsidRDefault="00415316">
            <w:pPr>
              <w:pStyle w:val="1f4"/>
              <w:shd w:val="clear" w:color="auto" w:fill="auto"/>
              <w:spacing w:before="0" w:line="240" w:lineRule="auto"/>
              <w:jc w:val="both"/>
              <w:rPr>
                <w:sz w:val="24"/>
                <w:szCs w:val="24"/>
              </w:rPr>
            </w:pPr>
            <w:r>
              <w:rPr>
                <w:sz w:val="24"/>
                <w:szCs w:val="24"/>
              </w:rPr>
              <w:t>Ценности доверия, дружбы, ответственности и заботы.</w:t>
            </w:r>
          </w:p>
          <w:p w:rsidR="00F9198C" w:rsidRDefault="00415316">
            <w:pPr>
              <w:pStyle w:val="1f4"/>
              <w:shd w:val="clear" w:color="auto" w:fill="auto"/>
              <w:spacing w:before="0" w:line="240" w:lineRule="auto"/>
              <w:jc w:val="both"/>
              <w:rPr>
                <w:sz w:val="24"/>
                <w:szCs w:val="24"/>
              </w:rPr>
            </w:pPr>
            <w:r>
              <w:rPr>
                <w:sz w:val="24"/>
                <w:szCs w:val="24"/>
              </w:rPr>
              <w:t>Цель: равноправие и партнерство взрослого и ребенка.</w:t>
            </w:r>
          </w:p>
        </w:tc>
      </w:tr>
    </w:tbl>
    <w:p w:rsidR="00F9198C" w:rsidRDefault="00F9198C">
      <w:pPr>
        <w:pStyle w:val="1f4"/>
        <w:shd w:val="clear" w:color="auto" w:fill="auto"/>
        <w:spacing w:before="0" w:line="240" w:lineRule="auto"/>
        <w:ind w:firstLine="142"/>
        <w:jc w:val="both"/>
        <w:rPr>
          <w:sz w:val="24"/>
          <w:szCs w:val="24"/>
        </w:rPr>
      </w:pPr>
    </w:p>
    <w:p w:rsidR="00F9198C" w:rsidRDefault="00415316">
      <w:pPr>
        <w:pStyle w:val="1f4"/>
        <w:shd w:val="clear" w:color="auto" w:fill="auto"/>
        <w:spacing w:before="0" w:line="240" w:lineRule="auto"/>
        <w:ind w:firstLine="709"/>
        <w:jc w:val="both"/>
        <w:rPr>
          <w:sz w:val="24"/>
          <w:szCs w:val="24"/>
        </w:rPr>
      </w:pPr>
      <w:r>
        <w:rPr>
          <w:b/>
          <w:bCs/>
          <w:sz w:val="24"/>
          <w:szCs w:val="24"/>
        </w:rPr>
        <w:t>Особенности организации всех общностей и их роль в процессе воспитания детей</w:t>
      </w:r>
      <w:r>
        <w:rPr>
          <w:sz w:val="24"/>
          <w:szCs w:val="24"/>
        </w:rPr>
        <w:t>:</w:t>
      </w:r>
    </w:p>
    <w:p w:rsidR="00F9198C" w:rsidRDefault="00F9198C">
      <w:pPr>
        <w:pStyle w:val="1f4"/>
        <w:shd w:val="clear" w:color="auto" w:fill="auto"/>
        <w:spacing w:before="0" w:line="240" w:lineRule="auto"/>
        <w:ind w:firstLine="709"/>
        <w:jc w:val="both"/>
        <w:rPr>
          <w:sz w:val="24"/>
          <w:szCs w:val="24"/>
        </w:rPr>
      </w:pPr>
    </w:p>
    <w:p w:rsidR="00F9198C" w:rsidRDefault="00415316">
      <w:pPr>
        <w:pStyle w:val="1f4"/>
        <w:spacing w:before="0" w:line="240" w:lineRule="auto"/>
        <w:ind w:firstLine="709"/>
        <w:jc w:val="both"/>
        <w:rPr>
          <w:sz w:val="24"/>
          <w:szCs w:val="24"/>
        </w:rPr>
      </w:pPr>
      <w:r>
        <w:rPr>
          <w:sz w:val="24"/>
          <w:szCs w:val="24"/>
          <w:u w:val="single"/>
        </w:rPr>
        <w:t>Профессиональная общность</w:t>
      </w:r>
      <w:r>
        <w:rPr>
          <w:sz w:val="24"/>
          <w:szCs w:val="24"/>
        </w:rPr>
        <w:t xml:space="preserve"> – это устойчивая система связей и отношений между людьми, единство целей и задач воспитания, реализуемое всеми сотрудниками ДОО. Сами участники общности разделяют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F9198C" w:rsidRDefault="00415316">
      <w:pPr>
        <w:pStyle w:val="1f4"/>
        <w:spacing w:before="0" w:line="240" w:lineRule="auto"/>
        <w:ind w:firstLine="709"/>
        <w:jc w:val="both"/>
        <w:rPr>
          <w:sz w:val="24"/>
          <w:szCs w:val="24"/>
        </w:rPr>
      </w:pPr>
      <w:r>
        <w:rPr>
          <w:sz w:val="24"/>
          <w:szCs w:val="24"/>
        </w:rPr>
        <w:t>Воспитатель, а также другие сотрудники:</w:t>
      </w:r>
    </w:p>
    <w:p w:rsidR="00F9198C" w:rsidRDefault="00415316">
      <w:pPr>
        <w:pStyle w:val="1f4"/>
        <w:spacing w:before="0" w:line="240" w:lineRule="auto"/>
        <w:ind w:firstLine="709"/>
        <w:jc w:val="both"/>
        <w:rPr>
          <w:sz w:val="24"/>
          <w:szCs w:val="24"/>
        </w:rPr>
      </w:pPr>
      <w:r>
        <w:rPr>
          <w:sz w:val="24"/>
          <w:szCs w:val="24"/>
        </w:rPr>
        <w:t>-</w:t>
      </w:r>
      <w:r>
        <w:rPr>
          <w:sz w:val="24"/>
          <w:szCs w:val="24"/>
        </w:rPr>
        <w:tab/>
        <w:t>являются примером в формировании полноценных и сформированных ценностных ориентиров, норм общения и поведения;</w:t>
      </w:r>
    </w:p>
    <w:p w:rsidR="00F9198C" w:rsidRDefault="00415316">
      <w:pPr>
        <w:pStyle w:val="1f4"/>
        <w:spacing w:before="0" w:line="240" w:lineRule="auto"/>
        <w:ind w:firstLine="709"/>
        <w:jc w:val="both"/>
        <w:rPr>
          <w:sz w:val="24"/>
          <w:szCs w:val="24"/>
        </w:rPr>
      </w:pPr>
      <w:r>
        <w:rPr>
          <w:sz w:val="24"/>
          <w:szCs w:val="24"/>
        </w:rPr>
        <w:t>-</w:t>
      </w:r>
      <w:r>
        <w:rPr>
          <w:sz w:val="24"/>
          <w:szCs w:val="24"/>
        </w:rPr>
        <w:tab/>
        <w:t>мотивируют детей к общению друг с другом, поощряют даже самые незначительные стремления к общению и взаимодействию;</w:t>
      </w:r>
    </w:p>
    <w:p w:rsidR="00F9198C" w:rsidRDefault="00415316">
      <w:pPr>
        <w:pStyle w:val="1f4"/>
        <w:spacing w:before="0" w:line="240" w:lineRule="auto"/>
        <w:ind w:firstLine="709"/>
        <w:jc w:val="both"/>
        <w:rPr>
          <w:sz w:val="24"/>
          <w:szCs w:val="24"/>
        </w:rPr>
      </w:pPr>
      <w:r>
        <w:rPr>
          <w:sz w:val="24"/>
          <w:szCs w:val="24"/>
        </w:rPr>
        <w:t>-</w:t>
      </w:r>
      <w:r>
        <w:rPr>
          <w:sz w:val="24"/>
          <w:szCs w:val="24"/>
        </w:rPr>
        <w:tab/>
        <w:t>поощряют детскую дружбу, стараются, чтобы дружба между отдельными детьми внутри группы сверстников принимала общественную направленность;</w:t>
      </w:r>
    </w:p>
    <w:p w:rsidR="00F9198C" w:rsidRDefault="00415316">
      <w:pPr>
        <w:pStyle w:val="1f4"/>
        <w:spacing w:before="0" w:line="240" w:lineRule="auto"/>
        <w:ind w:firstLine="709"/>
        <w:jc w:val="both"/>
        <w:rPr>
          <w:sz w:val="24"/>
          <w:szCs w:val="24"/>
        </w:rPr>
      </w:pPr>
      <w:r>
        <w:rPr>
          <w:sz w:val="24"/>
          <w:szCs w:val="24"/>
        </w:rPr>
        <w:t>-</w:t>
      </w:r>
      <w:r>
        <w:rPr>
          <w:sz w:val="24"/>
          <w:szCs w:val="24"/>
        </w:rPr>
        <w:tab/>
        <w:t>заботятся о том, чтобы дети непрерывно приобретали опыт общения на основе чувства доброжелательности;</w:t>
      </w:r>
    </w:p>
    <w:p w:rsidR="00F9198C" w:rsidRDefault="00415316">
      <w:pPr>
        <w:pStyle w:val="1f4"/>
        <w:spacing w:before="0" w:line="240" w:lineRule="auto"/>
        <w:ind w:firstLine="709"/>
        <w:jc w:val="both"/>
        <w:rPr>
          <w:sz w:val="24"/>
          <w:szCs w:val="24"/>
        </w:rPr>
      </w:pPr>
      <w:r>
        <w:rPr>
          <w:sz w:val="24"/>
          <w:szCs w:val="24"/>
        </w:rPr>
        <w:t>-</w:t>
      </w:r>
      <w:r>
        <w:rPr>
          <w:sz w:val="24"/>
          <w:szCs w:val="24"/>
        </w:rPr>
        <w:tab/>
        <w:t>содействуют проявлению детьми заботы об окружающих, учат проявлять чуткость к сверстникам, побуждают детей сопереживать, беспокоиться, проявлять внимание к заболевшему товарищу;</w:t>
      </w:r>
    </w:p>
    <w:p w:rsidR="00F9198C" w:rsidRDefault="00415316">
      <w:pPr>
        <w:pStyle w:val="1f4"/>
        <w:spacing w:before="0" w:line="240" w:lineRule="auto"/>
        <w:ind w:firstLine="709"/>
        <w:jc w:val="both"/>
        <w:rPr>
          <w:sz w:val="24"/>
          <w:szCs w:val="24"/>
        </w:rPr>
      </w:pPr>
      <w:r>
        <w:rPr>
          <w:sz w:val="24"/>
          <w:szCs w:val="24"/>
        </w:rPr>
        <w:t>-</w:t>
      </w:r>
      <w:r>
        <w:rPr>
          <w:sz w:val="24"/>
          <w:szCs w:val="24"/>
        </w:rPr>
        <w:tab/>
        <w:t>воспитывают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F9198C" w:rsidRDefault="00415316">
      <w:pPr>
        <w:pStyle w:val="1f4"/>
        <w:spacing w:before="0" w:line="240" w:lineRule="auto"/>
        <w:ind w:firstLine="709"/>
        <w:jc w:val="both"/>
        <w:rPr>
          <w:sz w:val="24"/>
          <w:szCs w:val="24"/>
        </w:rPr>
      </w:pPr>
      <w:r>
        <w:rPr>
          <w:sz w:val="24"/>
          <w:szCs w:val="24"/>
        </w:rPr>
        <w:t>-</w:t>
      </w:r>
      <w:r>
        <w:rPr>
          <w:sz w:val="24"/>
          <w:szCs w:val="24"/>
        </w:rPr>
        <w:tab/>
        <w:t>учат детей совместной деятельности, насыщают их жизнь событиями, которые сплачивали бы и объединяли ребят;</w:t>
      </w:r>
    </w:p>
    <w:p w:rsidR="00F9198C" w:rsidRDefault="00415316">
      <w:pPr>
        <w:pStyle w:val="1f4"/>
        <w:spacing w:before="0" w:line="240" w:lineRule="auto"/>
        <w:ind w:firstLine="709"/>
        <w:jc w:val="both"/>
        <w:rPr>
          <w:sz w:val="24"/>
          <w:szCs w:val="24"/>
        </w:rPr>
      </w:pPr>
      <w:r>
        <w:rPr>
          <w:sz w:val="24"/>
          <w:szCs w:val="24"/>
        </w:rPr>
        <w:t>-</w:t>
      </w:r>
      <w:r>
        <w:rPr>
          <w:sz w:val="24"/>
          <w:szCs w:val="24"/>
        </w:rPr>
        <w:tab/>
        <w:t>воспитывают в детях чувство ответственности перед группой за свое поведение.</w:t>
      </w:r>
    </w:p>
    <w:p w:rsidR="00F9198C" w:rsidRDefault="00F9198C">
      <w:pPr>
        <w:pStyle w:val="1f4"/>
        <w:spacing w:before="0" w:line="240" w:lineRule="auto"/>
        <w:ind w:firstLine="709"/>
        <w:jc w:val="both"/>
        <w:rPr>
          <w:sz w:val="24"/>
          <w:szCs w:val="24"/>
        </w:rPr>
      </w:pPr>
    </w:p>
    <w:p w:rsidR="00F9198C" w:rsidRDefault="00415316">
      <w:pPr>
        <w:pStyle w:val="1f4"/>
        <w:spacing w:before="0" w:line="240" w:lineRule="auto"/>
        <w:ind w:firstLine="709"/>
        <w:jc w:val="both"/>
        <w:rPr>
          <w:sz w:val="24"/>
          <w:szCs w:val="24"/>
        </w:rPr>
      </w:pPr>
      <w:r>
        <w:rPr>
          <w:sz w:val="24"/>
          <w:szCs w:val="24"/>
          <w:u w:val="single"/>
        </w:rPr>
        <w:t>Профессионально-родительская общность</w:t>
      </w:r>
      <w:r>
        <w:rPr>
          <w:sz w:val="24"/>
          <w:szCs w:val="24"/>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w:t>
      </w:r>
    </w:p>
    <w:p w:rsidR="00F9198C" w:rsidRDefault="00F9198C">
      <w:pPr>
        <w:pStyle w:val="1f4"/>
        <w:spacing w:before="0" w:line="240" w:lineRule="auto"/>
        <w:ind w:firstLine="709"/>
        <w:jc w:val="both"/>
        <w:rPr>
          <w:sz w:val="24"/>
          <w:szCs w:val="24"/>
        </w:rPr>
      </w:pPr>
    </w:p>
    <w:p w:rsidR="00F9198C" w:rsidRDefault="00415316">
      <w:pPr>
        <w:pStyle w:val="1f4"/>
        <w:spacing w:before="0" w:line="240" w:lineRule="auto"/>
        <w:ind w:firstLine="709"/>
        <w:jc w:val="both"/>
        <w:rPr>
          <w:sz w:val="24"/>
          <w:szCs w:val="24"/>
        </w:rPr>
      </w:pPr>
      <w:r>
        <w:rPr>
          <w:sz w:val="24"/>
          <w:szCs w:val="24"/>
        </w:rPr>
        <w:t>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F9198C" w:rsidRDefault="00F9198C">
      <w:pPr>
        <w:pStyle w:val="1f4"/>
        <w:spacing w:before="0" w:line="240" w:lineRule="auto"/>
        <w:ind w:firstLine="709"/>
        <w:jc w:val="both"/>
        <w:rPr>
          <w:sz w:val="24"/>
          <w:szCs w:val="24"/>
        </w:rPr>
      </w:pPr>
    </w:p>
    <w:p w:rsidR="00F9198C" w:rsidRDefault="00415316">
      <w:pPr>
        <w:pStyle w:val="1f4"/>
        <w:spacing w:before="0" w:line="240" w:lineRule="auto"/>
        <w:ind w:firstLine="709"/>
        <w:jc w:val="both"/>
        <w:rPr>
          <w:sz w:val="24"/>
          <w:szCs w:val="24"/>
        </w:rPr>
      </w:pPr>
      <w:r>
        <w:rPr>
          <w:sz w:val="24"/>
          <w:szCs w:val="24"/>
          <w:u w:val="single"/>
        </w:rPr>
        <w:lastRenderedPageBreak/>
        <w:t>Детско-взрослая общность.</w:t>
      </w:r>
    </w:p>
    <w:p w:rsidR="00F9198C" w:rsidRDefault="00415316">
      <w:pPr>
        <w:pStyle w:val="1f4"/>
        <w:spacing w:before="0" w:line="240" w:lineRule="auto"/>
        <w:ind w:firstLine="709"/>
        <w:jc w:val="both"/>
        <w:rPr>
          <w:sz w:val="24"/>
          <w:szCs w:val="24"/>
        </w:rPr>
      </w:pPr>
      <w:r>
        <w:rPr>
          <w:sz w:val="24"/>
          <w:szCs w:val="24"/>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F9198C" w:rsidRDefault="00415316">
      <w:pPr>
        <w:pStyle w:val="1f4"/>
        <w:spacing w:before="0" w:line="240" w:lineRule="auto"/>
        <w:ind w:firstLine="709"/>
        <w:jc w:val="both"/>
        <w:rPr>
          <w:sz w:val="24"/>
          <w:szCs w:val="24"/>
        </w:rPr>
      </w:pPr>
      <w:r>
        <w:rPr>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F9198C" w:rsidRDefault="00415316">
      <w:pPr>
        <w:pStyle w:val="1f4"/>
        <w:spacing w:before="0" w:line="240" w:lineRule="auto"/>
        <w:ind w:firstLine="709"/>
        <w:jc w:val="both"/>
        <w:rPr>
          <w:sz w:val="24"/>
          <w:szCs w:val="24"/>
        </w:rPr>
      </w:pPr>
      <w:r>
        <w:rPr>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F9198C" w:rsidRDefault="00F9198C">
      <w:pPr>
        <w:pStyle w:val="1f4"/>
        <w:shd w:val="clear" w:color="auto" w:fill="auto"/>
        <w:spacing w:before="0" w:line="240" w:lineRule="auto"/>
        <w:ind w:firstLine="709"/>
        <w:jc w:val="both"/>
        <w:rPr>
          <w:b/>
          <w:bCs/>
          <w:sz w:val="24"/>
          <w:szCs w:val="24"/>
        </w:rPr>
      </w:pPr>
    </w:p>
    <w:p w:rsidR="00F9198C" w:rsidRDefault="00415316">
      <w:pPr>
        <w:pStyle w:val="1f4"/>
        <w:shd w:val="clear" w:color="auto" w:fill="auto"/>
        <w:spacing w:before="0" w:line="240" w:lineRule="auto"/>
        <w:ind w:firstLine="709"/>
        <w:jc w:val="both"/>
        <w:rPr>
          <w:sz w:val="24"/>
          <w:szCs w:val="24"/>
        </w:rPr>
      </w:pPr>
      <w:r>
        <w:rPr>
          <w:b/>
          <w:bCs/>
          <w:sz w:val="24"/>
          <w:szCs w:val="24"/>
        </w:rPr>
        <w:t>Особенности обеспечения возможности разновозрастного взаимодействия детей</w:t>
      </w:r>
      <w:r>
        <w:rPr>
          <w:sz w:val="24"/>
          <w:szCs w:val="24"/>
        </w:rPr>
        <w:t>:</w:t>
      </w:r>
    </w:p>
    <w:p w:rsidR="00F9198C" w:rsidRDefault="00415316">
      <w:pPr>
        <w:pStyle w:val="1f4"/>
        <w:spacing w:before="0" w:line="240" w:lineRule="auto"/>
        <w:ind w:firstLine="709"/>
        <w:jc w:val="both"/>
        <w:rPr>
          <w:sz w:val="24"/>
          <w:szCs w:val="24"/>
        </w:rPr>
      </w:pPr>
      <w:r>
        <w:rPr>
          <w:sz w:val="24"/>
          <w:szCs w:val="24"/>
        </w:rPr>
        <w:t xml:space="preserve">Одним из видов детских общностей являются разновозрастные детские общности. В ДОО обеспечена возможность взаимодействия ребенка как со старшими, так и с младшими детьми на прогулке, во время общих мероприятий и праздников, на выездах за территорию детского сада, на экскурсиях. </w:t>
      </w:r>
    </w:p>
    <w:p w:rsidR="00F9198C" w:rsidRDefault="00415316">
      <w:pPr>
        <w:pStyle w:val="1f4"/>
        <w:spacing w:before="0" w:line="240" w:lineRule="auto"/>
        <w:ind w:firstLine="709"/>
        <w:jc w:val="both"/>
        <w:rPr>
          <w:sz w:val="24"/>
          <w:szCs w:val="24"/>
        </w:rPr>
      </w:pPr>
      <w:r>
        <w:rPr>
          <w:sz w:val="24"/>
          <w:szCs w:val="24"/>
        </w:rPr>
        <w:t>Это обеспечивает помимо подражания и приобретения нового опыта послушания, опыт следования общим для всех правилам, нормам поведения и традициям. Кроме этого, для старших детей отношения с младшими – это возможность стать авторитетом и образцом для подражания, а также пространство для воспитания заботы и ответственности.</w:t>
      </w:r>
    </w:p>
    <w:p w:rsidR="00F9198C" w:rsidRDefault="00415316">
      <w:pPr>
        <w:pStyle w:val="1f4"/>
        <w:shd w:val="clear" w:color="auto" w:fill="auto"/>
        <w:spacing w:before="0" w:line="240" w:lineRule="auto"/>
        <w:ind w:firstLine="709"/>
        <w:jc w:val="both"/>
        <w:rPr>
          <w:sz w:val="24"/>
          <w:szCs w:val="24"/>
        </w:rPr>
      </w:pPr>
      <w:r>
        <w:rPr>
          <w:b/>
          <w:bCs/>
          <w:sz w:val="24"/>
          <w:szCs w:val="24"/>
        </w:rPr>
        <w:t>Задачи воспитания ДОО</w:t>
      </w:r>
    </w:p>
    <w:p w:rsidR="00F9198C" w:rsidRDefault="00415316">
      <w:pPr>
        <w:pStyle w:val="1f4"/>
        <w:shd w:val="clear" w:color="auto" w:fill="auto"/>
        <w:spacing w:before="0" w:line="240" w:lineRule="auto"/>
        <w:ind w:firstLine="709"/>
        <w:jc w:val="both"/>
        <w:rPr>
          <w:sz w:val="24"/>
          <w:szCs w:val="24"/>
        </w:rPr>
      </w:pPr>
      <w:r>
        <w:rPr>
          <w:sz w:val="24"/>
          <w:szCs w:val="24"/>
        </w:rPr>
        <w:t>Интегрированы в каждую образовательную область и отражены в п 2.1 Программы.</w:t>
      </w:r>
    </w:p>
    <w:p w:rsidR="00F9198C" w:rsidRDefault="00415316">
      <w:pPr>
        <w:spacing w:after="0" w:line="240" w:lineRule="auto"/>
        <w:ind w:firstLine="70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Работа с родителями (законными представителями)</w:t>
      </w:r>
    </w:p>
    <w:p w:rsidR="00F9198C" w:rsidRDefault="004153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w:t>
      </w:r>
    </w:p>
    <w:p w:rsidR="00F9198C" w:rsidRDefault="004153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реализации РПВ используются формы сотрудничества с семьями воспитанников, описанные в п. 2.5 Программы. </w:t>
      </w:r>
    </w:p>
    <w:p w:rsidR="00F9198C" w:rsidRDefault="00415316">
      <w:pPr>
        <w:tabs>
          <w:tab w:val="left" w:pos="1766"/>
        </w:tabs>
        <w:spacing w:after="0" w:line="240" w:lineRule="auto"/>
        <w:ind w:firstLine="70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События ДОО</w:t>
      </w:r>
    </w:p>
    <w:p w:rsidR="00F9198C" w:rsidRDefault="00415316">
      <w:pPr>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проекты воспитательной направленности; праздники; общие дела;</w:t>
      </w:r>
    </w:p>
    <w:p w:rsidR="00F9198C" w:rsidRDefault="00415316">
      <w:pPr>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ритмы жизни (утренний и вечерний круг, прогулка); </w:t>
      </w:r>
    </w:p>
    <w:p w:rsidR="00F9198C" w:rsidRDefault="00415316">
      <w:pPr>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режимные моменты (прием пищи, подготовка ко сну и прочее); </w:t>
      </w:r>
    </w:p>
    <w:p w:rsidR="00F9198C" w:rsidRDefault="00415316">
      <w:pPr>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свободная игра; </w:t>
      </w:r>
    </w:p>
    <w:p w:rsidR="00F9198C" w:rsidRDefault="00415316">
      <w:pPr>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свободная деятельность детей.</w:t>
      </w:r>
    </w:p>
    <w:p w:rsidR="00F9198C" w:rsidRDefault="00415316">
      <w:pPr>
        <w:spacing w:after="0" w:line="240" w:lineRule="auto"/>
        <w:ind w:firstLine="70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Совместная деятельность в образовательных ситуациях </w:t>
      </w:r>
    </w:p>
    <w:p w:rsidR="00F9198C" w:rsidRDefault="004153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основным видам организации совместной деятельности в образовательных ситуациях в ДОО относятся:</w:t>
      </w:r>
    </w:p>
    <w:p w:rsidR="00F9198C" w:rsidRDefault="004153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ситуативная беседа, рассказ, советы, вопросы;</w:t>
      </w:r>
    </w:p>
    <w:p w:rsidR="00F9198C" w:rsidRDefault="004153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социальное моделирование, воспитывающая (проблемная) ситуация, составление рассказов из личного опыта;</w:t>
      </w:r>
    </w:p>
    <w:p w:rsidR="00F9198C" w:rsidRDefault="004153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F9198C" w:rsidRDefault="004153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разучивание и исполнение песен, театрализация, драматизация, этюды- инсценировки;</w:t>
      </w:r>
    </w:p>
    <w:p w:rsidR="00F9198C" w:rsidRDefault="004153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рассматривание и обсуждение картин и книжных иллюстраций, просмотр видеороликов, презентаций, мультфильмов;</w:t>
      </w:r>
    </w:p>
    <w:p w:rsidR="00F9198C" w:rsidRDefault="004153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выставок (книг, репродукций картин, тематических или авторских, детских поделок и тому подобное),</w:t>
      </w:r>
    </w:p>
    <w:p w:rsidR="00F9198C" w:rsidRDefault="004153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экскурсии (в музей, в общеобразовательную организацию и тому подобное), посещение спектаклей, выставок;</w:t>
      </w:r>
    </w:p>
    <w:p w:rsidR="00F9198C" w:rsidRDefault="00415316">
      <w:pPr>
        <w:spacing w:after="0" w:line="24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F9198C" w:rsidRDefault="00415316">
      <w:pPr>
        <w:spacing w:after="0" w:line="240" w:lineRule="auto"/>
        <w:ind w:firstLine="70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Организация предметно-пространственной среды</w:t>
      </w:r>
    </w:p>
    <w:p w:rsidR="00F9198C" w:rsidRDefault="0041531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воспитательного потенциала предметно-пространственной среды в ДОО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F9198C" w:rsidRDefault="00F9198C">
      <w:pPr>
        <w:spacing w:after="0" w:line="240" w:lineRule="auto"/>
        <w:ind w:firstLine="142"/>
        <w:jc w:val="both"/>
        <w:rPr>
          <w:rFonts w:ascii="Times New Roman" w:eastAsia="Times New Roman" w:hAnsi="Times New Roman" w:cs="Times New Roman"/>
          <w:color w:val="FF0000"/>
          <w:sz w:val="24"/>
          <w:szCs w:val="24"/>
        </w:rPr>
      </w:pPr>
    </w:p>
    <w:p w:rsidR="00F9198C" w:rsidRDefault="00415316">
      <w:pPr>
        <w:pStyle w:val="ad"/>
        <w:numPr>
          <w:ilvl w:val="0"/>
          <w:numId w:val="37"/>
        </w:numPr>
        <w:tabs>
          <w:tab w:val="left" w:pos="1555"/>
          <w:tab w:val="left" w:pos="3794"/>
          <w:tab w:val="left" w:pos="6062"/>
          <w:tab w:val="left" w:pos="8217"/>
        </w:tabs>
        <w:spacing w:after="0" w:line="240" w:lineRule="auto"/>
        <w:ind w:left="0" w:firstLine="14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Знаки и символы государства, региона, населенного пункта и ДОО в «Патриотическом уголке»: государственный флаг, герб, гимн; герб и флаг Тюменской области; герб и флаг </w:t>
      </w:r>
      <w:proofErr w:type="spellStart"/>
      <w:r>
        <w:rPr>
          <w:rFonts w:ascii="Times New Roman" w:eastAsia="Times New Roman" w:hAnsi="Times New Roman" w:cs="Times New Roman"/>
          <w:color w:val="000000" w:themeColor="text1"/>
          <w:sz w:val="24"/>
          <w:szCs w:val="24"/>
        </w:rPr>
        <w:t>Уватского</w:t>
      </w:r>
      <w:proofErr w:type="spellEnd"/>
      <w:r>
        <w:rPr>
          <w:rFonts w:ascii="Times New Roman" w:eastAsia="Times New Roman" w:hAnsi="Times New Roman" w:cs="Times New Roman"/>
          <w:color w:val="000000" w:themeColor="text1"/>
          <w:sz w:val="24"/>
          <w:szCs w:val="24"/>
        </w:rPr>
        <w:t xml:space="preserve"> муниципального района </w:t>
      </w:r>
    </w:p>
    <w:p w:rsidR="00F9198C" w:rsidRDefault="00415316">
      <w:pPr>
        <w:pStyle w:val="ad"/>
        <w:numPr>
          <w:ilvl w:val="0"/>
          <w:numId w:val="37"/>
        </w:numPr>
        <w:tabs>
          <w:tab w:val="left" w:pos="1555"/>
          <w:tab w:val="left" w:pos="3794"/>
          <w:tab w:val="left" w:pos="6062"/>
          <w:tab w:val="left" w:pos="8217"/>
        </w:tabs>
        <w:spacing w:after="0" w:line="240" w:lineRule="auto"/>
        <w:ind w:left="0" w:firstLine="14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Компоненты среды, отражающие региональные этнографические и другие особенности социокультурных условий, в которых находится ДОО: куклы в национальных костюмах народов севера, </w:t>
      </w:r>
      <w:proofErr w:type="spellStart"/>
      <w:r>
        <w:rPr>
          <w:rFonts w:ascii="Times New Roman" w:eastAsia="Times New Roman" w:hAnsi="Times New Roman" w:cs="Times New Roman"/>
          <w:color w:val="000000" w:themeColor="text1"/>
          <w:sz w:val="24"/>
          <w:szCs w:val="24"/>
        </w:rPr>
        <w:t>Росии</w:t>
      </w:r>
      <w:proofErr w:type="spellEnd"/>
      <w:r>
        <w:rPr>
          <w:rFonts w:ascii="Times New Roman" w:eastAsia="Times New Roman" w:hAnsi="Times New Roman" w:cs="Times New Roman"/>
          <w:color w:val="000000" w:themeColor="text1"/>
          <w:sz w:val="24"/>
          <w:szCs w:val="24"/>
        </w:rPr>
        <w:t xml:space="preserve">; предметы народно-прикладного </w:t>
      </w:r>
      <w:proofErr w:type="spellStart"/>
      <w:r>
        <w:rPr>
          <w:rFonts w:ascii="Times New Roman" w:eastAsia="Times New Roman" w:hAnsi="Times New Roman" w:cs="Times New Roman"/>
          <w:color w:val="000000" w:themeColor="text1"/>
          <w:sz w:val="24"/>
          <w:szCs w:val="24"/>
        </w:rPr>
        <w:t>исскуства</w:t>
      </w:r>
      <w:proofErr w:type="spellEnd"/>
      <w:r>
        <w:rPr>
          <w:rFonts w:ascii="Times New Roman" w:eastAsia="Times New Roman" w:hAnsi="Times New Roman" w:cs="Times New Roman"/>
          <w:color w:val="000000" w:themeColor="text1"/>
          <w:sz w:val="24"/>
          <w:szCs w:val="24"/>
        </w:rPr>
        <w:t>, предметы русского быта, наглядный иллюстрационный материал.</w:t>
      </w:r>
      <w:r>
        <w:rPr>
          <w:rFonts w:ascii="Times New Roman" w:eastAsia="Times New Roman" w:hAnsi="Times New Roman" w:cs="Times New Roman"/>
          <w:color w:val="000000" w:themeColor="text1"/>
          <w:sz w:val="24"/>
          <w:szCs w:val="24"/>
        </w:rPr>
        <w:tab/>
      </w:r>
    </w:p>
    <w:p w:rsidR="00F9198C" w:rsidRDefault="00415316">
      <w:pPr>
        <w:pStyle w:val="ad"/>
        <w:numPr>
          <w:ilvl w:val="0"/>
          <w:numId w:val="37"/>
        </w:numPr>
        <w:tabs>
          <w:tab w:val="left" w:pos="1555"/>
          <w:tab w:val="left" w:pos="3794"/>
          <w:tab w:val="left" w:pos="6062"/>
          <w:tab w:val="left" w:pos="8217"/>
        </w:tabs>
        <w:spacing w:after="0" w:line="240" w:lineRule="auto"/>
        <w:ind w:left="0" w:firstLine="14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Компоненты среды, отражающие </w:t>
      </w:r>
      <w:proofErr w:type="spellStart"/>
      <w:r>
        <w:rPr>
          <w:rFonts w:ascii="Times New Roman" w:eastAsia="Times New Roman" w:hAnsi="Times New Roman" w:cs="Times New Roman"/>
          <w:color w:val="000000" w:themeColor="text1"/>
          <w:sz w:val="24"/>
          <w:szCs w:val="24"/>
        </w:rPr>
        <w:t>экологичность</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природо</w:t>
      </w:r>
      <w:proofErr w:type="spellEnd"/>
      <w:r>
        <w:rPr>
          <w:rFonts w:ascii="Times New Roman" w:eastAsia="Times New Roman" w:hAnsi="Times New Roman" w:cs="Times New Roman"/>
          <w:color w:val="000000" w:themeColor="text1"/>
          <w:sz w:val="24"/>
          <w:szCs w:val="24"/>
        </w:rPr>
        <w:t xml:space="preserve">-сообразность и безопасность: </w:t>
      </w:r>
      <w:r>
        <w:rPr>
          <w:rFonts w:ascii="Times New Roman" w:hAnsi="Times New Roman" w:cs="Times New Roman"/>
          <w:color w:val="000000" w:themeColor="text1"/>
          <w:sz w:val="24"/>
          <w:szCs w:val="24"/>
        </w:rPr>
        <w:t>Литература природоведческого содержания, набор картинок, альбомов о Тюменском крае, его природе.</w:t>
      </w:r>
    </w:p>
    <w:p w:rsidR="00F9198C" w:rsidRDefault="00F9198C">
      <w:pPr>
        <w:spacing w:after="0" w:line="240" w:lineRule="auto"/>
        <w:ind w:firstLine="142"/>
        <w:jc w:val="both"/>
        <w:rPr>
          <w:rFonts w:ascii="Times New Roman" w:eastAsia="Times New Roman" w:hAnsi="Times New Roman" w:cs="Times New Roman"/>
          <w:sz w:val="24"/>
          <w:szCs w:val="24"/>
        </w:rPr>
      </w:pPr>
    </w:p>
    <w:p w:rsidR="00F9198C" w:rsidRDefault="00415316">
      <w:pPr>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При выборе материалов и игрушек для РППС ДОО ориентируется на продукцию отечественных и территориальных производителей. </w:t>
      </w:r>
    </w:p>
    <w:p w:rsidR="00F9198C" w:rsidRDefault="00F9198C">
      <w:pPr>
        <w:spacing w:after="0" w:line="240" w:lineRule="auto"/>
        <w:ind w:firstLine="142"/>
        <w:rPr>
          <w:rFonts w:ascii="Times New Roman" w:eastAsia="Times New Roman" w:hAnsi="Times New Roman" w:cs="Times New Roman"/>
          <w:b/>
          <w:bCs/>
          <w:color w:val="000000"/>
          <w:sz w:val="24"/>
          <w:szCs w:val="24"/>
        </w:rPr>
      </w:pPr>
    </w:p>
    <w:p w:rsidR="00F9198C" w:rsidRDefault="00F9198C">
      <w:pPr>
        <w:spacing w:after="0" w:line="240" w:lineRule="auto"/>
        <w:ind w:firstLine="709"/>
        <w:jc w:val="both"/>
        <w:rPr>
          <w:rFonts w:ascii="Times New Roman" w:hAnsi="Times New Roman" w:cs="Times New Roman"/>
          <w:sz w:val="24"/>
          <w:szCs w:val="24"/>
        </w:rPr>
      </w:pPr>
    </w:p>
    <w:p w:rsidR="00F9198C" w:rsidRDefault="00415316">
      <w:pP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ОРГАНИЗАЦИОННЫЙ РАЗДЕЛ РПВ</w:t>
      </w:r>
    </w:p>
    <w:p w:rsidR="00F9198C" w:rsidRDefault="00F9198C">
      <w:pPr>
        <w:tabs>
          <w:tab w:val="left" w:pos="1550"/>
        </w:tabs>
        <w:spacing w:after="0" w:line="240" w:lineRule="auto"/>
        <w:ind w:firstLine="142"/>
        <w:jc w:val="both"/>
        <w:rPr>
          <w:rFonts w:ascii="Times New Roman" w:eastAsia="Times New Roman" w:hAnsi="Times New Roman" w:cs="Times New Roman"/>
          <w:b/>
          <w:bCs/>
          <w:color w:val="000000"/>
          <w:sz w:val="24"/>
          <w:szCs w:val="24"/>
        </w:rPr>
      </w:pPr>
    </w:p>
    <w:p w:rsidR="00F9198C" w:rsidRDefault="00415316">
      <w:pPr>
        <w:tabs>
          <w:tab w:val="left" w:pos="1550"/>
        </w:tabs>
        <w:spacing w:after="0" w:line="240" w:lineRule="auto"/>
        <w:ind w:firstLine="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Кадровое обеспечение</w:t>
      </w:r>
    </w:p>
    <w:p w:rsidR="00F9198C" w:rsidRDefault="004153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ДОО является малокомплектным детским садом, в связи с чем заведующий филиалом выполняет следующие функции:</w:t>
      </w:r>
    </w:p>
    <w:p w:rsidR="00F9198C" w:rsidRDefault="004153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планирование, организация, реализация, обеспечение воспитательной деятельности;</w:t>
      </w:r>
    </w:p>
    <w:p w:rsidR="00F9198C" w:rsidRDefault="004153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повышение квалификации педагогов ДОУ в сфере воспитания; </w:t>
      </w:r>
    </w:p>
    <w:p w:rsidR="00F9198C" w:rsidRDefault="004153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привлечение специалистов других организаций (образовательных, социальных, правоохранительных и других) к воспитательной деятельности.</w:t>
      </w:r>
    </w:p>
    <w:p w:rsidR="00F9198C" w:rsidRDefault="00F9198C">
      <w:pPr>
        <w:spacing w:after="0" w:line="240" w:lineRule="auto"/>
        <w:ind w:firstLine="709"/>
        <w:jc w:val="both"/>
        <w:rPr>
          <w:rFonts w:ascii="Times New Roman" w:eastAsia="Times New Roman" w:hAnsi="Times New Roman" w:cs="Times New Roman"/>
          <w:color w:val="000000"/>
          <w:sz w:val="24"/>
          <w:szCs w:val="24"/>
        </w:rPr>
      </w:pPr>
    </w:p>
    <w:p w:rsidR="00F9198C" w:rsidRDefault="00F9198C">
      <w:pPr>
        <w:spacing w:after="0" w:line="240" w:lineRule="auto"/>
        <w:ind w:firstLine="709"/>
        <w:jc w:val="both"/>
        <w:rPr>
          <w:rFonts w:ascii="Times New Roman" w:eastAsia="Times New Roman" w:hAnsi="Times New Roman" w:cs="Times New Roman"/>
          <w:color w:val="000000"/>
          <w:sz w:val="24"/>
          <w:szCs w:val="24"/>
        </w:rPr>
      </w:pPr>
    </w:p>
    <w:p w:rsidR="00F9198C" w:rsidRDefault="00415316">
      <w:pPr>
        <w:tabs>
          <w:tab w:val="left" w:pos="1555"/>
        </w:tabs>
        <w:spacing w:after="0" w:line="240" w:lineRule="auto"/>
        <w:ind w:firstLine="14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Нормативно-методическое обеспечение</w:t>
      </w:r>
    </w:p>
    <w:tbl>
      <w:tblPr>
        <w:tblStyle w:val="aff0"/>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689"/>
      </w:tblGrid>
      <w:tr w:rsidR="00F9198C">
        <w:trPr>
          <w:trHeight w:val="3006"/>
        </w:trPr>
        <w:tc>
          <w:tcPr>
            <w:tcW w:w="4658" w:type="dxa"/>
          </w:tcPr>
          <w:p w:rsidR="00F9198C" w:rsidRDefault="00415316">
            <w:pPr>
              <w:ind w:firstLine="14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Для реализации РПВ в ДОО используется практическое руководство «Воспитателю о воспитании», представленное в открытом доступе в электронной форме на платформе </w:t>
            </w:r>
            <w:proofErr w:type="spellStart"/>
            <w:proofErr w:type="gramStart"/>
            <w:r>
              <w:rPr>
                <w:rFonts w:ascii="Times New Roman" w:eastAsia="Times New Roman" w:hAnsi="Times New Roman"/>
                <w:color w:val="000000"/>
                <w:sz w:val="24"/>
                <w:szCs w:val="24"/>
              </w:rPr>
              <w:t>институтвоспитания.рф</w:t>
            </w:r>
            <w:proofErr w:type="spellEnd"/>
            <w:proofErr w:type="gramEnd"/>
            <w:r>
              <w:rPr>
                <w:rFonts w:ascii="Times New Roman" w:eastAsia="Times New Roman" w:hAnsi="Times New Roman"/>
                <w:color w:val="000000"/>
                <w:sz w:val="24"/>
                <w:szCs w:val="24"/>
              </w:rPr>
              <w:t xml:space="preserve"> </w:t>
            </w:r>
          </w:p>
          <w:p w:rsidR="00F9198C" w:rsidRDefault="00F9198C">
            <w:pPr>
              <w:ind w:firstLine="142"/>
              <w:jc w:val="both"/>
              <w:rPr>
                <w:rFonts w:ascii="Times New Roman" w:eastAsia="Times New Roman" w:hAnsi="Times New Roman"/>
                <w:color w:val="000000"/>
                <w:sz w:val="24"/>
                <w:szCs w:val="24"/>
              </w:rPr>
            </w:pPr>
          </w:p>
        </w:tc>
        <w:tc>
          <w:tcPr>
            <w:tcW w:w="4820" w:type="dxa"/>
          </w:tcPr>
          <w:p w:rsidR="00F9198C" w:rsidRDefault="00415316">
            <w:pPr>
              <w:ind w:firstLine="142"/>
              <w:jc w:val="both"/>
              <w:rPr>
                <w:rFonts w:ascii="Times New Roman" w:eastAsia="Times New Roman" w:hAnsi="Times New Roman"/>
                <w:color w:val="000000"/>
                <w:sz w:val="24"/>
                <w:szCs w:val="24"/>
              </w:rPr>
            </w:pPr>
            <w:r>
              <w:rPr>
                <w:rFonts w:ascii="Times New Roman" w:eastAsia="Times New Roman" w:hAnsi="Times New Roman"/>
                <w:noProof/>
                <w:color w:val="000000"/>
                <w:sz w:val="24"/>
                <w:szCs w:val="24"/>
              </w:rPr>
              <w:drawing>
                <wp:anchor distT="0" distB="0" distL="114300" distR="114300" simplePos="0" relativeHeight="251656192" behindDoc="0" locked="0" layoutInCell="1" allowOverlap="1">
                  <wp:simplePos x="0" y="0"/>
                  <wp:positionH relativeFrom="column">
                    <wp:posOffset>366395</wp:posOffset>
                  </wp:positionH>
                  <wp:positionV relativeFrom="paragraph">
                    <wp:posOffset>91440</wp:posOffset>
                  </wp:positionV>
                  <wp:extent cx="1851660" cy="1851660"/>
                  <wp:effectExtent l="0" t="0" r="0" b="0"/>
                  <wp:wrapThrough wrapText="bothSides">
                    <wp:wrapPolygon edited="1">
                      <wp:start x="0" y="0"/>
                      <wp:lineTo x="0" y="21333"/>
                      <wp:lineTo x="21333" y="21333"/>
                      <wp:lineTo x="21333" y="0"/>
                      <wp:lineTo x="0" y="0"/>
                    </wp:wrapPolygon>
                  </wp:wrapThrough>
                  <wp:docPr id="4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10"/>
                          <a:stretch/>
                        </pic:blipFill>
                        <pic:spPr bwMode="auto">
                          <a:xfrm>
                            <a:off x="0" y="0"/>
                            <a:ext cx="1851660" cy="1851660"/>
                          </a:xfrm>
                          <a:prstGeom prst="rect">
                            <a:avLst/>
                          </a:prstGeom>
                          <a:noFill/>
                          <a:ln>
                            <a:noFill/>
                          </a:ln>
                        </pic:spPr>
                      </pic:pic>
                    </a:graphicData>
                  </a:graphic>
                </wp:anchor>
              </w:drawing>
            </w:r>
          </w:p>
        </w:tc>
      </w:tr>
    </w:tbl>
    <w:p w:rsidR="00F9198C" w:rsidRDefault="00F9198C">
      <w:pPr>
        <w:spacing w:after="0" w:line="240" w:lineRule="auto"/>
        <w:ind w:firstLine="142"/>
        <w:jc w:val="both"/>
        <w:rPr>
          <w:rFonts w:ascii="Times New Roman" w:eastAsia="Times New Roman" w:hAnsi="Times New Roman" w:cs="Times New Roman"/>
          <w:color w:val="000000"/>
          <w:sz w:val="24"/>
          <w:szCs w:val="24"/>
        </w:rPr>
      </w:pPr>
    </w:p>
    <w:p w:rsidR="00F9198C" w:rsidRDefault="00F9198C">
      <w:pPr>
        <w:spacing w:after="0" w:line="240" w:lineRule="auto"/>
        <w:ind w:firstLine="142"/>
        <w:jc w:val="both"/>
        <w:rPr>
          <w:rFonts w:ascii="Times New Roman" w:eastAsia="Times New Roman" w:hAnsi="Times New Roman" w:cs="Times New Roman"/>
          <w:color w:val="000000"/>
          <w:sz w:val="24"/>
          <w:szCs w:val="24"/>
        </w:rPr>
      </w:pPr>
    </w:p>
    <w:p w:rsidR="00F9198C" w:rsidRDefault="00415316">
      <w:pPr>
        <w:tabs>
          <w:tab w:val="left" w:pos="1555"/>
        </w:tabs>
        <w:spacing w:after="0" w:line="240" w:lineRule="auto"/>
        <w:ind w:firstLine="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Требования к условиям работы с особыми категориями детей</w:t>
      </w:r>
    </w:p>
    <w:p w:rsidR="00F9198C" w:rsidRDefault="00F9198C">
      <w:pPr>
        <w:tabs>
          <w:tab w:val="left" w:pos="1555"/>
        </w:tabs>
        <w:spacing w:after="0" w:line="240" w:lineRule="auto"/>
        <w:ind w:firstLine="142"/>
        <w:jc w:val="center"/>
        <w:rPr>
          <w:rFonts w:ascii="Times New Roman" w:eastAsia="Times New Roman" w:hAnsi="Times New Roman" w:cs="Times New Roman"/>
          <w:b/>
          <w:bCs/>
          <w:color w:val="000000"/>
          <w:sz w:val="24"/>
          <w:szCs w:val="24"/>
        </w:rPr>
      </w:pPr>
    </w:p>
    <w:p w:rsidR="00F9198C" w:rsidRDefault="004153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ДОО готово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F9198C" w:rsidRDefault="00415316">
      <w:pPr>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 ДОО в случае необходимости создаются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с ООП:</w:t>
      </w:r>
    </w:p>
    <w:p w:rsidR="00F9198C" w:rsidRDefault="00415316">
      <w:pPr>
        <w:numPr>
          <w:ilvl w:val="1"/>
          <w:numId w:val="16"/>
        </w:numPr>
        <w:tabs>
          <w:tab w:val="left" w:pos="1033"/>
        </w:tabs>
        <w:spacing w:after="0" w:line="240" w:lineRule="auto"/>
        <w:ind w:firstLine="142"/>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F9198C" w:rsidRDefault="00415316">
      <w:pPr>
        <w:numPr>
          <w:ilvl w:val="1"/>
          <w:numId w:val="16"/>
        </w:numPr>
        <w:tabs>
          <w:tab w:val="left" w:pos="1038"/>
        </w:tabs>
        <w:spacing w:after="0" w:line="240" w:lineRule="auto"/>
        <w:ind w:firstLine="142"/>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F9198C" w:rsidRDefault="00415316">
      <w:pPr>
        <w:numPr>
          <w:ilvl w:val="1"/>
          <w:numId w:val="16"/>
        </w:numPr>
        <w:tabs>
          <w:tab w:val="left" w:pos="1023"/>
        </w:tabs>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F9198C" w:rsidRDefault="00415316">
      <w:pPr>
        <w:numPr>
          <w:ilvl w:val="1"/>
          <w:numId w:val="16"/>
        </w:numPr>
        <w:tabs>
          <w:tab w:val="left" w:pos="1028"/>
        </w:tabs>
        <w:spacing w:after="0" w:line="240" w:lineRule="auto"/>
        <w:ind w:firstLine="142"/>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w:t>
      </w:r>
    </w:p>
    <w:p w:rsidR="00F9198C" w:rsidRDefault="00415316">
      <w:pPr>
        <w:numPr>
          <w:ilvl w:val="1"/>
          <w:numId w:val="16"/>
        </w:numPr>
        <w:tabs>
          <w:tab w:val="left" w:pos="1028"/>
        </w:tabs>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F9198C" w:rsidRDefault="00F9198C">
      <w:pPr>
        <w:tabs>
          <w:tab w:val="left" w:pos="1028"/>
        </w:tabs>
        <w:spacing w:after="0" w:line="240" w:lineRule="auto"/>
        <w:ind w:firstLine="142"/>
        <w:jc w:val="both"/>
        <w:rPr>
          <w:rFonts w:ascii="Times New Roman" w:eastAsia="Times New Roman" w:hAnsi="Times New Roman" w:cs="Times New Roman"/>
          <w:sz w:val="24"/>
          <w:szCs w:val="24"/>
        </w:rPr>
      </w:pPr>
    </w:p>
    <w:p w:rsidR="00F9198C" w:rsidRDefault="0041531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clear="all"/>
      </w:r>
    </w:p>
    <w:p w:rsidR="00F9198C" w:rsidRDefault="00415316">
      <w:pPr>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14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ОРГАНИЗАЦИОННЫЙ РАЗДЕЛ</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rPr>
          <w:rFonts w:ascii="Times New Roman" w:eastAsia="Times New Roman" w:hAnsi="Times New Roman" w:cs="Times New Roman"/>
          <w:i/>
          <w:color w:val="000000"/>
          <w:sz w:val="24"/>
          <w:szCs w:val="24"/>
        </w:rPr>
      </w:pPr>
    </w:p>
    <w:p w:rsidR="00F9198C" w:rsidRDefault="00415316">
      <w:pPr>
        <w:spacing w:after="0" w:line="240" w:lineRule="auto"/>
        <w:ind w:firstLine="709"/>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3.1. Психолого-педагогические условия реализации Программы</w:t>
      </w:r>
    </w:p>
    <w:p w:rsidR="00F9198C" w:rsidRDefault="00F9198C">
      <w:pPr>
        <w:spacing w:after="0" w:line="240" w:lineRule="auto"/>
        <w:ind w:firstLine="709"/>
        <w:jc w:val="center"/>
        <w:rPr>
          <w:rFonts w:ascii="Times New Roman" w:eastAsia="Times New Roman" w:hAnsi="Times New Roman" w:cs="Times New Roman"/>
          <w:b/>
          <w:bCs/>
          <w:color w:val="000000"/>
          <w:sz w:val="24"/>
          <w:szCs w:val="24"/>
        </w:rPr>
      </w:pPr>
    </w:p>
    <w:p w:rsidR="00F9198C" w:rsidRDefault="0041531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Успешная реализация Программы в ДОО обеспечивается психолого-педагогическими условиями, соответствующими п.30 ФОП ДО.</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rPr>
          <w:rFonts w:ascii="Times New Roman" w:eastAsia="Times New Roman" w:hAnsi="Times New Roman" w:cs="Times New Roman"/>
          <w:i/>
          <w:color w:val="000000"/>
          <w:sz w:val="24"/>
          <w:szCs w:val="24"/>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rPr>
          <w:rFonts w:ascii="Times New Roman" w:hAnsi="Times New Roman" w:cs="Times New Roman"/>
          <w:b/>
          <w:bCs/>
          <w:iCs/>
          <w:sz w:val="24"/>
          <w:szCs w:val="24"/>
        </w:rPr>
      </w:pPr>
      <w:r>
        <w:rPr>
          <w:rFonts w:ascii="Times New Roman" w:eastAsia="Times New Roman" w:hAnsi="Times New Roman" w:cs="Times New Roman"/>
          <w:b/>
          <w:bCs/>
          <w:iCs/>
          <w:color w:val="000000"/>
          <w:sz w:val="24"/>
          <w:szCs w:val="24"/>
        </w:rPr>
        <w:t xml:space="preserve">3.2. </w:t>
      </w:r>
      <w:r>
        <w:rPr>
          <w:rFonts w:ascii="Times New Roman" w:hAnsi="Times New Roman" w:cs="Times New Roman"/>
          <w:b/>
          <w:bCs/>
          <w:iCs/>
          <w:sz w:val="24"/>
          <w:szCs w:val="24"/>
        </w:rPr>
        <w:t>Особенности организации развивающей предметно-пространственной среды (далее – РППС)</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rPr>
          <w:rFonts w:ascii="Times New Roman" w:hAnsi="Times New Roman" w:cs="Times New Roman"/>
          <w:b/>
          <w:bCs/>
          <w:iCs/>
          <w:sz w:val="24"/>
          <w:szCs w:val="24"/>
        </w:rPr>
      </w:pPr>
    </w:p>
    <w:tbl>
      <w:tblPr>
        <w:tblStyle w:val="aff0"/>
        <w:tblW w:w="0" w:type="auto"/>
        <w:tblLook w:val="04A0" w:firstRow="1" w:lastRow="0" w:firstColumn="1" w:lastColumn="0" w:noHBand="0" w:noVBand="1"/>
      </w:tblPr>
      <w:tblGrid>
        <w:gridCol w:w="3623"/>
        <w:gridCol w:w="5579"/>
      </w:tblGrid>
      <w:tr w:rsidR="00F9198C" w:rsidTr="00977D6D">
        <w:tc>
          <w:tcPr>
            <w:tcW w:w="3652" w:type="dxa"/>
          </w:tcPr>
          <w:p w:rsidR="00F9198C" w:rsidRDefault="00415316">
            <w:pPr>
              <w:jc w:val="both"/>
              <w:rPr>
                <w:rFonts w:ascii="Times New Roman" w:eastAsia="Times New Roman" w:hAnsi="Times New Roman"/>
                <w:color w:val="000000"/>
                <w:sz w:val="24"/>
                <w:szCs w:val="24"/>
              </w:rPr>
            </w:pPr>
            <w:r>
              <w:rPr>
                <w:rFonts w:ascii="Times New Roman" w:hAnsi="Times New Roman"/>
                <w:sz w:val="24"/>
                <w:szCs w:val="24"/>
              </w:rPr>
              <w:t>п. 31.1. ФОП ДО РППС рассматривается как часть образовательной среды и фактор, обогащающий развитие детей.</w:t>
            </w:r>
          </w:p>
        </w:tc>
        <w:tc>
          <w:tcPr>
            <w:tcW w:w="5635" w:type="dxa"/>
          </w:tcPr>
          <w:p w:rsidR="00F9198C" w:rsidRDefault="00415316">
            <w:pPr>
              <w:jc w:val="both"/>
              <w:rPr>
                <w:rFonts w:ascii="Times New Roman" w:eastAsia="Times New Roman" w:hAnsi="Times New Roman"/>
                <w:color w:val="000000"/>
                <w:sz w:val="24"/>
                <w:szCs w:val="24"/>
              </w:rPr>
            </w:pPr>
            <w:r>
              <w:rPr>
                <w:rFonts w:ascii="Times New Roman" w:hAnsi="Times New Roman"/>
                <w:sz w:val="24"/>
                <w:szCs w:val="24"/>
              </w:rPr>
              <w:t>РППС ДОО выступает основой для разнообразной, разносторонне развивающей, содержательной и привлекательной д</w:t>
            </w:r>
            <w:r w:rsidR="00977D6D">
              <w:rPr>
                <w:rFonts w:ascii="Times New Roman" w:hAnsi="Times New Roman"/>
                <w:sz w:val="24"/>
                <w:szCs w:val="24"/>
              </w:rPr>
              <w:t>ля каждого ребенка деятельности.</w:t>
            </w:r>
          </w:p>
        </w:tc>
      </w:tr>
      <w:tr w:rsidR="00F9198C" w:rsidTr="00977D6D">
        <w:tc>
          <w:tcPr>
            <w:tcW w:w="3652" w:type="dxa"/>
          </w:tcPr>
          <w:p w:rsidR="00F9198C" w:rsidRDefault="00415316">
            <w:pPr>
              <w:jc w:val="both"/>
              <w:rPr>
                <w:rFonts w:ascii="Times New Roman" w:eastAsia="Times New Roman" w:hAnsi="Times New Roman"/>
                <w:color w:val="000000"/>
                <w:sz w:val="24"/>
                <w:szCs w:val="24"/>
              </w:rPr>
            </w:pPr>
            <w:r>
              <w:rPr>
                <w:rFonts w:ascii="Times New Roman" w:hAnsi="Times New Roman"/>
                <w:sz w:val="24"/>
                <w:szCs w:val="24"/>
              </w:rPr>
              <w:t>п. 31.2. ФОП ДО РППС включает организованное пространство.</w:t>
            </w:r>
          </w:p>
        </w:tc>
        <w:tc>
          <w:tcPr>
            <w:tcW w:w="5635" w:type="dxa"/>
          </w:tcPr>
          <w:p w:rsidR="00F9198C" w:rsidRDefault="00977D6D">
            <w:pPr>
              <w:jc w:val="both"/>
              <w:rPr>
                <w:rFonts w:ascii="Times New Roman" w:eastAsia="Times New Roman" w:hAnsi="Times New Roman"/>
                <w:color w:val="000000"/>
                <w:sz w:val="24"/>
                <w:szCs w:val="24"/>
              </w:rPr>
            </w:pPr>
            <w:r>
              <w:rPr>
                <w:rFonts w:ascii="Times New Roman" w:hAnsi="Times New Roman"/>
                <w:sz w:val="24"/>
                <w:szCs w:val="24"/>
              </w:rPr>
              <w:t>Территория ДОО, групповая комната</w:t>
            </w:r>
            <w:r w:rsidR="00415316">
              <w:rPr>
                <w:rFonts w:ascii="Times New Roman" w:hAnsi="Times New Roman"/>
                <w:sz w:val="24"/>
                <w:szCs w:val="24"/>
              </w:rPr>
              <w:t>, специализированные, технологические, ад</w:t>
            </w:r>
            <w:r>
              <w:rPr>
                <w:rFonts w:ascii="Times New Roman" w:hAnsi="Times New Roman"/>
                <w:sz w:val="24"/>
                <w:szCs w:val="24"/>
              </w:rPr>
              <w:t>министративные и иные помещения</w:t>
            </w:r>
            <w:r w:rsidR="00415316">
              <w:rPr>
                <w:rFonts w:ascii="Times New Roman" w:hAnsi="Times New Roman"/>
                <w:sz w:val="24"/>
                <w:szCs w:val="24"/>
              </w:rPr>
              <w:t>,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tc>
      </w:tr>
      <w:tr w:rsidR="00F9198C">
        <w:tc>
          <w:tcPr>
            <w:tcW w:w="9287" w:type="dxa"/>
            <w:gridSpan w:val="2"/>
          </w:tcPr>
          <w:p w:rsidR="00F9198C" w:rsidRDefault="00415316">
            <w:pPr>
              <w:jc w:val="both"/>
              <w:rPr>
                <w:rFonts w:ascii="Times New Roman" w:eastAsia="Times New Roman" w:hAnsi="Times New Roman"/>
                <w:color w:val="000000"/>
                <w:sz w:val="24"/>
                <w:szCs w:val="24"/>
              </w:rPr>
            </w:pPr>
            <w:r>
              <w:rPr>
                <w:rFonts w:ascii="Times New Roman" w:hAnsi="Times New Roman"/>
                <w:sz w:val="24"/>
                <w:szCs w:val="24"/>
              </w:rPr>
              <w:t>п. 31.3. ФОП ДО Федеральная программа не выдвигает жестких требований к организации РППС и оставляет за ДОО право самостоятельного проектирования РППС. В соответствии со ФГОС ДО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w:t>
            </w:r>
          </w:p>
        </w:tc>
      </w:tr>
      <w:tr w:rsidR="00F9198C" w:rsidTr="00977D6D">
        <w:tc>
          <w:tcPr>
            <w:tcW w:w="3652" w:type="dxa"/>
          </w:tcPr>
          <w:p w:rsidR="00F9198C" w:rsidRDefault="00415316">
            <w:pPr>
              <w:jc w:val="both"/>
              <w:rPr>
                <w:rFonts w:ascii="Times New Roman" w:eastAsia="Times New Roman" w:hAnsi="Times New Roman"/>
                <w:color w:val="000000"/>
                <w:sz w:val="24"/>
                <w:szCs w:val="24"/>
              </w:rPr>
            </w:pPr>
            <w:r>
              <w:rPr>
                <w:rFonts w:ascii="Times New Roman" w:hAnsi="Times New Roman"/>
                <w:sz w:val="24"/>
                <w:szCs w:val="24"/>
              </w:rPr>
              <w:t>п. 31.4. ФОП ДО РППС ДОО создается как единое пространство.</w:t>
            </w:r>
          </w:p>
        </w:tc>
        <w:tc>
          <w:tcPr>
            <w:tcW w:w="5635" w:type="dxa"/>
          </w:tcPr>
          <w:p w:rsidR="00F9198C" w:rsidRDefault="00415316">
            <w:pPr>
              <w:jc w:val="both"/>
              <w:rPr>
                <w:rFonts w:ascii="Times New Roman" w:eastAsia="Times New Roman" w:hAnsi="Times New Roman"/>
                <w:color w:val="000000"/>
                <w:sz w:val="24"/>
                <w:szCs w:val="24"/>
              </w:rPr>
            </w:pPr>
            <w:r>
              <w:rPr>
                <w:rFonts w:ascii="Times New Roman" w:hAnsi="Times New Roman"/>
                <w:sz w:val="24"/>
                <w:szCs w:val="24"/>
              </w:rPr>
              <w:t>Все компоненты которого, как в помещении, так и вне его, согласуются между собой по содержанию, масштабу, художественному решению.</w:t>
            </w:r>
          </w:p>
        </w:tc>
      </w:tr>
      <w:tr w:rsidR="00F9198C" w:rsidTr="00977D6D">
        <w:tc>
          <w:tcPr>
            <w:tcW w:w="3652" w:type="dxa"/>
          </w:tcPr>
          <w:p w:rsidR="00F9198C" w:rsidRDefault="00415316">
            <w:pPr>
              <w:jc w:val="both"/>
              <w:rPr>
                <w:rFonts w:ascii="Times New Roman" w:eastAsia="Times New Roman" w:hAnsi="Times New Roman"/>
                <w:color w:val="000000"/>
                <w:sz w:val="24"/>
                <w:szCs w:val="24"/>
              </w:rPr>
            </w:pPr>
            <w:r>
              <w:rPr>
                <w:rFonts w:ascii="Times New Roman" w:hAnsi="Times New Roman"/>
                <w:sz w:val="24"/>
                <w:szCs w:val="24"/>
              </w:rPr>
              <w:t>п. 31.5. ФОП ДО При проектировании РППС ДОО учитывает:</w:t>
            </w:r>
          </w:p>
        </w:tc>
        <w:tc>
          <w:tcPr>
            <w:tcW w:w="5635" w:type="dxa"/>
          </w:tcPr>
          <w:p w:rsidR="00F9198C" w:rsidRDefault="00415316">
            <w:pPr>
              <w:jc w:val="both"/>
              <w:rPr>
                <w:rFonts w:ascii="Times New Roman" w:hAnsi="Times New Roman"/>
                <w:sz w:val="24"/>
                <w:szCs w:val="24"/>
              </w:rPr>
            </w:pPr>
            <w:r>
              <w:rPr>
                <w:rFonts w:ascii="Times New Roman" w:hAnsi="Times New Roman"/>
                <w:sz w:val="24"/>
                <w:szCs w:val="24"/>
              </w:rPr>
              <w:t>- местные этнопсихологические, социокультурные, культурно-исторические и природно-климатические условия, в которых находится ДОО; - возраст, уровень развития детей и особенности их деятельности, содержание образования;</w:t>
            </w:r>
          </w:p>
          <w:p w:rsidR="00F9198C" w:rsidRDefault="00415316">
            <w:pPr>
              <w:jc w:val="both"/>
              <w:rPr>
                <w:rFonts w:ascii="Times New Roman" w:hAnsi="Times New Roman"/>
                <w:sz w:val="24"/>
                <w:szCs w:val="24"/>
              </w:rPr>
            </w:pPr>
            <w:r>
              <w:rPr>
                <w:rFonts w:ascii="Times New Roman" w:hAnsi="Times New Roman"/>
                <w:sz w:val="24"/>
                <w:szCs w:val="24"/>
              </w:rPr>
              <w:t>- задачи образовательной программы для разных возрастных групп;</w:t>
            </w:r>
          </w:p>
          <w:p w:rsidR="00F9198C" w:rsidRDefault="00415316">
            <w:pPr>
              <w:jc w:val="both"/>
              <w:rPr>
                <w:rFonts w:ascii="Times New Roman" w:eastAsia="Times New Roman" w:hAnsi="Times New Roman"/>
                <w:color w:val="000000"/>
                <w:sz w:val="24"/>
                <w:szCs w:val="24"/>
              </w:rPr>
            </w:pPr>
            <w:r>
              <w:rPr>
                <w:rFonts w:ascii="Times New Roman" w:hAnsi="Times New Roman"/>
                <w:sz w:val="24"/>
                <w:szCs w:val="24"/>
              </w:rPr>
              <w:t>- 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tc>
      </w:tr>
      <w:tr w:rsidR="00F9198C" w:rsidTr="00977D6D">
        <w:tc>
          <w:tcPr>
            <w:tcW w:w="3652" w:type="dxa"/>
          </w:tcPr>
          <w:p w:rsidR="00F9198C" w:rsidRDefault="00415316">
            <w:pPr>
              <w:jc w:val="both"/>
              <w:rPr>
                <w:rFonts w:ascii="Times New Roman" w:eastAsia="Times New Roman" w:hAnsi="Times New Roman"/>
                <w:color w:val="000000"/>
                <w:sz w:val="24"/>
                <w:szCs w:val="24"/>
              </w:rPr>
            </w:pPr>
            <w:r>
              <w:rPr>
                <w:rFonts w:ascii="Times New Roman" w:hAnsi="Times New Roman"/>
                <w:sz w:val="24"/>
                <w:szCs w:val="24"/>
              </w:rPr>
              <w:t>п. 31.6. ФОП ДО С учетом возможности реализации образовательной программы ДОО в различных организационных моделях и формах РППС ДОО соответствует:</w:t>
            </w:r>
          </w:p>
        </w:tc>
        <w:tc>
          <w:tcPr>
            <w:tcW w:w="5635" w:type="dxa"/>
          </w:tcPr>
          <w:p w:rsidR="00F9198C" w:rsidRDefault="00415316">
            <w:pPr>
              <w:jc w:val="both"/>
              <w:rPr>
                <w:rFonts w:ascii="Times New Roman" w:hAnsi="Times New Roman"/>
                <w:sz w:val="24"/>
                <w:szCs w:val="24"/>
              </w:rPr>
            </w:pPr>
            <w:r>
              <w:rPr>
                <w:rFonts w:ascii="Times New Roman" w:hAnsi="Times New Roman"/>
                <w:sz w:val="24"/>
                <w:szCs w:val="24"/>
              </w:rPr>
              <w:t>- требованиям ФГОС ДО;</w:t>
            </w:r>
          </w:p>
          <w:p w:rsidR="00F9198C" w:rsidRDefault="00415316">
            <w:pPr>
              <w:jc w:val="both"/>
              <w:rPr>
                <w:rFonts w:ascii="Times New Roman" w:hAnsi="Times New Roman"/>
                <w:sz w:val="24"/>
                <w:szCs w:val="24"/>
              </w:rPr>
            </w:pPr>
            <w:r>
              <w:rPr>
                <w:rFonts w:ascii="Times New Roman" w:hAnsi="Times New Roman"/>
                <w:sz w:val="24"/>
                <w:szCs w:val="24"/>
              </w:rPr>
              <w:t>- образовательной программе ДОО;</w:t>
            </w:r>
          </w:p>
          <w:p w:rsidR="00F9198C" w:rsidRDefault="00415316">
            <w:pPr>
              <w:jc w:val="both"/>
              <w:rPr>
                <w:rFonts w:ascii="Times New Roman" w:hAnsi="Times New Roman"/>
                <w:sz w:val="24"/>
                <w:szCs w:val="24"/>
              </w:rPr>
            </w:pPr>
            <w:r>
              <w:rPr>
                <w:rFonts w:ascii="Times New Roman" w:hAnsi="Times New Roman"/>
                <w:sz w:val="24"/>
                <w:szCs w:val="24"/>
              </w:rPr>
              <w:t>- материально-техническим и медико-социальным условиям пребывания детей в ДОО;</w:t>
            </w:r>
          </w:p>
          <w:p w:rsidR="00F9198C" w:rsidRDefault="00415316">
            <w:pPr>
              <w:jc w:val="both"/>
              <w:rPr>
                <w:rFonts w:ascii="Times New Roman" w:hAnsi="Times New Roman"/>
                <w:sz w:val="24"/>
                <w:szCs w:val="24"/>
              </w:rPr>
            </w:pPr>
            <w:r>
              <w:rPr>
                <w:rFonts w:ascii="Times New Roman" w:hAnsi="Times New Roman"/>
                <w:sz w:val="24"/>
                <w:szCs w:val="24"/>
              </w:rPr>
              <w:t>- возрастным особенностям детей;</w:t>
            </w:r>
          </w:p>
          <w:p w:rsidR="00F9198C" w:rsidRDefault="00415316">
            <w:pPr>
              <w:jc w:val="both"/>
              <w:rPr>
                <w:rFonts w:ascii="Times New Roman" w:hAnsi="Times New Roman"/>
                <w:sz w:val="24"/>
                <w:szCs w:val="24"/>
              </w:rPr>
            </w:pPr>
            <w:r>
              <w:rPr>
                <w:rFonts w:ascii="Times New Roman" w:hAnsi="Times New Roman"/>
                <w:sz w:val="24"/>
                <w:szCs w:val="24"/>
              </w:rPr>
              <w:t>- воспитывающему характеру обучения детей в ДОО;</w:t>
            </w:r>
          </w:p>
          <w:p w:rsidR="00F9198C" w:rsidRDefault="00415316">
            <w:pPr>
              <w:jc w:val="both"/>
              <w:rPr>
                <w:rFonts w:ascii="Times New Roman" w:hAnsi="Times New Roman"/>
                <w:sz w:val="24"/>
                <w:szCs w:val="24"/>
              </w:rPr>
            </w:pPr>
            <w:r>
              <w:rPr>
                <w:rFonts w:ascii="Times New Roman" w:hAnsi="Times New Roman"/>
                <w:sz w:val="24"/>
                <w:szCs w:val="24"/>
              </w:rPr>
              <w:lastRenderedPageBreak/>
              <w:t>- требованиям безопасности и надежности.</w:t>
            </w:r>
          </w:p>
        </w:tc>
      </w:tr>
      <w:tr w:rsidR="00F9198C" w:rsidTr="00977D6D">
        <w:tc>
          <w:tcPr>
            <w:tcW w:w="3652" w:type="dxa"/>
          </w:tcPr>
          <w:p w:rsidR="00F9198C" w:rsidRDefault="00415316">
            <w:pPr>
              <w:jc w:val="both"/>
              <w:rPr>
                <w:rFonts w:ascii="Times New Roman" w:eastAsia="Times New Roman" w:hAnsi="Times New Roman"/>
                <w:color w:val="000000"/>
                <w:sz w:val="24"/>
                <w:szCs w:val="24"/>
              </w:rPr>
            </w:pPr>
            <w:r>
              <w:rPr>
                <w:rFonts w:ascii="Times New Roman" w:hAnsi="Times New Roman"/>
                <w:sz w:val="24"/>
                <w:szCs w:val="24"/>
              </w:rPr>
              <w:lastRenderedPageBreak/>
              <w:t>п. 31.8. ФОП ДО РППС ДОО обеспечивает возможность реализации разных видов индивидуальной и коллективной деятельности:</w:t>
            </w:r>
          </w:p>
        </w:tc>
        <w:tc>
          <w:tcPr>
            <w:tcW w:w="5635" w:type="dxa"/>
          </w:tcPr>
          <w:p w:rsidR="00F9198C" w:rsidRDefault="00415316">
            <w:pPr>
              <w:jc w:val="both"/>
              <w:rPr>
                <w:rFonts w:ascii="Times New Roman" w:eastAsia="Times New Roman" w:hAnsi="Times New Roman"/>
                <w:color w:val="000000"/>
                <w:sz w:val="24"/>
                <w:szCs w:val="24"/>
              </w:rPr>
            </w:pPr>
            <w:r>
              <w:rPr>
                <w:rFonts w:ascii="Times New Roman" w:hAnsi="Times New Roman"/>
                <w:sz w:val="24"/>
                <w:szCs w:val="24"/>
              </w:rPr>
              <w:t>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tc>
      </w:tr>
      <w:tr w:rsidR="00F9198C" w:rsidTr="00977D6D">
        <w:tc>
          <w:tcPr>
            <w:tcW w:w="3652" w:type="dxa"/>
          </w:tcPr>
          <w:p w:rsidR="00F9198C" w:rsidRDefault="00415316">
            <w:pPr>
              <w:jc w:val="both"/>
              <w:rPr>
                <w:rFonts w:ascii="Times New Roman" w:eastAsia="Times New Roman" w:hAnsi="Times New Roman"/>
                <w:color w:val="000000"/>
                <w:sz w:val="24"/>
                <w:szCs w:val="24"/>
              </w:rPr>
            </w:pPr>
            <w:r>
              <w:rPr>
                <w:rFonts w:ascii="Times New Roman" w:hAnsi="Times New Roman"/>
                <w:sz w:val="24"/>
                <w:szCs w:val="24"/>
              </w:rPr>
              <w:t>п. 31.11. ФОП ДО В ДОО созданы условия для информатизации образовательного процесса.</w:t>
            </w:r>
          </w:p>
        </w:tc>
        <w:tc>
          <w:tcPr>
            <w:tcW w:w="5635" w:type="dxa"/>
          </w:tcPr>
          <w:p w:rsidR="00F9198C" w:rsidRDefault="00415316">
            <w:pPr>
              <w:jc w:val="both"/>
              <w:rPr>
                <w:rFonts w:ascii="Times New Roman" w:eastAsia="Times New Roman" w:hAnsi="Times New Roman"/>
                <w:color w:val="000000"/>
                <w:sz w:val="24"/>
                <w:szCs w:val="24"/>
              </w:rPr>
            </w:pPr>
            <w:r>
              <w:rPr>
                <w:rFonts w:ascii="Times New Roman" w:hAnsi="Times New Roman"/>
                <w:sz w:val="24"/>
                <w:szCs w:val="24"/>
              </w:rPr>
              <w:t>Для этого желательно, чтобы в групповых и прочих помещениях ДОО имелось оборудование для использования информационно 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учетом регламентов безопасного пользования сетью Интернет и психолого-педагогической экспертизы компьютерных игр.</w:t>
            </w:r>
          </w:p>
        </w:tc>
      </w:tr>
    </w:tbl>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color w:val="000000"/>
          <w:sz w:val="24"/>
          <w:szCs w:val="24"/>
        </w:rPr>
      </w:pPr>
    </w:p>
    <w:p w:rsidR="00F9198C" w:rsidRDefault="00415316">
      <w:pPr>
        <w:spacing w:after="0" w:line="240" w:lineRule="auto"/>
        <w:ind w:firstLine="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3.3. Материально-техническое обеспечение Программы, обеспеченность методическими материалами и средствами обучения и воспитания</w:t>
      </w:r>
    </w:p>
    <w:p w:rsidR="00F9198C" w:rsidRDefault="00F9198C">
      <w:pPr>
        <w:spacing w:after="0" w:line="240" w:lineRule="auto"/>
        <w:ind w:firstLine="142"/>
        <w:jc w:val="center"/>
        <w:rPr>
          <w:rFonts w:ascii="Times New Roman" w:eastAsia="Times New Roman" w:hAnsi="Times New Roman" w:cs="Times New Roman"/>
          <w:b/>
          <w:bCs/>
          <w:color w:val="000000"/>
          <w:sz w:val="24"/>
          <w:szCs w:val="24"/>
        </w:rPr>
      </w:pPr>
    </w:p>
    <w:p w:rsidR="00F9198C" w:rsidRDefault="00415316">
      <w:pPr>
        <w:pStyle w:val="1f4"/>
        <w:tabs>
          <w:tab w:val="left" w:pos="567"/>
        </w:tabs>
        <w:spacing w:before="0" w:line="240" w:lineRule="auto"/>
        <w:ind w:firstLine="142"/>
        <w:jc w:val="both"/>
        <w:rPr>
          <w:sz w:val="24"/>
          <w:szCs w:val="24"/>
        </w:rPr>
      </w:pPr>
      <w:r>
        <w:t xml:space="preserve">В ДОО созданы необходимые условия, для целенаправленной работы, позволяющие достичь обозначенные ею цели и выполнить заданные задачи. </w:t>
      </w:r>
    </w:p>
    <w:p w:rsidR="00F9198C" w:rsidRDefault="00415316">
      <w:pPr>
        <w:pStyle w:val="1f4"/>
        <w:tabs>
          <w:tab w:val="left" w:pos="567"/>
        </w:tabs>
        <w:spacing w:before="0" w:line="240" w:lineRule="auto"/>
        <w:ind w:firstLine="142"/>
        <w:jc w:val="both"/>
        <w:rPr>
          <w:sz w:val="24"/>
          <w:szCs w:val="24"/>
        </w:rPr>
      </w:pPr>
      <w:r>
        <w:rPr>
          <w:sz w:val="24"/>
          <w:szCs w:val="24"/>
        </w:rPr>
        <w:t>ДОО оснащено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F9198C" w:rsidRDefault="00415316">
      <w:pPr>
        <w:pStyle w:val="1f4"/>
        <w:shd w:val="clear" w:color="auto" w:fill="auto"/>
        <w:tabs>
          <w:tab w:val="left" w:pos="709"/>
        </w:tabs>
        <w:spacing w:before="0" w:line="240" w:lineRule="auto"/>
        <w:ind w:firstLine="142"/>
        <w:jc w:val="both"/>
        <w:rPr>
          <w:sz w:val="24"/>
          <w:szCs w:val="24"/>
        </w:rPr>
      </w:pPr>
      <w:r>
        <w:rPr>
          <w:sz w:val="24"/>
          <w:szCs w:val="24"/>
        </w:rPr>
        <w:tab/>
        <w:t>В ДОО имеется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F9198C" w:rsidRDefault="00415316">
      <w:pPr>
        <w:pStyle w:val="1f4"/>
        <w:shd w:val="clear" w:color="auto" w:fill="auto"/>
        <w:tabs>
          <w:tab w:val="left" w:pos="567"/>
        </w:tabs>
        <w:spacing w:before="0" w:line="240" w:lineRule="auto"/>
        <w:ind w:firstLine="142"/>
        <w:jc w:val="both"/>
        <w:rPr>
          <w:sz w:val="24"/>
          <w:szCs w:val="24"/>
        </w:rPr>
      </w:pPr>
      <w:r>
        <w:rPr>
          <w:sz w:val="24"/>
          <w:szCs w:val="24"/>
        </w:rPr>
        <w:tab/>
      </w:r>
      <w:r>
        <w:rPr>
          <w:sz w:val="24"/>
          <w:szCs w:val="24"/>
        </w:rPr>
        <w:tab/>
        <w:t xml:space="preserve">- помещения для занятий и проектов, обеспечивающие образование детей через игру, общение, познавательно-исследовательскую деятельность и </w:t>
      </w:r>
      <w:proofErr w:type="gramStart"/>
      <w:r>
        <w:rPr>
          <w:sz w:val="24"/>
          <w:szCs w:val="24"/>
        </w:rPr>
        <w:t>другие формы активности ребёнка с участием взрослых</w:t>
      </w:r>
      <w:proofErr w:type="gramEnd"/>
      <w:r>
        <w:rPr>
          <w:sz w:val="24"/>
          <w:szCs w:val="24"/>
        </w:rPr>
        <w:t xml:space="preserve"> и других детей</w:t>
      </w:r>
    </w:p>
    <w:p w:rsidR="00F9198C" w:rsidRDefault="00415316">
      <w:pPr>
        <w:pStyle w:val="1f4"/>
        <w:shd w:val="clear" w:color="auto" w:fill="auto"/>
        <w:tabs>
          <w:tab w:val="left" w:pos="1038"/>
        </w:tabs>
        <w:spacing w:before="0" w:line="240" w:lineRule="auto"/>
        <w:ind w:firstLine="142"/>
        <w:jc w:val="both"/>
        <w:rPr>
          <w:sz w:val="24"/>
          <w:szCs w:val="24"/>
        </w:rPr>
      </w:pPr>
      <w:r>
        <w:rPr>
          <w:sz w:val="24"/>
          <w:szCs w:val="24"/>
        </w:rPr>
        <w:t>-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w:t>
      </w:r>
    </w:p>
    <w:p w:rsidR="00F9198C" w:rsidRDefault="00415316">
      <w:pPr>
        <w:pStyle w:val="1f4"/>
        <w:shd w:val="clear" w:color="auto" w:fill="auto"/>
        <w:tabs>
          <w:tab w:val="left" w:pos="567"/>
        </w:tabs>
        <w:spacing w:before="0" w:line="240" w:lineRule="auto"/>
        <w:ind w:firstLine="142"/>
        <w:jc w:val="both"/>
        <w:rPr>
          <w:sz w:val="24"/>
          <w:szCs w:val="24"/>
        </w:rPr>
      </w:pPr>
      <w:r>
        <w:rPr>
          <w:sz w:val="24"/>
          <w:szCs w:val="24"/>
        </w:rPr>
        <w:tab/>
      </w:r>
      <w:r>
        <w:rPr>
          <w:sz w:val="24"/>
          <w:szCs w:val="24"/>
        </w:rPr>
        <w:tab/>
        <w:t>-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F9198C" w:rsidRDefault="00415316">
      <w:pPr>
        <w:pStyle w:val="1f4"/>
        <w:shd w:val="clear" w:color="auto" w:fill="auto"/>
        <w:tabs>
          <w:tab w:val="left" w:pos="567"/>
        </w:tabs>
        <w:spacing w:before="0" w:line="240" w:lineRule="auto"/>
        <w:ind w:firstLine="142"/>
        <w:jc w:val="both"/>
        <w:rPr>
          <w:sz w:val="24"/>
          <w:szCs w:val="24"/>
        </w:rPr>
      </w:pPr>
      <w:r>
        <w:rPr>
          <w:sz w:val="24"/>
          <w:szCs w:val="24"/>
        </w:rPr>
        <w:t xml:space="preserve">- административные помещения, методический кабинет; </w:t>
      </w:r>
    </w:p>
    <w:p w:rsidR="00F9198C" w:rsidRDefault="00415316">
      <w:pPr>
        <w:pStyle w:val="1f4"/>
        <w:shd w:val="clear" w:color="auto" w:fill="auto"/>
        <w:tabs>
          <w:tab w:val="left" w:pos="1033"/>
        </w:tabs>
        <w:spacing w:before="0" w:line="240" w:lineRule="auto"/>
        <w:ind w:firstLine="142"/>
        <w:jc w:val="both"/>
        <w:rPr>
          <w:b/>
          <w:sz w:val="24"/>
          <w:szCs w:val="24"/>
        </w:rPr>
      </w:pPr>
      <w:r>
        <w:rPr>
          <w:b/>
          <w:sz w:val="24"/>
          <w:szCs w:val="24"/>
        </w:rPr>
        <w:t>- оформленная территория и оборудованные участки для прогулки ДОО.</w:t>
      </w:r>
      <w:r>
        <w:rPr>
          <w:b/>
          <w:sz w:val="24"/>
          <w:szCs w:val="24"/>
        </w:rPr>
        <w:tab/>
      </w:r>
    </w:p>
    <w:p w:rsidR="00F9198C" w:rsidRDefault="00415316">
      <w:pPr>
        <w:pStyle w:val="1f4"/>
        <w:shd w:val="clear" w:color="auto" w:fill="auto"/>
        <w:tabs>
          <w:tab w:val="left" w:pos="709"/>
        </w:tabs>
        <w:spacing w:before="0" w:line="240" w:lineRule="auto"/>
        <w:ind w:firstLine="709"/>
        <w:jc w:val="both"/>
        <w:rPr>
          <w:bCs/>
          <w:color w:val="000000"/>
          <w:sz w:val="24"/>
          <w:szCs w:val="24"/>
        </w:rPr>
      </w:pPr>
      <w:r>
        <w:rPr>
          <w:sz w:val="24"/>
          <w:szCs w:val="24"/>
        </w:rPr>
        <w:t>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r>
        <w:rPr>
          <w:b/>
          <w:sz w:val="24"/>
          <w:szCs w:val="24"/>
        </w:rPr>
        <w:tab/>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ДОО функционируют:</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групповые помещения – 2.</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методический кабинет – 1</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кабинет заведующего филиалом – 1;</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игровые участки, оснащенные в соответствии с требованиями – 2. </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ДОО находится в экологически благополучном районе. Промышленных объектов вблизи ДОО нет.</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ДОУ оснащено специальным оборудованием для организации образовательного процесса с детьми.</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1. Условия для развития детей 2 - 8 лет.</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Аудиовизуальные средства:</w:t>
      </w:r>
      <w:r w:rsidR="00977D6D">
        <w:rPr>
          <w:rFonts w:ascii="Times New Roman" w:hAnsi="Times New Roman" w:cs="Times New Roman"/>
          <w:sz w:val="24"/>
          <w:szCs w:val="24"/>
        </w:rPr>
        <w:t xml:space="preserve"> телевизор</w:t>
      </w:r>
      <w:r>
        <w:rPr>
          <w:rFonts w:ascii="Times New Roman" w:hAnsi="Times New Roman" w:cs="Times New Roman"/>
          <w:sz w:val="24"/>
          <w:szCs w:val="24"/>
        </w:rPr>
        <w:t>, обору</w:t>
      </w:r>
      <w:r w:rsidR="00977D6D">
        <w:rPr>
          <w:rFonts w:ascii="Times New Roman" w:hAnsi="Times New Roman" w:cs="Times New Roman"/>
          <w:sz w:val="24"/>
          <w:szCs w:val="24"/>
        </w:rPr>
        <w:t>дованные интерактивными экранам, ноутбук</w:t>
      </w:r>
      <w:r>
        <w:rPr>
          <w:rFonts w:ascii="Times New Roman" w:hAnsi="Times New Roman" w:cs="Times New Roman"/>
          <w:sz w:val="24"/>
          <w:szCs w:val="24"/>
        </w:rPr>
        <w:t>.</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Методический </w:t>
      </w:r>
      <w:proofErr w:type="spellStart"/>
      <w:r w:rsidR="00977D6D">
        <w:rPr>
          <w:rFonts w:ascii="Times New Roman" w:hAnsi="Times New Roman" w:cs="Times New Roman"/>
          <w:sz w:val="24"/>
          <w:szCs w:val="24"/>
        </w:rPr>
        <w:t>стелаж</w:t>
      </w:r>
      <w:proofErr w:type="spellEnd"/>
      <w:r>
        <w:rPr>
          <w:rFonts w:ascii="Times New Roman" w:hAnsi="Times New Roman" w:cs="Times New Roman"/>
          <w:sz w:val="24"/>
          <w:szCs w:val="24"/>
        </w:rPr>
        <w:t xml:space="preserve"> с методической, детской художественной литературой, наборы демонстрационных, конструктивных, дидактических материалов различной тематики. </w:t>
      </w:r>
    </w:p>
    <w:p w:rsidR="00F9198C" w:rsidRDefault="00977D6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В группе</w:t>
      </w:r>
      <w:r w:rsidR="00415316">
        <w:rPr>
          <w:rFonts w:ascii="Times New Roman" w:hAnsi="Times New Roman" w:cs="Times New Roman"/>
          <w:sz w:val="24"/>
          <w:szCs w:val="24"/>
        </w:rPr>
        <w:t>- различные игры: лото, домино, игрушки, сюжетные, настольные; игры, направленные на интеллектуальное развитие детей: шашки, шахматы.</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Для самостоятельной деятельности детей на прогулке используется выносной материал. </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 Условия для физического развития, охраны и укрепления здоровья детей.</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На территории ДОО отсутствуют спортивные площадки, игровые площадки оснащены различным игровым оборудованием, малыми архитектурными формами.</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В ДОО </w:t>
      </w:r>
      <w:r w:rsidR="00977D6D">
        <w:rPr>
          <w:rFonts w:ascii="Times New Roman" w:hAnsi="Times New Roman" w:cs="Times New Roman"/>
          <w:sz w:val="24"/>
          <w:szCs w:val="24"/>
        </w:rPr>
        <w:t xml:space="preserve">имеется спортивный зал, </w:t>
      </w:r>
      <w:r>
        <w:rPr>
          <w:rFonts w:ascii="Times New Roman" w:hAnsi="Times New Roman" w:cs="Times New Roman"/>
          <w:sz w:val="24"/>
          <w:szCs w:val="24"/>
        </w:rPr>
        <w:t xml:space="preserve">созданы физкультурные уголки, которые учитывают возрастные особенности детей, их интересы. Для обеспечения страховки, предотвращения травматизма имеются гимнастические маты. Для упражнений в ходьбе, беге, прыжках, равновесии используются различные дорожки, косички, змейки, для </w:t>
      </w:r>
      <w:proofErr w:type="spellStart"/>
      <w:r>
        <w:rPr>
          <w:rFonts w:ascii="Times New Roman" w:hAnsi="Times New Roman" w:cs="Times New Roman"/>
          <w:sz w:val="24"/>
          <w:szCs w:val="24"/>
        </w:rPr>
        <w:t>подлезания</w:t>
      </w:r>
      <w:proofErr w:type="spellEnd"/>
      <w:r>
        <w:rPr>
          <w:rFonts w:ascii="Times New Roman" w:hAnsi="Times New Roman" w:cs="Times New Roman"/>
          <w:sz w:val="24"/>
          <w:szCs w:val="24"/>
        </w:rPr>
        <w:t xml:space="preserve"> - дуги,</w:t>
      </w:r>
      <w:r w:rsidR="00977D6D">
        <w:rPr>
          <w:rFonts w:ascii="Times New Roman" w:hAnsi="Times New Roman" w:cs="Times New Roman"/>
          <w:sz w:val="24"/>
          <w:szCs w:val="24"/>
        </w:rPr>
        <w:t xml:space="preserve"> составные цветные модули</w:t>
      </w:r>
      <w:r>
        <w:rPr>
          <w:rFonts w:ascii="Times New Roman" w:hAnsi="Times New Roman" w:cs="Times New Roman"/>
          <w:sz w:val="24"/>
          <w:szCs w:val="24"/>
        </w:rPr>
        <w:t xml:space="preserve">. Имеется спортивно-игровое оборудование: обручи, мячи, гантели, скакалки, гири, кегли, </w:t>
      </w:r>
      <w:proofErr w:type="spellStart"/>
      <w:r>
        <w:rPr>
          <w:rFonts w:ascii="Times New Roman" w:hAnsi="Times New Roman" w:cs="Times New Roman"/>
          <w:sz w:val="24"/>
          <w:szCs w:val="24"/>
        </w:rPr>
        <w:t>кольцебросы</w:t>
      </w:r>
      <w:proofErr w:type="spellEnd"/>
      <w:r>
        <w:rPr>
          <w:rFonts w:ascii="Times New Roman" w:hAnsi="Times New Roman" w:cs="Times New Roman"/>
          <w:sz w:val="24"/>
          <w:szCs w:val="24"/>
        </w:rPr>
        <w:t>, маты, массажные коврики. Во всех группах имеются пособия для профилактики плоскостопия, подвижных игр, общеразвивающих упражнений. Мелкое физкультурное оборудование размещено так, чтобы оно было доступно детям.</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 Имеется медицинское оборудование для проведения профилактических мероприятий: бактерицидные лампы открытого и закрытого типа.</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3. Условия для познавательного развития детей.</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00977D6D">
        <w:rPr>
          <w:rFonts w:ascii="Times New Roman" w:hAnsi="Times New Roman" w:cs="Times New Roman"/>
          <w:sz w:val="24"/>
          <w:szCs w:val="24"/>
        </w:rPr>
        <w:t>В библиотеке</w:t>
      </w:r>
      <w:r>
        <w:rPr>
          <w:rFonts w:ascii="Times New Roman" w:hAnsi="Times New Roman" w:cs="Times New Roman"/>
          <w:sz w:val="24"/>
          <w:szCs w:val="24"/>
        </w:rPr>
        <w:t xml:space="preserve"> групп</w:t>
      </w:r>
      <w:r w:rsidR="00977D6D">
        <w:rPr>
          <w:rFonts w:ascii="Times New Roman" w:hAnsi="Times New Roman" w:cs="Times New Roman"/>
          <w:sz w:val="24"/>
          <w:szCs w:val="24"/>
        </w:rPr>
        <w:t>ы</w:t>
      </w:r>
      <w:r>
        <w:rPr>
          <w:rFonts w:ascii="Times New Roman" w:hAnsi="Times New Roman" w:cs="Times New Roman"/>
          <w:sz w:val="24"/>
          <w:szCs w:val="24"/>
        </w:rPr>
        <w:t xml:space="preserve"> имеются сказки народов мира и произведения художественной литературы авторов разных национальностей.</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977D6D">
        <w:rPr>
          <w:rFonts w:ascii="Times New Roman" w:hAnsi="Times New Roman" w:cs="Times New Roman"/>
          <w:sz w:val="24"/>
          <w:szCs w:val="24"/>
        </w:rPr>
        <w:t>2</w:t>
      </w:r>
      <w:r>
        <w:rPr>
          <w:rFonts w:ascii="Times New Roman" w:hAnsi="Times New Roman" w:cs="Times New Roman"/>
          <w:sz w:val="24"/>
          <w:szCs w:val="24"/>
        </w:rPr>
        <w:t>. Имеются образцы предметов народного быта.</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977D6D">
        <w:rPr>
          <w:rFonts w:ascii="Times New Roman" w:hAnsi="Times New Roman" w:cs="Times New Roman"/>
          <w:sz w:val="24"/>
          <w:szCs w:val="24"/>
        </w:rPr>
        <w:t>3</w:t>
      </w:r>
      <w:r>
        <w:rPr>
          <w:rFonts w:ascii="Times New Roman" w:hAnsi="Times New Roman" w:cs="Times New Roman"/>
          <w:sz w:val="24"/>
          <w:szCs w:val="24"/>
        </w:rPr>
        <w:t>. Условия для формирования у детей элементарных математических представлений: демонстрационный и раздаточный материал для обучения детей счёту, развитию представлений о величине, форме, размере, количестве, материал для развития пространственных и временных представлений: схемы, планы, макеты, алгоритмы, часы.</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977D6D">
        <w:rPr>
          <w:rFonts w:ascii="Times New Roman" w:hAnsi="Times New Roman" w:cs="Times New Roman"/>
          <w:sz w:val="24"/>
          <w:szCs w:val="24"/>
        </w:rPr>
        <w:t>4</w:t>
      </w:r>
      <w:r>
        <w:rPr>
          <w:rFonts w:ascii="Times New Roman" w:hAnsi="Times New Roman" w:cs="Times New Roman"/>
          <w:sz w:val="24"/>
          <w:szCs w:val="24"/>
        </w:rPr>
        <w:t xml:space="preserve">. В группе дошкольного возраста организованы уголки «Безопасность», содержащие дидактические игры по ПДД, </w:t>
      </w:r>
      <w:proofErr w:type="spellStart"/>
      <w:r>
        <w:rPr>
          <w:rFonts w:ascii="Times New Roman" w:hAnsi="Times New Roman" w:cs="Times New Roman"/>
          <w:sz w:val="24"/>
          <w:szCs w:val="24"/>
        </w:rPr>
        <w:t>здоровьесбережению</w:t>
      </w:r>
      <w:proofErr w:type="spellEnd"/>
      <w:r>
        <w:rPr>
          <w:rFonts w:ascii="Times New Roman" w:hAnsi="Times New Roman" w:cs="Times New Roman"/>
          <w:sz w:val="24"/>
          <w:szCs w:val="24"/>
        </w:rPr>
        <w:t>, пожарной безопасности, игровое оборудование для сюжетно – ролевых игр.</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4. Условия для речевого развития детей.</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Имеются наборы сюжетных картин, демонстрационные материалы, предметные картинки, настольно-печатные игры, художественная литература и т.д.</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5. Условия для художественно - эстетического развития детей.</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5.1. Эстетическое оформление помещений способствует художественному развитию детей (экспозиция картин, произведений народного творчества, цветочные композиции).</w:t>
      </w:r>
    </w:p>
    <w:p w:rsidR="00F9198C" w:rsidRDefault="00977D6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 В группе</w:t>
      </w:r>
      <w:r w:rsidR="00415316">
        <w:rPr>
          <w:rFonts w:ascii="Times New Roman" w:hAnsi="Times New Roman" w:cs="Times New Roman"/>
          <w:sz w:val="24"/>
          <w:szCs w:val="24"/>
        </w:rPr>
        <w:t xml:space="preserve"> для детей имеются необходимые материалы для рисования, лепки, аппликации, конструирования, художественного труда: бумага разных видов, форматов и цветов, пластилин, краски, кисти, карандаши, мелки, природный материал, неоформленный, бросовый, природный материал, разнообразные наборы конструкторов.</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  Условия для музыкальной деятельности: </w:t>
      </w:r>
      <w:proofErr w:type="spellStart"/>
      <w:r>
        <w:rPr>
          <w:rFonts w:ascii="Times New Roman" w:hAnsi="Times New Roman" w:cs="Times New Roman"/>
          <w:sz w:val="24"/>
          <w:szCs w:val="24"/>
        </w:rPr>
        <w:t>физкультурно</w:t>
      </w:r>
      <w:proofErr w:type="spellEnd"/>
      <w:r>
        <w:rPr>
          <w:rFonts w:ascii="Times New Roman" w:hAnsi="Times New Roman" w:cs="Times New Roman"/>
          <w:sz w:val="24"/>
          <w:szCs w:val="24"/>
        </w:rPr>
        <w:t xml:space="preserve"> - музыкальные залы отсутствуют. Занятия</w:t>
      </w:r>
      <w:r w:rsidR="00977D6D">
        <w:rPr>
          <w:rFonts w:ascii="Times New Roman" w:hAnsi="Times New Roman" w:cs="Times New Roman"/>
          <w:sz w:val="24"/>
          <w:szCs w:val="24"/>
        </w:rPr>
        <w:t xml:space="preserve"> с детьми проводятся в группе</w:t>
      </w:r>
      <w:r>
        <w:rPr>
          <w:rFonts w:ascii="Times New Roman" w:hAnsi="Times New Roman" w:cs="Times New Roman"/>
          <w:sz w:val="24"/>
          <w:szCs w:val="24"/>
        </w:rPr>
        <w:t>. Имеются детские музыкальные инструменты: деревянные, шумовые, звуковые. В наличии музыкальные центры, диски с записями музыкальных произведений и фонограмм песен.</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6. Условия для социально – коммуникативного развития детей, игровой деятельности.</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6.1. Оборудованы уголки для различных сюжетных игр: кухня, больница, парикмахерская, магазин и др.</w:t>
      </w:r>
    </w:p>
    <w:p w:rsidR="00F9198C" w:rsidRDefault="00977D6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 В группе</w:t>
      </w:r>
      <w:r w:rsidR="00415316">
        <w:rPr>
          <w:rFonts w:ascii="Times New Roman" w:hAnsi="Times New Roman" w:cs="Times New Roman"/>
          <w:sz w:val="24"/>
          <w:szCs w:val="24"/>
        </w:rPr>
        <w:t xml:space="preserve"> имеются игрушки для обыгрывания сюжетов и т. д.</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 В группах организованы многофункциональные уголки психологической разгрузки: «Это Я», «Моё настроение», «Дом, семья».</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7. Условия питания воспитанников.</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eastAsia="zh-CN" w:bidi="hi-IN"/>
        </w:rPr>
        <w:t xml:space="preserve">В ДОО регламентированы процессы организации рационального и сбалансированного питания и питья воспитанников с учетом </w:t>
      </w:r>
      <w:r>
        <w:rPr>
          <w:rFonts w:ascii="Times New Roman" w:hAnsi="Times New Roman" w:cs="Times New Roman"/>
          <w:sz w:val="24"/>
          <w:szCs w:val="24"/>
        </w:rPr>
        <w:t>СанПиН 2.3/2.4.3590-20</w:t>
      </w:r>
      <w:r>
        <w:rPr>
          <w:rFonts w:ascii="Times New Roman" w:hAnsi="Times New Roman" w:cs="Times New Roman"/>
          <w:sz w:val="24"/>
          <w:szCs w:val="24"/>
          <w:lang w:eastAsia="zh-CN" w:bidi="hi-IN"/>
        </w:rPr>
        <w:t>. Разработано Положение об организации питания воспитанников в ДОУ, утвержден режим питания в соответствии с возрастом и индивидуальными особенностями детей. Имеются утвержденные примерные 20-ти дневные меню на два возраста (1 - 3 года, и 4 - 7 лет), технологические карты приготовления пищи. В ДОО организованно 4 разовое питание:</w:t>
      </w:r>
      <w:r>
        <w:rPr>
          <w:rFonts w:ascii="Times New Roman" w:hAnsi="Times New Roman" w:cs="Times New Roman"/>
          <w:sz w:val="24"/>
          <w:szCs w:val="24"/>
        </w:rPr>
        <w:t xml:space="preserve"> завтрак, 2 завтрак, обед, полдник. Для обеспечения преемственности питания, родителей информируют об ассортименте питания детей, вывешивая ежедневное меню. </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8. Специальные условия для инвалидов и воспитанников с ограниченными возможностями здоровья.</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 Оборудование помещений образовательной организации и прилегающей к ней территории с учётом доступности для инвалидов.</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 сайте имеется альтернативная версия для слабовидящих. Предоставляется помощь работников образовательной организации, прошедших необходимое инструктирование по сопровождению инвалидов в помещениях и на прилегающей территории образовательной организации.</w:t>
      </w:r>
    </w:p>
    <w:p w:rsidR="00F9198C" w:rsidRDefault="00977D6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8.2. В группе </w:t>
      </w:r>
      <w:r w:rsidR="00415316">
        <w:rPr>
          <w:rFonts w:ascii="Times New Roman" w:hAnsi="Times New Roman" w:cs="Times New Roman"/>
          <w:sz w:val="24"/>
          <w:szCs w:val="24"/>
        </w:rPr>
        <w:t>имеются корригирующие дорожки, массажные мя</w:t>
      </w:r>
      <w:r>
        <w:rPr>
          <w:rFonts w:ascii="Times New Roman" w:hAnsi="Times New Roman" w:cs="Times New Roman"/>
          <w:sz w:val="24"/>
          <w:szCs w:val="24"/>
        </w:rPr>
        <w:t>чи, массажные коврики для ног, мячи – прыгуны «</w:t>
      </w:r>
      <w:proofErr w:type="spellStart"/>
      <w:r>
        <w:rPr>
          <w:rFonts w:ascii="Times New Roman" w:hAnsi="Times New Roman" w:cs="Times New Roman"/>
          <w:sz w:val="24"/>
          <w:szCs w:val="24"/>
        </w:rPr>
        <w:t>Фитболы</w:t>
      </w:r>
      <w:proofErr w:type="spellEnd"/>
      <w:r>
        <w:rPr>
          <w:rFonts w:ascii="Times New Roman" w:hAnsi="Times New Roman" w:cs="Times New Roman"/>
          <w:sz w:val="24"/>
          <w:szCs w:val="24"/>
        </w:rPr>
        <w:t>»</w:t>
      </w:r>
      <w:r w:rsidR="00415316">
        <w:rPr>
          <w:rFonts w:ascii="Times New Roman" w:hAnsi="Times New Roman" w:cs="Times New Roman"/>
          <w:sz w:val="24"/>
          <w:szCs w:val="24"/>
        </w:rPr>
        <w:t>. Для обеспечения страховки, предотвращения травматизма имеются гимнастические маты.</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8.3. В ДОО имеется медицинское оборудование для проведения профилактических мероприятий: бактерицидные лампы закрытого и открытого типа.</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8.4. Для инвалидов и лиц с ограниченными возможностями здоровья при необходимыми осуществляется замена блюд, при предоставлении справки от аллерголога с перечнем продуктов, вызывающих пищевую аллергию. Кроме того, по заявлению родителей, в соответствии с медицинскими показаниями и состоянием здоровья ребёнка, может быть предоставлен комплекс легко усваиваемых блюд с сохранением калорийности. При приготовлении блюд соблюдается принцип «щадящего питания»: для тепловой обработки применяется варка, запекание, </w:t>
      </w:r>
      <w:proofErr w:type="spellStart"/>
      <w:r>
        <w:rPr>
          <w:rFonts w:ascii="Times New Roman" w:hAnsi="Times New Roman" w:cs="Times New Roman"/>
          <w:sz w:val="24"/>
          <w:szCs w:val="24"/>
        </w:rPr>
        <w:t>припускание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пассерование</w:t>
      </w:r>
      <w:proofErr w:type="spellEnd"/>
      <w:r>
        <w:rPr>
          <w:rFonts w:ascii="Times New Roman" w:hAnsi="Times New Roman" w:cs="Times New Roman"/>
          <w:sz w:val="24"/>
          <w:szCs w:val="24"/>
        </w:rPr>
        <w:t xml:space="preserve">, тушение, приготовление на пару, приготовление в </w:t>
      </w:r>
      <w:proofErr w:type="spellStart"/>
      <w:r>
        <w:rPr>
          <w:rFonts w:ascii="Times New Roman" w:hAnsi="Times New Roman" w:cs="Times New Roman"/>
          <w:sz w:val="24"/>
          <w:szCs w:val="24"/>
        </w:rPr>
        <w:t>пароконвектомате</w:t>
      </w:r>
      <w:proofErr w:type="spellEnd"/>
      <w:r>
        <w:rPr>
          <w:rFonts w:ascii="Times New Roman" w:hAnsi="Times New Roman" w:cs="Times New Roman"/>
          <w:sz w:val="24"/>
          <w:szCs w:val="24"/>
        </w:rPr>
        <w:t>. Не допускается жарка.</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и расположение предметов развивающей и </w:t>
      </w:r>
      <w:proofErr w:type="spellStart"/>
      <w:r>
        <w:rPr>
          <w:rFonts w:ascii="Times New Roman" w:hAnsi="Times New Roman" w:cs="Times New Roman"/>
          <w:sz w:val="24"/>
          <w:szCs w:val="24"/>
        </w:rPr>
        <w:t>оздоравливающей</w:t>
      </w:r>
      <w:proofErr w:type="spellEnd"/>
      <w:r>
        <w:rPr>
          <w:rFonts w:ascii="Times New Roman" w:hAnsi="Times New Roman" w:cs="Times New Roman"/>
          <w:sz w:val="24"/>
          <w:szCs w:val="24"/>
        </w:rPr>
        <w:t xml:space="preserve"> среды в групповых комнатах, кабинетах, залах рационально, логично, доступно, отвечает эстетическим требованиям, санитарно-гигиеническим нормам, требованиям техники безопасности, возрастным особенностям детей, обеспечивает им эмоциональный комфорта.</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рекреациях ДОО размещены различные стенды для родителей, сотрудников, включающие в том числе и информацию по охране жизни, укреплению здоровья, коррекции разных отклонений у детей, развитию их физической культуры.</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материально-технические условия в ДОО обеспечивают высокий уровень социально-коммуникативного, познавательного, речевого, художественно-эстетического и физического развития детей и взаимодействия с семьями воспитанников.</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проведении закупок оборудования и средств обучения и воспитания ДОО руководствуется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Инфраструктурный лист конкретной ДОО составляется по результатам мониторинга ее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rPr>
          <w:rFonts w:ascii="Times New Roman" w:eastAsia="Times New Roman" w:hAnsi="Times New Roman" w:cs="Times New Roman"/>
          <w:color w:val="0000FF"/>
          <w:sz w:val="24"/>
          <w:szCs w:val="24"/>
          <w:u w:val="single"/>
        </w:rPr>
      </w:pPr>
    </w:p>
    <w:p w:rsidR="00F9198C" w:rsidRDefault="00415316">
      <w:pPr>
        <w:pStyle w:val="1f4"/>
        <w:shd w:val="clear" w:color="auto" w:fill="auto"/>
        <w:spacing w:before="0" w:line="240" w:lineRule="auto"/>
        <w:ind w:firstLine="142"/>
        <w:rPr>
          <w:b/>
          <w:sz w:val="24"/>
          <w:szCs w:val="24"/>
        </w:rPr>
      </w:pPr>
      <w:r>
        <w:rPr>
          <w:b/>
          <w:color w:val="000000"/>
          <w:sz w:val="24"/>
          <w:szCs w:val="24"/>
        </w:rPr>
        <w:t xml:space="preserve">3.4. </w:t>
      </w:r>
      <w:r>
        <w:rPr>
          <w:b/>
          <w:sz w:val="24"/>
          <w:szCs w:val="24"/>
        </w:rPr>
        <w:t>Перечень литературных, музыкальных, художественных, анимационных произведений для реализации Программы.</w:t>
      </w:r>
    </w:p>
    <w:p w:rsidR="00F9198C" w:rsidRDefault="00F9198C">
      <w:pPr>
        <w:pStyle w:val="1f4"/>
        <w:shd w:val="clear" w:color="auto" w:fill="auto"/>
        <w:spacing w:before="0" w:line="240" w:lineRule="auto"/>
        <w:ind w:firstLine="142"/>
        <w:jc w:val="both"/>
        <w:rPr>
          <w:b/>
          <w:sz w:val="24"/>
          <w:szCs w:val="24"/>
        </w:rPr>
      </w:pPr>
    </w:p>
    <w:p w:rsidR="00F9198C" w:rsidRDefault="00415316">
      <w:pPr>
        <w:pStyle w:val="1f4"/>
        <w:shd w:val="clear" w:color="auto" w:fill="auto"/>
        <w:spacing w:before="0" w:line="240" w:lineRule="auto"/>
        <w:ind w:firstLine="142"/>
        <w:jc w:val="both"/>
        <w:rPr>
          <w:sz w:val="24"/>
          <w:szCs w:val="24"/>
        </w:rPr>
      </w:pPr>
      <w:r>
        <w:rPr>
          <w:sz w:val="24"/>
          <w:szCs w:val="24"/>
        </w:rPr>
        <w:t>Примерный перечень литературных, музыкальных, художественных, анимационных произведений для реализации программы описаны в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(п.15.1-15.3).</w:t>
      </w:r>
    </w:p>
    <w:p w:rsidR="00F9198C" w:rsidRDefault="00F9198C">
      <w:pPr>
        <w:pStyle w:val="1f4"/>
        <w:shd w:val="clear" w:color="auto" w:fill="auto"/>
        <w:spacing w:before="0" w:line="240" w:lineRule="auto"/>
        <w:ind w:firstLine="142"/>
        <w:jc w:val="both"/>
        <w:rPr>
          <w:b/>
          <w:sz w:val="24"/>
          <w:szCs w:val="24"/>
        </w:rPr>
      </w:pPr>
    </w:p>
    <w:tbl>
      <w:tblPr>
        <w:tblStyle w:val="aff0"/>
        <w:tblW w:w="5000" w:type="pct"/>
        <w:jc w:val="center"/>
        <w:tblLook w:val="04A0" w:firstRow="1" w:lastRow="0" w:firstColumn="1" w:lastColumn="0" w:noHBand="0" w:noVBand="1"/>
      </w:tblPr>
      <w:tblGrid>
        <w:gridCol w:w="1656"/>
        <w:gridCol w:w="1507"/>
        <w:gridCol w:w="1509"/>
        <w:gridCol w:w="1507"/>
        <w:gridCol w:w="1483"/>
        <w:gridCol w:w="1540"/>
      </w:tblGrid>
      <w:tr w:rsidR="00F9198C">
        <w:trPr>
          <w:jc w:val="center"/>
        </w:trPr>
        <w:tc>
          <w:tcPr>
            <w:tcW w:w="899" w:type="pct"/>
          </w:tcPr>
          <w:p w:rsidR="00F9198C" w:rsidRDefault="000B09D9">
            <w:pPr>
              <w:ind w:firstLine="142"/>
              <w:jc w:val="center"/>
              <w:rPr>
                <w:rFonts w:ascii="Times New Roman" w:hAnsi="Times New Roman"/>
                <w:b/>
                <w:bCs/>
                <w:sz w:val="24"/>
                <w:szCs w:val="24"/>
              </w:rPr>
            </w:pPr>
            <w:hyperlink r:id="rId111" w:tooltip="https://iro23.ru/wp-content/uploads/2023/06/Перечень-произведений-2-м.-2-года.pdf" w:history="1">
              <w:r w:rsidR="00415316">
                <w:rPr>
                  <w:rStyle w:val="ae"/>
                  <w:rFonts w:ascii="Times New Roman" w:hAnsi="Times New Roman"/>
                  <w:b/>
                  <w:bCs/>
                  <w:sz w:val="24"/>
                  <w:szCs w:val="24"/>
                </w:rPr>
                <w:t>2 м. – 2 года</w:t>
              </w:r>
            </w:hyperlink>
          </w:p>
        </w:tc>
        <w:tc>
          <w:tcPr>
            <w:tcW w:w="819" w:type="pct"/>
          </w:tcPr>
          <w:p w:rsidR="00F9198C" w:rsidRDefault="000B09D9">
            <w:pPr>
              <w:ind w:firstLine="142"/>
              <w:rPr>
                <w:rFonts w:ascii="Times New Roman" w:hAnsi="Times New Roman"/>
                <w:b/>
                <w:bCs/>
                <w:sz w:val="24"/>
                <w:szCs w:val="24"/>
              </w:rPr>
            </w:pPr>
            <w:hyperlink r:id="rId112" w:tooltip="https://iro23.ru/wp-content/uploads/2023/06/Перечень-произведений-2-3-года.pdf" w:history="1">
              <w:r w:rsidR="00415316">
                <w:rPr>
                  <w:rStyle w:val="ae"/>
                  <w:rFonts w:ascii="Times New Roman" w:hAnsi="Times New Roman"/>
                  <w:b/>
                  <w:bCs/>
                  <w:sz w:val="24"/>
                  <w:szCs w:val="24"/>
                </w:rPr>
                <w:t>2 -3 года</w:t>
              </w:r>
            </w:hyperlink>
          </w:p>
        </w:tc>
        <w:tc>
          <w:tcPr>
            <w:tcW w:w="820" w:type="pct"/>
          </w:tcPr>
          <w:p w:rsidR="00F9198C" w:rsidRDefault="000B09D9">
            <w:pPr>
              <w:ind w:firstLine="142"/>
              <w:rPr>
                <w:rFonts w:ascii="Times New Roman" w:hAnsi="Times New Roman"/>
                <w:b/>
                <w:bCs/>
                <w:sz w:val="24"/>
                <w:szCs w:val="24"/>
              </w:rPr>
            </w:pPr>
            <w:hyperlink r:id="rId113" w:tooltip="https://iro23.ru/wp-content/uploads/2023/06/Перечень-произведений-3-4-года.pdf" w:history="1">
              <w:r w:rsidR="00415316">
                <w:rPr>
                  <w:rStyle w:val="ae"/>
                  <w:rFonts w:ascii="Times New Roman" w:hAnsi="Times New Roman"/>
                  <w:b/>
                  <w:bCs/>
                  <w:sz w:val="24"/>
                  <w:szCs w:val="24"/>
                </w:rPr>
                <w:t>3-4 года</w:t>
              </w:r>
            </w:hyperlink>
          </w:p>
        </w:tc>
        <w:tc>
          <w:tcPr>
            <w:tcW w:w="819" w:type="pct"/>
          </w:tcPr>
          <w:p w:rsidR="00F9198C" w:rsidRDefault="000B09D9">
            <w:pPr>
              <w:ind w:firstLine="142"/>
              <w:rPr>
                <w:rFonts w:ascii="Times New Roman" w:hAnsi="Times New Roman"/>
                <w:b/>
                <w:bCs/>
                <w:sz w:val="24"/>
                <w:szCs w:val="24"/>
              </w:rPr>
            </w:pPr>
            <w:hyperlink r:id="rId114" w:tooltip="https://iro23.ru/wp-content/uploads/2023/06/Перечень-произведений-4-5-лет.pdf" w:history="1">
              <w:r w:rsidR="00415316">
                <w:rPr>
                  <w:rStyle w:val="ae"/>
                  <w:rFonts w:ascii="Times New Roman" w:hAnsi="Times New Roman"/>
                  <w:b/>
                  <w:bCs/>
                  <w:sz w:val="24"/>
                  <w:szCs w:val="24"/>
                </w:rPr>
                <w:t>4-5 лет</w:t>
              </w:r>
            </w:hyperlink>
          </w:p>
        </w:tc>
        <w:tc>
          <w:tcPr>
            <w:tcW w:w="806" w:type="pct"/>
          </w:tcPr>
          <w:p w:rsidR="00F9198C" w:rsidRDefault="000B09D9">
            <w:pPr>
              <w:ind w:firstLine="142"/>
              <w:rPr>
                <w:rFonts w:ascii="Times New Roman" w:hAnsi="Times New Roman"/>
                <w:b/>
                <w:bCs/>
                <w:sz w:val="24"/>
                <w:szCs w:val="24"/>
              </w:rPr>
            </w:pPr>
            <w:hyperlink r:id="rId115" w:tooltip="https://iro23.ru/wp-content/uploads/2023/06/Перечень-произведений-5-6-лет.pdf" w:history="1">
              <w:r w:rsidR="00415316">
                <w:rPr>
                  <w:rStyle w:val="ae"/>
                  <w:rFonts w:ascii="Times New Roman" w:hAnsi="Times New Roman"/>
                  <w:b/>
                  <w:bCs/>
                  <w:sz w:val="24"/>
                  <w:szCs w:val="24"/>
                </w:rPr>
                <w:t>5-6 лет</w:t>
              </w:r>
            </w:hyperlink>
          </w:p>
        </w:tc>
        <w:tc>
          <w:tcPr>
            <w:tcW w:w="838" w:type="pct"/>
          </w:tcPr>
          <w:p w:rsidR="00F9198C" w:rsidRDefault="000B09D9">
            <w:pPr>
              <w:ind w:firstLine="142"/>
              <w:rPr>
                <w:rFonts w:ascii="Times New Roman" w:hAnsi="Times New Roman"/>
                <w:b/>
                <w:bCs/>
                <w:sz w:val="24"/>
                <w:szCs w:val="24"/>
              </w:rPr>
            </w:pPr>
            <w:hyperlink r:id="rId116" w:tooltip="https://iro23.ru/wp-content/uploads/2023/06/Перечень-произведений-6-8-лет.pdf" w:history="1">
              <w:r w:rsidR="00415316">
                <w:rPr>
                  <w:rStyle w:val="ae"/>
                  <w:rFonts w:ascii="Times New Roman" w:hAnsi="Times New Roman"/>
                  <w:b/>
                  <w:bCs/>
                  <w:sz w:val="24"/>
                  <w:szCs w:val="24"/>
                </w:rPr>
                <w:t>6-8 лет</w:t>
              </w:r>
            </w:hyperlink>
          </w:p>
        </w:tc>
      </w:tr>
      <w:tr w:rsidR="00F9198C">
        <w:trPr>
          <w:jc w:val="center"/>
        </w:trPr>
        <w:tc>
          <w:tcPr>
            <w:tcW w:w="899" w:type="pct"/>
          </w:tcPr>
          <w:p w:rsidR="00F9198C" w:rsidRDefault="00415316">
            <w:pPr>
              <w:ind w:firstLine="142"/>
              <w:rPr>
                <w:rFonts w:ascii="Times New Roman" w:hAnsi="Times New Roman"/>
                <w:b/>
                <w:bCs/>
                <w:sz w:val="24"/>
                <w:szCs w:val="24"/>
              </w:rPr>
            </w:pPr>
            <w:r>
              <w:rPr>
                <w:rFonts w:ascii="Times New Roman" w:hAnsi="Times New Roman"/>
                <w:b/>
                <w:bCs/>
                <w:noProof/>
                <w:sz w:val="24"/>
                <w:szCs w:val="24"/>
              </w:rPr>
              <w:drawing>
                <wp:anchor distT="0" distB="0" distL="114300" distR="114300" simplePos="0" relativeHeight="251678720" behindDoc="0" locked="0" layoutInCell="1" allowOverlap="1">
                  <wp:simplePos x="0" y="0"/>
                  <wp:positionH relativeFrom="column">
                    <wp:posOffset>44450</wp:posOffset>
                  </wp:positionH>
                  <wp:positionV relativeFrom="paragraph">
                    <wp:posOffset>117475</wp:posOffset>
                  </wp:positionV>
                  <wp:extent cx="761365" cy="761365"/>
                  <wp:effectExtent l="0" t="0" r="0" b="0"/>
                  <wp:wrapThrough wrapText="bothSides">
                    <wp:wrapPolygon edited="1">
                      <wp:start x="0" y="0"/>
                      <wp:lineTo x="0" y="21078"/>
                      <wp:lineTo x="21078" y="21078"/>
                      <wp:lineTo x="21078" y="0"/>
                      <wp:lineTo x="0" y="0"/>
                    </wp:wrapPolygon>
                  </wp:wrapThrough>
                  <wp:docPr id="48"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pic:cNvPicPr>
                        </pic:nvPicPr>
                        <pic:blipFill>
                          <a:blip r:embed="rId117"/>
                          <a:stretch/>
                        </pic:blipFill>
                        <pic:spPr bwMode="auto">
                          <a:xfrm flipH="1">
                            <a:off x="0" y="0"/>
                            <a:ext cx="761365" cy="761365"/>
                          </a:xfrm>
                          <a:prstGeom prst="rect">
                            <a:avLst/>
                          </a:prstGeom>
                          <a:noFill/>
                          <a:ln>
                            <a:noFill/>
                          </a:ln>
                        </pic:spPr>
                      </pic:pic>
                    </a:graphicData>
                  </a:graphic>
                </wp:anchor>
              </w:drawing>
            </w:r>
          </w:p>
        </w:tc>
        <w:tc>
          <w:tcPr>
            <w:tcW w:w="819" w:type="pct"/>
          </w:tcPr>
          <w:p w:rsidR="00F9198C" w:rsidRDefault="00415316">
            <w:pPr>
              <w:ind w:firstLine="142"/>
              <w:rPr>
                <w:rFonts w:ascii="Times New Roman" w:hAnsi="Times New Roman"/>
                <w:b/>
                <w:bCs/>
                <w:sz w:val="24"/>
                <w:szCs w:val="24"/>
              </w:rPr>
            </w:pPr>
            <w:r>
              <w:rPr>
                <w:rFonts w:ascii="Times New Roman" w:hAnsi="Times New Roman"/>
                <w:b/>
                <w:bCs/>
                <w:noProof/>
                <w:sz w:val="24"/>
                <w:szCs w:val="24"/>
              </w:rPr>
              <w:drawing>
                <wp:anchor distT="0" distB="0" distL="114300" distR="114300" simplePos="0" relativeHeight="251686912" behindDoc="0" locked="0" layoutInCell="1" allowOverlap="1">
                  <wp:simplePos x="0" y="0"/>
                  <wp:positionH relativeFrom="column">
                    <wp:posOffset>-21590</wp:posOffset>
                  </wp:positionH>
                  <wp:positionV relativeFrom="paragraph">
                    <wp:posOffset>131445</wp:posOffset>
                  </wp:positionV>
                  <wp:extent cx="762000" cy="762000"/>
                  <wp:effectExtent l="0" t="0" r="0" b="0"/>
                  <wp:wrapThrough wrapText="bothSides">
                    <wp:wrapPolygon edited="1">
                      <wp:start x="0" y="0"/>
                      <wp:lineTo x="0" y="21060"/>
                      <wp:lineTo x="21060" y="21060"/>
                      <wp:lineTo x="21060" y="0"/>
                      <wp:lineTo x="0" y="0"/>
                    </wp:wrapPolygon>
                  </wp:wrapThrough>
                  <wp:docPr id="49"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pic:cNvPicPr>
                        </pic:nvPicPr>
                        <pic:blipFill>
                          <a:blip r:embed="rId118"/>
                          <a:stretch/>
                        </pic:blipFill>
                        <pic:spPr bwMode="auto">
                          <a:xfrm>
                            <a:off x="0" y="0"/>
                            <a:ext cx="762000" cy="762000"/>
                          </a:xfrm>
                          <a:prstGeom prst="rect">
                            <a:avLst/>
                          </a:prstGeom>
                          <a:noFill/>
                          <a:ln>
                            <a:noFill/>
                          </a:ln>
                        </pic:spPr>
                      </pic:pic>
                    </a:graphicData>
                  </a:graphic>
                </wp:anchor>
              </w:drawing>
            </w:r>
          </w:p>
        </w:tc>
        <w:tc>
          <w:tcPr>
            <w:tcW w:w="820" w:type="pct"/>
          </w:tcPr>
          <w:p w:rsidR="00F9198C" w:rsidRDefault="00415316">
            <w:pPr>
              <w:ind w:firstLine="142"/>
              <w:rPr>
                <w:rFonts w:ascii="Times New Roman" w:hAnsi="Times New Roman"/>
                <w:b/>
                <w:bCs/>
                <w:sz w:val="24"/>
                <w:szCs w:val="24"/>
              </w:rPr>
            </w:pPr>
            <w:r>
              <w:rPr>
                <w:rFonts w:ascii="Times New Roman" w:hAnsi="Times New Roman"/>
                <w:b/>
                <w:bCs/>
                <w:noProof/>
                <w:sz w:val="24"/>
                <w:szCs w:val="24"/>
              </w:rPr>
              <w:drawing>
                <wp:anchor distT="0" distB="0" distL="114300" distR="114300" simplePos="0" relativeHeight="251692032" behindDoc="0" locked="0" layoutInCell="1" allowOverlap="1">
                  <wp:simplePos x="0" y="0"/>
                  <wp:positionH relativeFrom="column">
                    <wp:posOffset>-41910</wp:posOffset>
                  </wp:positionH>
                  <wp:positionV relativeFrom="paragraph">
                    <wp:posOffset>124460</wp:posOffset>
                  </wp:positionV>
                  <wp:extent cx="756285" cy="756285"/>
                  <wp:effectExtent l="0" t="0" r="0" b="0"/>
                  <wp:wrapThrough wrapText="bothSides">
                    <wp:wrapPolygon edited="1">
                      <wp:start x="0" y="0"/>
                      <wp:lineTo x="0" y="21219"/>
                      <wp:lineTo x="21219" y="21219"/>
                      <wp:lineTo x="21219" y="0"/>
                      <wp:lineTo x="0" y="0"/>
                    </wp:wrapPolygon>
                  </wp:wrapThrough>
                  <wp:docPr id="50"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pic:cNvPicPr>
                        </pic:nvPicPr>
                        <pic:blipFill>
                          <a:blip r:embed="rId119"/>
                          <a:stretch/>
                        </pic:blipFill>
                        <pic:spPr bwMode="auto">
                          <a:xfrm>
                            <a:off x="0" y="0"/>
                            <a:ext cx="756285" cy="756285"/>
                          </a:xfrm>
                          <a:prstGeom prst="rect">
                            <a:avLst/>
                          </a:prstGeom>
                          <a:noFill/>
                          <a:ln>
                            <a:noFill/>
                          </a:ln>
                        </pic:spPr>
                      </pic:pic>
                    </a:graphicData>
                  </a:graphic>
                </wp:anchor>
              </w:drawing>
            </w:r>
          </w:p>
        </w:tc>
        <w:tc>
          <w:tcPr>
            <w:tcW w:w="819" w:type="pct"/>
          </w:tcPr>
          <w:p w:rsidR="00F9198C" w:rsidRDefault="00415316">
            <w:pPr>
              <w:ind w:firstLine="142"/>
              <w:rPr>
                <w:rFonts w:ascii="Times New Roman" w:hAnsi="Times New Roman"/>
                <w:b/>
                <w:bCs/>
                <w:sz w:val="24"/>
                <w:szCs w:val="24"/>
              </w:rPr>
            </w:pPr>
            <w:r>
              <w:rPr>
                <w:rFonts w:ascii="Times New Roman" w:hAnsi="Times New Roman"/>
                <w:b/>
                <w:bCs/>
                <w:noProof/>
                <w:sz w:val="24"/>
                <w:szCs w:val="24"/>
              </w:rPr>
              <w:drawing>
                <wp:anchor distT="0" distB="0" distL="114300" distR="114300" simplePos="0" relativeHeight="251697152" behindDoc="0" locked="0" layoutInCell="1" allowOverlap="1">
                  <wp:simplePos x="0" y="0"/>
                  <wp:positionH relativeFrom="column">
                    <wp:posOffset>-10795</wp:posOffset>
                  </wp:positionH>
                  <wp:positionV relativeFrom="paragraph">
                    <wp:posOffset>152400</wp:posOffset>
                  </wp:positionV>
                  <wp:extent cx="748030" cy="748030"/>
                  <wp:effectExtent l="0" t="0" r="0" b="0"/>
                  <wp:wrapThrough wrapText="bothSides">
                    <wp:wrapPolygon edited="1">
                      <wp:start x="0" y="0"/>
                      <wp:lineTo x="0" y="20903"/>
                      <wp:lineTo x="20903" y="20903"/>
                      <wp:lineTo x="20903" y="0"/>
                      <wp:lineTo x="0" y="0"/>
                    </wp:wrapPolygon>
                  </wp:wrapThrough>
                  <wp:docPr id="51"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pic:cNvPicPr>
                        </pic:nvPicPr>
                        <pic:blipFill>
                          <a:blip r:embed="rId120"/>
                          <a:stretch/>
                        </pic:blipFill>
                        <pic:spPr bwMode="auto">
                          <a:xfrm>
                            <a:off x="0" y="0"/>
                            <a:ext cx="748030" cy="748030"/>
                          </a:xfrm>
                          <a:prstGeom prst="rect">
                            <a:avLst/>
                          </a:prstGeom>
                          <a:noFill/>
                          <a:ln>
                            <a:noFill/>
                          </a:ln>
                        </pic:spPr>
                      </pic:pic>
                    </a:graphicData>
                  </a:graphic>
                </wp:anchor>
              </w:drawing>
            </w:r>
          </w:p>
        </w:tc>
        <w:tc>
          <w:tcPr>
            <w:tcW w:w="806" w:type="pct"/>
          </w:tcPr>
          <w:p w:rsidR="00F9198C" w:rsidRDefault="00415316">
            <w:pPr>
              <w:ind w:firstLine="142"/>
              <w:rPr>
                <w:rFonts w:ascii="Times New Roman" w:hAnsi="Times New Roman"/>
                <w:b/>
                <w:bCs/>
                <w:sz w:val="24"/>
                <w:szCs w:val="24"/>
              </w:rPr>
            </w:pPr>
            <w:r>
              <w:rPr>
                <w:rFonts w:ascii="Times New Roman" w:hAnsi="Times New Roman"/>
                <w:b/>
                <w:bCs/>
                <w:noProof/>
                <w:sz w:val="24"/>
                <w:szCs w:val="24"/>
              </w:rPr>
              <w:drawing>
                <wp:anchor distT="0" distB="0" distL="114300" distR="114300" simplePos="0" relativeHeight="251702272" behindDoc="0" locked="0" layoutInCell="1" allowOverlap="1">
                  <wp:simplePos x="0" y="0"/>
                  <wp:positionH relativeFrom="column">
                    <wp:posOffset>-3175</wp:posOffset>
                  </wp:positionH>
                  <wp:positionV relativeFrom="paragraph">
                    <wp:posOffset>152400</wp:posOffset>
                  </wp:positionV>
                  <wp:extent cx="748030" cy="748030"/>
                  <wp:effectExtent l="0" t="0" r="0" b="0"/>
                  <wp:wrapThrough wrapText="bothSides">
                    <wp:wrapPolygon edited="1">
                      <wp:start x="0" y="0"/>
                      <wp:lineTo x="0" y="20903"/>
                      <wp:lineTo x="20903" y="20903"/>
                      <wp:lineTo x="20903" y="0"/>
                      <wp:lineTo x="0" y="0"/>
                    </wp:wrapPolygon>
                  </wp:wrapThrough>
                  <wp:docPr id="52"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pic:cNvPicPr>
                        </pic:nvPicPr>
                        <pic:blipFill>
                          <a:blip r:embed="rId121"/>
                          <a:stretch/>
                        </pic:blipFill>
                        <pic:spPr bwMode="auto">
                          <a:xfrm>
                            <a:off x="0" y="0"/>
                            <a:ext cx="748030" cy="748030"/>
                          </a:xfrm>
                          <a:prstGeom prst="rect">
                            <a:avLst/>
                          </a:prstGeom>
                          <a:noFill/>
                          <a:ln>
                            <a:noFill/>
                          </a:ln>
                        </pic:spPr>
                      </pic:pic>
                    </a:graphicData>
                  </a:graphic>
                </wp:anchor>
              </w:drawing>
            </w:r>
          </w:p>
        </w:tc>
        <w:tc>
          <w:tcPr>
            <w:tcW w:w="838" w:type="pct"/>
          </w:tcPr>
          <w:p w:rsidR="00F9198C" w:rsidRDefault="00415316">
            <w:pPr>
              <w:ind w:firstLine="142"/>
              <w:rPr>
                <w:rFonts w:ascii="Times New Roman" w:hAnsi="Times New Roman"/>
                <w:b/>
                <w:bCs/>
                <w:sz w:val="24"/>
                <w:szCs w:val="24"/>
              </w:rPr>
            </w:pPr>
            <w:r>
              <w:rPr>
                <w:rFonts w:ascii="Times New Roman" w:hAnsi="Times New Roman"/>
                <w:b/>
                <w:bCs/>
                <w:noProof/>
                <w:sz w:val="24"/>
                <w:szCs w:val="24"/>
              </w:rPr>
              <w:drawing>
                <wp:anchor distT="0" distB="0" distL="114300" distR="114300" simplePos="0" relativeHeight="251707392" behindDoc="0" locked="0" layoutInCell="1" allowOverlap="1">
                  <wp:simplePos x="0" y="0"/>
                  <wp:positionH relativeFrom="column">
                    <wp:posOffset>1905</wp:posOffset>
                  </wp:positionH>
                  <wp:positionV relativeFrom="paragraph">
                    <wp:posOffset>172720</wp:posOffset>
                  </wp:positionV>
                  <wp:extent cx="748030" cy="748030"/>
                  <wp:effectExtent l="0" t="0" r="0" b="0"/>
                  <wp:wrapThrough wrapText="bothSides">
                    <wp:wrapPolygon edited="1">
                      <wp:start x="0" y="0"/>
                      <wp:lineTo x="0" y="20903"/>
                      <wp:lineTo x="20903" y="20903"/>
                      <wp:lineTo x="20903" y="0"/>
                      <wp:lineTo x="0" y="0"/>
                    </wp:wrapPolygon>
                  </wp:wrapThrough>
                  <wp:docPr id="53"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pic:cNvPicPr>
                        </pic:nvPicPr>
                        <pic:blipFill>
                          <a:blip r:embed="rId122"/>
                          <a:stretch/>
                        </pic:blipFill>
                        <pic:spPr bwMode="auto">
                          <a:xfrm>
                            <a:off x="0" y="0"/>
                            <a:ext cx="748030" cy="748030"/>
                          </a:xfrm>
                          <a:prstGeom prst="rect">
                            <a:avLst/>
                          </a:prstGeom>
                          <a:noFill/>
                          <a:ln>
                            <a:noFill/>
                          </a:ln>
                        </pic:spPr>
                      </pic:pic>
                    </a:graphicData>
                  </a:graphic>
                </wp:anchor>
              </w:drawing>
            </w:r>
          </w:p>
        </w:tc>
      </w:tr>
    </w:tbl>
    <w:p w:rsidR="00F9198C" w:rsidRDefault="00F9198C">
      <w:pPr>
        <w:spacing w:after="0" w:line="240" w:lineRule="auto"/>
        <w:ind w:firstLine="142"/>
        <w:rPr>
          <w:sz w:val="24"/>
          <w:szCs w:val="24"/>
        </w:rPr>
      </w:pPr>
    </w:p>
    <w:tbl>
      <w:tblPr>
        <w:tblStyle w:val="aff0"/>
        <w:tblW w:w="0" w:type="auto"/>
        <w:tblLook w:val="04A0" w:firstRow="1" w:lastRow="0" w:firstColumn="1" w:lastColumn="0" w:noHBand="0" w:noVBand="1"/>
      </w:tblPr>
      <w:tblGrid>
        <w:gridCol w:w="3486"/>
        <w:gridCol w:w="5716"/>
      </w:tblGrid>
      <w:tr w:rsidR="00F9198C" w:rsidTr="00977D6D">
        <w:tc>
          <w:tcPr>
            <w:tcW w:w="3510" w:type="dxa"/>
          </w:tcPr>
          <w:p w:rsidR="00F9198C" w:rsidRDefault="00415316">
            <w:pPr>
              <w:pStyle w:val="1f4"/>
              <w:shd w:val="clear" w:color="auto" w:fill="auto"/>
              <w:spacing w:before="0" w:line="240" w:lineRule="auto"/>
              <w:jc w:val="both"/>
              <w:rPr>
                <w:b/>
                <w:sz w:val="24"/>
                <w:szCs w:val="24"/>
              </w:rPr>
            </w:pPr>
            <w:r>
              <w:rPr>
                <w:sz w:val="24"/>
                <w:szCs w:val="24"/>
              </w:rPr>
              <w:t>Примерный перечень художественной литературы п. 33, п. 33.1. раздел IV ФОП ДО</w:t>
            </w:r>
          </w:p>
        </w:tc>
        <w:tc>
          <w:tcPr>
            <w:tcW w:w="5777" w:type="dxa"/>
          </w:tcPr>
          <w:p w:rsidR="00F9198C" w:rsidRDefault="00415316">
            <w:pPr>
              <w:pStyle w:val="1f4"/>
              <w:shd w:val="clear" w:color="auto" w:fill="auto"/>
              <w:spacing w:before="0" w:line="240" w:lineRule="auto"/>
              <w:jc w:val="both"/>
              <w:rPr>
                <w:sz w:val="24"/>
                <w:szCs w:val="24"/>
              </w:rPr>
            </w:pPr>
            <w:r>
              <w:rPr>
                <w:sz w:val="24"/>
                <w:szCs w:val="24"/>
              </w:rPr>
              <w:t>Малые формы фольклора.</w:t>
            </w:r>
          </w:p>
          <w:p w:rsidR="00F9198C" w:rsidRDefault="00415316">
            <w:pPr>
              <w:pStyle w:val="1f4"/>
              <w:shd w:val="clear" w:color="auto" w:fill="auto"/>
              <w:spacing w:before="0" w:line="240" w:lineRule="auto"/>
              <w:jc w:val="both"/>
              <w:rPr>
                <w:sz w:val="24"/>
                <w:szCs w:val="24"/>
              </w:rPr>
            </w:pPr>
            <w:r>
              <w:rPr>
                <w:sz w:val="24"/>
                <w:szCs w:val="24"/>
              </w:rPr>
              <w:t>Русские народные сказки.</w:t>
            </w:r>
          </w:p>
          <w:p w:rsidR="00F9198C" w:rsidRDefault="00415316">
            <w:pPr>
              <w:pStyle w:val="1f4"/>
              <w:shd w:val="clear" w:color="auto" w:fill="auto"/>
              <w:spacing w:before="0" w:line="240" w:lineRule="auto"/>
              <w:jc w:val="both"/>
              <w:rPr>
                <w:sz w:val="24"/>
                <w:szCs w:val="24"/>
              </w:rPr>
            </w:pPr>
            <w:r>
              <w:rPr>
                <w:sz w:val="24"/>
                <w:szCs w:val="24"/>
              </w:rPr>
              <w:t>Былины Сказки народов мира.</w:t>
            </w:r>
          </w:p>
          <w:p w:rsidR="00F9198C" w:rsidRDefault="00415316">
            <w:pPr>
              <w:pStyle w:val="1f4"/>
              <w:shd w:val="clear" w:color="auto" w:fill="auto"/>
              <w:spacing w:before="0" w:line="240" w:lineRule="auto"/>
              <w:jc w:val="both"/>
              <w:rPr>
                <w:sz w:val="24"/>
                <w:szCs w:val="24"/>
              </w:rPr>
            </w:pPr>
            <w:r>
              <w:rPr>
                <w:sz w:val="24"/>
                <w:szCs w:val="24"/>
              </w:rPr>
              <w:t>Произведения поэтов и писателей России.</w:t>
            </w:r>
          </w:p>
          <w:p w:rsidR="00F9198C" w:rsidRDefault="00415316">
            <w:pPr>
              <w:pStyle w:val="1f4"/>
              <w:shd w:val="clear" w:color="auto" w:fill="auto"/>
              <w:spacing w:before="0" w:line="240" w:lineRule="auto"/>
              <w:jc w:val="both"/>
              <w:rPr>
                <w:sz w:val="24"/>
                <w:szCs w:val="24"/>
              </w:rPr>
            </w:pPr>
            <w:r>
              <w:rPr>
                <w:sz w:val="24"/>
                <w:szCs w:val="24"/>
              </w:rPr>
              <w:t>Литературные сказки.</w:t>
            </w:r>
          </w:p>
          <w:p w:rsidR="00F9198C" w:rsidRDefault="00415316">
            <w:pPr>
              <w:pStyle w:val="1f4"/>
              <w:shd w:val="clear" w:color="auto" w:fill="auto"/>
              <w:spacing w:before="0" w:line="240" w:lineRule="auto"/>
              <w:jc w:val="both"/>
              <w:rPr>
                <w:b/>
                <w:sz w:val="24"/>
                <w:szCs w:val="24"/>
              </w:rPr>
            </w:pPr>
            <w:r>
              <w:rPr>
                <w:sz w:val="24"/>
                <w:szCs w:val="24"/>
              </w:rPr>
              <w:t>Произведения поэтов и писателей разных стран.</w:t>
            </w:r>
          </w:p>
        </w:tc>
      </w:tr>
      <w:tr w:rsidR="00F9198C" w:rsidTr="00977D6D">
        <w:tc>
          <w:tcPr>
            <w:tcW w:w="3510" w:type="dxa"/>
          </w:tcPr>
          <w:p w:rsidR="00F9198C" w:rsidRDefault="00415316">
            <w:pPr>
              <w:pStyle w:val="1f4"/>
              <w:shd w:val="clear" w:color="auto" w:fill="auto"/>
              <w:spacing w:before="0" w:line="240" w:lineRule="auto"/>
              <w:jc w:val="both"/>
              <w:rPr>
                <w:b/>
                <w:sz w:val="24"/>
                <w:szCs w:val="24"/>
              </w:rPr>
            </w:pPr>
            <w:r>
              <w:rPr>
                <w:sz w:val="24"/>
                <w:szCs w:val="24"/>
              </w:rPr>
              <w:t>Примерный перечень музыкальных произведений п. 33, п. 33.2. раздел IV ФОП ДО</w:t>
            </w:r>
          </w:p>
        </w:tc>
        <w:tc>
          <w:tcPr>
            <w:tcW w:w="5777" w:type="dxa"/>
          </w:tcPr>
          <w:p w:rsidR="00F9198C" w:rsidRDefault="00415316">
            <w:pPr>
              <w:pStyle w:val="1f4"/>
              <w:shd w:val="clear" w:color="auto" w:fill="auto"/>
              <w:spacing w:before="0" w:line="240" w:lineRule="auto"/>
              <w:jc w:val="both"/>
              <w:rPr>
                <w:sz w:val="24"/>
                <w:szCs w:val="24"/>
              </w:rPr>
            </w:pPr>
            <w:r>
              <w:rPr>
                <w:sz w:val="24"/>
                <w:szCs w:val="24"/>
              </w:rPr>
              <w:t xml:space="preserve">Слушание. </w:t>
            </w:r>
          </w:p>
          <w:p w:rsidR="00F9198C" w:rsidRDefault="00415316">
            <w:pPr>
              <w:pStyle w:val="1f4"/>
              <w:shd w:val="clear" w:color="auto" w:fill="auto"/>
              <w:spacing w:before="0" w:line="240" w:lineRule="auto"/>
              <w:jc w:val="both"/>
              <w:rPr>
                <w:sz w:val="24"/>
                <w:szCs w:val="24"/>
              </w:rPr>
            </w:pPr>
            <w:r>
              <w:rPr>
                <w:sz w:val="24"/>
                <w:szCs w:val="24"/>
              </w:rPr>
              <w:t xml:space="preserve">Пение Песенное творчество. </w:t>
            </w:r>
          </w:p>
          <w:p w:rsidR="00F9198C" w:rsidRDefault="00415316">
            <w:pPr>
              <w:pStyle w:val="1f4"/>
              <w:shd w:val="clear" w:color="auto" w:fill="auto"/>
              <w:spacing w:before="0" w:line="240" w:lineRule="auto"/>
              <w:jc w:val="both"/>
              <w:rPr>
                <w:sz w:val="24"/>
                <w:szCs w:val="24"/>
              </w:rPr>
            </w:pPr>
            <w:r>
              <w:rPr>
                <w:sz w:val="24"/>
                <w:szCs w:val="24"/>
              </w:rPr>
              <w:t>Музыкально-ритмические движения.</w:t>
            </w:r>
          </w:p>
          <w:p w:rsidR="00F9198C" w:rsidRDefault="00415316">
            <w:pPr>
              <w:pStyle w:val="1f4"/>
              <w:shd w:val="clear" w:color="auto" w:fill="auto"/>
              <w:spacing w:before="0" w:line="240" w:lineRule="auto"/>
              <w:jc w:val="both"/>
              <w:rPr>
                <w:sz w:val="24"/>
                <w:szCs w:val="24"/>
              </w:rPr>
            </w:pPr>
            <w:r>
              <w:rPr>
                <w:sz w:val="24"/>
                <w:szCs w:val="24"/>
              </w:rPr>
              <w:t>Этюды.</w:t>
            </w:r>
          </w:p>
          <w:p w:rsidR="00F9198C" w:rsidRDefault="00415316">
            <w:pPr>
              <w:pStyle w:val="1f4"/>
              <w:shd w:val="clear" w:color="auto" w:fill="auto"/>
              <w:spacing w:before="0" w:line="240" w:lineRule="auto"/>
              <w:jc w:val="both"/>
              <w:rPr>
                <w:sz w:val="24"/>
                <w:szCs w:val="24"/>
              </w:rPr>
            </w:pPr>
            <w:r>
              <w:rPr>
                <w:sz w:val="24"/>
                <w:szCs w:val="24"/>
              </w:rPr>
              <w:t>Танцы, пляски.</w:t>
            </w:r>
          </w:p>
          <w:p w:rsidR="00F9198C" w:rsidRDefault="00415316">
            <w:pPr>
              <w:pStyle w:val="1f4"/>
              <w:shd w:val="clear" w:color="auto" w:fill="auto"/>
              <w:spacing w:before="0" w:line="240" w:lineRule="auto"/>
              <w:jc w:val="both"/>
              <w:rPr>
                <w:sz w:val="24"/>
                <w:szCs w:val="24"/>
              </w:rPr>
            </w:pPr>
            <w:r>
              <w:rPr>
                <w:sz w:val="24"/>
                <w:szCs w:val="24"/>
              </w:rPr>
              <w:t>Характерные танцы.</w:t>
            </w:r>
          </w:p>
          <w:p w:rsidR="00F9198C" w:rsidRDefault="00415316">
            <w:pPr>
              <w:pStyle w:val="1f4"/>
              <w:shd w:val="clear" w:color="auto" w:fill="auto"/>
              <w:spacing w:before="0" w:line="240" w:lineRule="auto"/>
              <w:jc w:val="both"/>
              <w:rPr>
                <w:sz w:val="24"/>
                <w:szCs w:val="24"/>
              </w:rPr>
            </w:pPr>
            <w:r>
              <w:rPr>
                <w:sz w:val="24"/>
                <w:szCs w:val="24"/>
              </w:rPr>
              <w:t>Хороводы Музыкальные игры.</w:t>
            </w:r>
          </w:p>
          <w:p w:rsidR="00F9198C" w:rsidRDefault="00415316">
            <w:pPr>
              <w:pStyle w:val="1f4"/>
              <w:shd w:val="clear" w:color="auto" w:fill="auto"/>
              <w:spacing w:before="0" w:line="240" w:lineRule="auto"/>
              <w:jc w:val="both"/>
              <w:rPr>
                <w:sz w:val="24"/>
                <w:szCs w:val="24"/>
              </w:rPr>
            </w:pPr>
            <w:r>
              <w:rPr>
                <w:sz w:val="24"/>
                <w:szCs w:val="24"/>
              </w:rPr>
              <w:t>Игры с пением.</w:t>
            </w:r>
          </w:p>
          <w:p w:rsidR="00F9198C" w:rsidRDefault="00415316">
            <w:pPr>
              <w:pStyle w:val="1f4"/>
              <w:shd w:val="clear" w:color="auto" w:fill="auto"/>
              <w:spacing w:before="0" w:line="240" w:lineRule="auto"/>
              <w:jc w:val="both"/>
              <w:rPr>
                <w:sz w:val="24"/>
                <w:szCs w:val="24"/>
              </w:rPr>
            </w:pPr>
            <w:r>
              <w:rPr>
                <w:sz w:val="24"/>
                <w:szCs w:val="24"/>
              </w:rPr>
              <w:t xml:space="preserve">Музыкально-дидактические игры. </w:t>
            </w:r>
          </w:p>
          <w:p w:rsidR="00F9198C" w:rsidRDefault="00415316">
            <w:pPr>
              <w:pStyle w:val="1f4"/>
              <w:shd w:val="clear" w:color="auto" w:fill="auto"/>
              <w:spacing w:before="0" w:line="240" w:lineRule="auto"/>
              <w:jc w:val="both"/>
              <w:rPr>
                <w:sz w:val="24"/>
                <w:szCs w:val="24"/>
              </w:rPr>
            </w:pPr>
            <w:r>
              <w:rPr>
                <w:sz w:val="24"/>
                <w:szCs w:val="24"/>
              </w:rPr>
              <w:t xml:space="preserve">Инсценировки и музыкальные спектакли. </w:t>
            </w:r>
          </w:p>
          <w:p w:rsidR="00F9198C" w:rsidRDefault="00415316">
            <w:pPr>
              <w:pStyle w:val="1f4"/>
              <w:shd w:val="clear" w:color="auto" w:fill="auto"/>
              <w:spacing w:before="0" w:line="240" w:lineRule="auto"/>
              <w:jc w:val="both"/>
              <w:rPr>
                <w:sz w:val="24"/>
                <w:szCs w:val="24"/>
              </w:rPr>
            </w:pPr>
            <w:r>
              <w:rPr>
                <w:sz w:val="24"/>
                <w:szCs w:val="24"/>
              </w:rPr>
              <w:t xml:space="preserve">Развитие танцевально-игрового творчества. </w:t>
            </w:r>
          </w:p>
          <w:p w:rsidR="00F9198C" w:rsidRDefault="00415316">
            <w:pPr>
              <w:pStyle w:val="1f4"/>
              <w:shd w:val="clear" w:color="auto" w:fill="auto"/>
              <w:spacing w:before="0" w:line="240" w:lineRule="auto"/>
              <w:jc w:val="both"/>
              <w:rPr>
                <w:b/>
                <w:sz w:val="24"/>
                <w:szCs w:val="24"/>
              </w:rPr>
            </w:pPr>
            <w:r>
              <w:rPr>
                <w:sz w:val="24"/>
                <w:szCs w:val="24"/>
              </w:rPr>
              <w:t>Игра на детских музыкальных инструментах.</w:t>
            </w:r>
          </w:p>
        </w:tc>
      </w:tr>
      <w:tr w:rsidR="00F9198C" w:rsidTr="00977D6D">
        <w:tc>
          <w:tcPr>
            <w:tcW w:w="3510" w:type="dxa"/>
          </w:tcPr>
          <w:p w:rsidR="00F9198C" w:rsidRDefault="00415316">
            <w:pPr>
              <w:pStyle w:val="1f4"/>
              <w:shd w:val="clear" w:color="auto" w:fill="auto"/>
              <w:spacing w:before="0" w:line="240" w:lineRule="auto"/>
              <w:jc w:val="both"/>
              <w:rPr>
                <w:b/>
                <w:sz w:val="24"/>
                <w:szCs w:val="24"/>
              </w:rPr>
            </w:pPr>
            <w:r>
              <w:rPr>
                <w:sz w:val="24"/>
                <w:szCs w:val="24"/>
              </w:rPr>
              <w:t>Примерный перечень произведений изобразительного искусств п. 33, п. 33.3. раздел IV ФОП ДО</w:t>
            </w:r>
          </w:p>
        </w:tc>
        <w:tc>
          <w:tcPr>
            <w:tcW w:w="5777" w:type="dxa"/>
          </w:tcPr>
          <w:p w:rsidR="00F9198C" w:rsidRDefault="00415316">
            <w:pPr>
              <w:pStyle w:val="1f4"/>
              <w:shd w:val="clear" w:color="auto" w:fill="auto"/>
              <w:spacing w:before="0" w:line="240" w:lineRule="auto"/>
              <w:jc w:val="both"/>
              <w:rPr>
                <w:sz w:val="24"/>
                <w:szCs w:val="24"/>
              </w:rPr>
            </w:pPr>
            <w:r>
              <w:rPr>
                <w:sz w:val="24"/>
                <w:szCs w:val="24"/>
              </w:rPr>
              <w:t>Иллюстрации, репродукции картин.</w:t>
            </w:r>
          </w:p>
          <w:p w:rsidR="00F9198C" w:rsidRDefault="00415316">
            <w:pPr>
              <w:pStyle w:val="1f4"/>
              <w:shd w:val="clear" w:color="auto" w:fill="auto"/>
              <w:spacing w:before="0" w:line="240" w:lineRule="auto"/>
              <w:jc w:val="both"/>
              <w:rPr>
                <w:b/>
                <w:sz w:val="24"/>
                <w:szCs w:val="24"/>
              </w:rPr>
            </w:pPr>
            <w:r>
              <w:rPr>
                <w:sz w:val="24"/>
                <w:szCs w:val="24"/>
              </w:rPr>
              <w:t>Иллюстрации к книгам.</w:t>
            </w:r>
          </w:p>
        </w:tc>
      </w:tr>
      <w:tr w:rsidR="00F9198C" w:rsidTr="00977D6D">
        <w:tc>
          <w:tcPr>
            <w:tcW w:w="3510" w:type="dxa"/>
          </w:tcPr>
          <w:p w:rsidR="00F9198C" w:rsidRDefault="00415316">
            <w:pPr>
              <w:pStyle w:val="1f4"/>
              <w:shd w:val="clear" w:color="auto" w:fill="auto"/>
              <w:spacing w:before="0" w:line="240" w:lineRule="auto"/>
              <w:jc w:val="both"/>
              <w:rPr>
                <w:b/>
                <w:sz w:val="24"/>
                <w:szCs w:val="24"/>
              </w:rPr>
            </w:pPr>
            <w:r>
              <w:rPr>
                <w:sz w:val="24"/>
                <w:szCs w:val="24"/>
              </w:rPr>
              <w:t>Примерный перечень анимационных произведений п. 33, п. 33.4 раздел IV ФОП ДО</w:t>
            </w:r>
          </w:p>
        </w:tc>
        <w:tc>
          <w:tcPr>
            <w:tcW w:w="5777" w:type="dxa"/>
          </w:tcPr>
          <w:p w:rsidR="00F9198C" w:rsidRDefault="00415316">
            <w:pPr>
              <w:pStyle w:val="1f4"/>
              <w:shd w:val="clear" w:color="auto" w:fill="auto"/>
              <w:spacing w:before="0" w:line="240" w:lineRule="auto"/>
              <w:jc w:val="both"/>
              <w:rPr>
                <w:b/>
                <w:sz w:val="24"/>
                <w:szCs w:val="24"/>
              </w:rPr>
            </w:pPr>
            <w:r>
              <w:rPr>
                <w:sz w:val="24"/>
                <w:szCs w:val="24"/>
              </w:rPr>
              <w:t>Примерный перечень анимационных произведений для реализации программы соответствует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(п.33.4) для детей дошкольного возраста (с пяти лет).</w:t>
            </w:r>
          </w:p>
        </w:tc>
      </w:tr>
    </w:tbl>
    <w:p w:rsidR="00F9198C" w:rsidRDefault="00F9198C">
      <w:pPr>
        <w:pStyle w:val="1f4"/>
        <w:shd w:val="clear" w:color="auto" w:fill="auto"/>
        <w:spacing w:before="0" w:line="240" w:lineRule="auto"/>
        <w:ind w:firstLine="142"/>
        <w:jc w:val="both"/>
        <w:rPr>
          <w:b/>
          <w:sz w:val="24"/>
          <w:szCs w:val="24"/>
        </w:rPr>
      </w:pPr>
    </w:p>
    <w:p w:rsidR="00F9198C" w:rsidRDefault="00415316">
      <w:pPr>
        <w:pStyle w:val="1f4"/>
        <w:shd w:val="clear" w:color="auto" w:fill="auto"/>
        <w:spacing w:before="0" w:line="240" w:lineRule="auto"/>
        <w:ind w:firstLine="142"/>
        <w:rPr>
          <w:b/>
          <w:sz w:val="24"/>
          <w:szCs w:val="24"/>
        </w:rPr>
      </w:pPr>
      <w:r>
        <w:rPr>
          <w:b/>
          <w:sz w:val="24"/>
          <w:szCs w:val="24"/>
        </w:rPr>
        <w:t>3.5. Кадровые условия реализации Программы</w:t>
      </w:r>
    </w:p>
    <w:p w:rsidR="00F9198C" w:rsidRDefault="00F9198C">
      <w:pPr>
        <w:pStyle w:val="1f4"/>
        <w:shd w:val="clear" w:color="auto" w:fill="auto"/>
        <w:spacing w:before="0" w:line="240" w:lineRule="auto"/>
        <w:ind w:firstLine="142"/>
        <w:jc w:val="both"/>
        <w:rPr>
          <w:b/>
          <w:sz w:val="24"/>
          <w:szCs w:val="24"/>
        </w:rPr>
      </w:pPr>
    </w:p>
    <w:p w:rsidR="00F9198C" w:rsidRDefault="00415316">
      <w:pPr>
        <w:tabs>
          <w:tab w:val="left" w:pos="1354"/>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Реализация</w:t>
      </w:r>
      <w:r>
        <w:rPr>
          <w:rFonts w:ascii="Times New Roman" w:eastAsia="Times New Roman" w:hAnsi="Times New Roman" w:cs="Times New Roman"/>
          <w:color w:val="000000"/>
          <w:sz w:val="24"/>
          <w:szCs w:val="24"/>
        </w:rPr>
        <w:tab/>
        <w:t>Программы</w:t>
      </w:r>
      <w:r>
        <w:rPr>
          <w:rFonts w:ascii="Times New Roman" w:eastAsia="Times New Roman" w:hAnsi="Times New Roman" w:cs="Times New Roman"/>
          <w:color w:val="000000"/>
          <w:sz w:val="24"/>
          <w:szCs w:val="24"/>
        </w:rPr>
        <w:tab/>
        <w:t>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F9198C" w:rsidRDefault="00415316">
      <w:pPr>
        <w:tabs>
          <w:tab w:val="left" w:pos="135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Необходимым условием является непрерывное сопровождение Основной общеобразовательной программы педагогическими и учебно-вспомогательными работниками в течение всего времени ее реализации в ДОО или в дошкольной группе.</w:t>
      </w:r>
    </w:p>
    <w:p w:rsidR="00F9198C" w:rsidRDefault="00415316">
      <w:pPr>
        <w:tabs>
          <w:tab w:val="left" w:pos="1354"/>
        </w:tabs>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Образовательная организация вправе применять сетевые формы реализации Основной общеобразовательной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F9198C" w:rsidRDefault="00F9198C">
      <w:pPr>
        <w:tabs>
          <w:tab w:val="left" w:pos="1354"/>
        </w:tabs>
        <w:spacing w:after="0" w:line="240" w:lineRule="auto"/>
        <w:jc w:val="both"/>
      </w:pPr>
    </w:p>
    <w:p w:rsidR="00F9198C" w:rsidRDefault="00415316">
      <w:pPr>
        <w:tabs>
          <w:tab w:val="left" w:pos="1354"/>
        </w:tabs>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Кадровые условия реализации Программы в части, формируемой участниками образовательных отношений.</w:t>
      </w:r>
    </w:p>
    <w:p w:rsidR="00F9198C" w:rsidRDefault="00415316">
      <w:pPr>
        <w:tabs>
          <w:tab w:val="left" w:pos="1354"/>
        </w:tabs>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Реализация Программы ДОО обеспечивается руководящими, педагогическими, учебно-вспомогательными, административно-хозяйственными работниками образовательной организации, а так</w:t>
      </w:r>
      <w:r w:rsidR="00977D6D">
        <w:rPr>
          <w:rFonts w:ascii="Times New Roman" w:hAnsi="Times New Roman" w:cs="Times New Roman"/>
          <w:i/>
          <w:sz w:val="24"/>
          <w:szCs w:val="24"/>
        </w:rPr>
        <w:t xml:space="preserve">же медицинским работником ФАП с. </w:t>
      </w:r>
      <w:proofErr w:type="spellStart"/>
      <w:r w:rsidR="00977D6D">
        <w:rPr>
          <w:rFonts w:ascii="Times New Roman" w:hAnsi="Times New Roman" w:cs="Times New Roman"/>
          <w:i/>
          <w:sz w:val="24"/>
          <w:szCs w:val="24"/>
        </w:rPr>
        <w:t>Тугалово</w:t>
      </w:r>
      <w:proofErr w:type="spellEnd"/>
      <w:r>
        <w:rPr>
          <w:rFonts w:ascii="Times New Roman" w:hAnsi="Times New Roman" w:cs="Times New Roman"/>
          <w:i/>
          <w:sz w:val="24"/>
          <w:szCs w:val="24"/>
        </w:rPr>
        <w:t>, и иными работниками, выполняющими вспомогательные функции.</w:t>
      </w:r>
    </w:p>
    <w:p w:rsidR="00F9198C" w:rsidRDefault="00415316">
      <w:pPr>
        <w:tabs>
          <w:tab w:val="left" w:pos="1354"/>
        </w:tabs>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w:t>
      </w:r>
    </w:p>
    <w:p w:rsidR="00F9198C" w:rsidRDefault="00415316">
      <w:pPr>
        <w:tabs>
          <w:tab w:val="left" w:pos="1354"/>
        </w:tabs>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Заведующий филиалом заключает договоры гражданско-правового характера и совершает иные действия в рамках своих полномочий.</w:t>
      </w:r>
    </w:p>
    <w:p w:rsidR="00F9198C" w:rsidRDefault="00F9198C">
      <w:pPr>
        <w:tabs>
          <w:tab w:val="left" w:pos="1354"/>
        </w:tabs>
        <w:spacing w:after="0" w:line="240" w:lineRule="auto"/>
        <w:ind w:firstLine="709"/>
        <w:jc w:val="both"/>
        <w:rPr>
          <w:rFonts w:ascii="Times New Roman" w:eastAsia="Times New Roman" w:hAnsi="Times New Roman" w:cs="Times New Roman"/>
          <w:i/>
          <w:color w:val="000000"/>
          <w:sz w:val="24"/>
          <w:szCs w:val="24"/>
        </w:rPr>
      </w:pPr>
    </w:p>
    <w:p w:rsidR="00F9198C" w:rsidRDefault="00415316">
      <w:pPr>
        <w:tabs>
          <w:tab w:val="left" w:pos="1354"/>
        </w:tabs>
        <w:spacing w:after="0" w:line="240" w:lineRule="auto"/>
        <w:ind w:firstLine="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3.6.  Режим и распорядок дня </w:t>
      </w:r>
    </w:p>
    <w:p w:rsidR="00F9198C" w:rsidRDefault="00F9198C">
      <w:pPr>
        <w:tabs>
          <w:tab w:val="left" w:pos="1359"/>
        </w:tabs>
        <w:spacing w:after="0" w:line="240" w:lineRule="auto"/>
        <w:ind w:firstLine="142"/>
        <w:jc w:val="center"/>
        <w:rPr>
          <w:rFonts w:ascii="Times New Roman" w:eastAsia="Times New Roman" w:hAnsi="Times New Roman" w:cs="Times New Roman"/>
          <w:b/>
          <w:bCs/>
          <w:color w:val="000000"/>
          <w:sz w:val="24"/>
          <w:szCs w:val="24"/>
        </w:rPr>
      </w:pPr>
    </w:p>
    <w:p w:rsidR="00F9198C" w:rsidRDefault="00415316">
      <w:pPr>
        <w:tabs>
          <w:tab w:val="left" w:pos="135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F9198C" w:rsidRDefault="00415316">
      <w:pPr>
        <w:tabs>
          <w:tab w:val="left" w:pos="135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Режим и распорядок в ДОО установлен с учетом требований СанПиН 1.2.3685-21, условий реализации программы ДОО, потребностей участников образовательных отношений.</w:t>
      </w:r>
    </w:p>
    <w:p w:rsidR="00F9198C" w:rsidRDefault="00415316">
      <w:pPr>
        <w:tabs>
          <w:tab w:val="left" w:pos="135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w:t>
      </w:r>
    </w:p>
    <w:p w:rsidR="00F9198C" w:rsidRDefault="00415316">
      <w:pPr>
        <w:tabs>
          <w:tab w:val="left" w:pos="135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F9198C" w:rsidRDefault="00415316">
      <w:pPr>
        <w:tabs>
          <w:tab w:val="left" w:pos="135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w:t>
      </w:r>
    </w:p>
    <w:p w:rsidR="00F9198C" w:rsidRDefault="00415316">
      <w:pPr>
        <w:tabs>
          <w:tab w:val="left" w:pos="135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F9198C" w:rsidRDefault="00415316">
      <w:pPr>
        <w:tabs>
          <w:tab w:val="left" w:pos="135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Режим дня гибкий, однако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F9198C" w:rsidRDefault="00415316">
      <w:pPr>
        <w:tabs>
          <w:tab w:val="left" w:pos="135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F9198C" w:rsidRDefault="00415316">
      <w:pPr>
        <w:tabs>
          <w:tab w:val="left" w:pos="135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2.4.3648- 20.</w:t>
      </w:r>
    </w:p>
    <w:p w:rsidR="00977D6D" w:rsidRDefault="00415316">
      <w:pPr>
        <w:tabs>
          <w:tab w:val="left" w:pos="135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F9198C" w:rsidRDefault="00415316">
      <w:pPr>
        <w:tabs>
          <w:tab w:val="left" w:pos="135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осуществлении режимных моментов учитываются также индивидуальные особенности ребенка (длительность сна, вкусовые предпочтения, характер, темп деятельности и так далее).</w:t>
      </w:r>
    </w:p>
    <w:p w:rsidR="00F9198C" w:rsidRDefault="00415316">
      <w:pPr>
        <w:tabs>
          <w:tab w:val="left" w:pos="135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Режим питания зависит от длительности пребывания детей в ДОО и регулируется СанПиН 2.3/2.4.3590-20.</w:t>
      </w:r>
    </w:p>
    <w:p w:rsidR="00F9198C" w:rsidRDefault="00415316">
      <w:pPr>
        <w:tabs>
          <w:tab w:val="left" w:pos="135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СанПиН 1.2.3685-21 ДОУ может корректировать режим дня в зависимости от типа организации, и вида реализуемых образовательных программ, сезона года. Примерные режимы дня для групп, функционирующих полный день (12-часов), составленные с учетом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F9198C" w:rsidRDefault="00F9198C">
      <w:pPr>
        <w:tabs>
          <w:tab w:val="left" w:pos="1359"/>
        </w:tabs>
        <w:spacing w:after="0" w:line="240" w:lineRule="auto"/>
        <w:ind w:firstLine="709"/>
        <w:jc w:val="both"/>
        <w:rPr>
          <w:rFonts w:ascii="Times New Roman" w:hAnsi="Times New Roman" w:cs="Times New Roman"/>
          <w:sz w:val="24"/>
          <w:szCs w:val="24"/>
        </w:rPr>
      </w:pPr>
    </w:p>
    <w:p w:rsidR="00F9198C" w:rsidRDefault="00415316">
      <w:pPr>
        <w:spacing w:after="0" w:line="240" w:lineRule="auto"/>
        <w:ind w:firstLine="142"/>
        <w:jc w:val="center"/>
        <w:rPr>
          <w:rFonts w:ascii="Times New Roman" w:hAnsi="Times New Roman"/>
          <w:sz w:val="24"/>
          <w:szCs w:val="24"/>
        </w:rPr>
      </w:pPr>
      <w:r>
        <w:rPr>
          <w:rFonts w:ascii="Times New Roman" w:hAnsi="Times New Roman"/>
          <w:b/>
          <w:sz w:val="24"/>
          <w:szCs w:val="24"/>
        </w:rPr>
        <w:t xml:space="preserve">Примерный режим дня в </w:t>
      </w:r>
      <w:r w:rsidR="00977D6D">
        <w:rPr>
          <w:rFonts w:ascii="Times New Roman" w:hAnsi="Times New Roman"/>
          <w:b/>
          <w:sz w:val="24"/>
          <w:szCs w:val="24"/>
        </w:rPr>
        <w:t xml:space="preserve">разновозрастной группе </w:t>
      </w:r>
      <w:r>
        <w:rPr>
          <w:rFonts w:ascii="Times New Roman" w:hAnsi="Times New Roman"/>
          <w:b/>
          <w:sz w:val="24"/>
          <w:szCs w:val="24"/>
        </w:rPr>
        <w:t>(</w:t>
      </w:r>
      <w:r w:rsidR="00977D6D">
        <w:rPr>
          <w:rFonts w:ascii="Times New Roman" w:hAnsi="Times New Roman"/>
          <w:b/>
          <w:sz w:val="24"/>
          <w:szCs w:val="24"/>
        </w:rPr>
        <w:t>9</w:t>
      </w:r>
      <w:r>
        <w:rPr>
          <w:rFonts w:ascii="Times New Roman" w:hAnsi="Times New Roman"/>
          <w:b/>
          <w:sz w:val="24"/>
          <w:szCs w:val="24"/>
        </w:rPr>
        <w:t xml:space="preserve"> часов пребывания)</w:t>
      </w:r>
    </w:p>
    <w:p w:rsidR="00F9198C" w:rsidRDefault="00F9198C">
      <w:pPr>
        <w:spacing w:after="0" w:line="240" w:lineRule="auto"/>
        <w:ind w:firstLine="142"/>
        <w:jc w:val="center"/>
        <w:rPr>
          <w:rFonts w:ascii="Times New Roman" w:hAnsi="Times New Roman"/>
          <w:b/>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2630"/>
      </w:tblGrid>
      <w:tr w:rsidR="00226490" w:rsidRPr="00226490" w:rsidTr="00226490">
        <w:tc>
          <w:tcPr>
            <w:tcW w:w="6941" w:type="dxa"/>
            <w:vMerge w:val="restart"/>
            <w:tcBorders>
              <w:top w:val="single" w:sz="4" w:space="0" w:color="auto"/>
              <w:left w:val="single" w:sz="4" w:space="0" w:color="auto"/>
              <w:bottom w:val="single" w:sz="4" w:space="0" w:color="auto"/>
              <w:right w:val="single" w:sz="4" w:space="0" w:color="auto"/>
            </w:tcBorders>
            <w:vAlign w:val="center"/>
            <w:hideMark/>
          </w:tcPr>
          <w:p w:rsidR="00226490" w:rsidRPr="00226490" w:rsidRDefault="00226490" w:rsidP="00226490">
            <w:pPr>
              <w:spacing w:after="0" w:line="240" w:lineRule="auto"/>
              <w:ind w:firstLine="142"/>
              <w:rPr>
                <w:rFonts w:ascii="Times New Roman" w:hAnsi="Times New Roman"/>
                <w:b/>
                <w:sz w:val="24"/>
                <w:szCs w:val="24"/>
              </w:rPr>
            </w:pPr>
            <w:r w:rsidRPr="00226490">
              <w:rPr>
                <w:rFonts w:ascii="Times New Roman" w:hAnsi="Times New Roman"/>
                <w:b/>
                <w:sz w:val="24"/>
                <w:szCs w:val="24"/>
              </w:rPr>
              <w:t>Элементы режима дня</w:t>
            </w:r>
          </w:p>
        </w:tc>
        <w:tc>
          <w:tcPr>
            <w:tcW w:w="2630"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rPr>
                <w:rFonts w:ascii="Times New Roman" w:hAnsi="Times New Roman"/>
                <w:b/>
                <w:sz w:val="24"/>
                <w:szCs w:val="24"/>
              </w:rPr>
            </w:pPr>
            <w:r w:rsidRPr="00226490">
              <w:rPr>
                <w:rFonts w:ascii="Times New Roman" w:hAnsi="Times New Roman"/>
                <w:b/>
                <w:sz w:val="24"/>
                <w:szCs w:val="24"/>
              </w:rPr>
              <w:t>Пребывание детей</w:t>
            </w:r>
          </w:p>
        </w:tc>
      </w:tr>
      <w:tr w:rsidR="00226490" w:rsidRPr="00226490" w:rsidTr="00226490">
        <w:tc>
          <w:tcPr>
            <w:tcW w:w="6941" w:type="dxa"/>
            <w:vMerge/>
            <w:tcBorders>
              <w:top w:val="single" w:sz="4" w:space="0" w:color="auto"/>
              <w:left w:val="single" w:sz="4" w:space="0" w:color="auto"/>
              <w:bottom w:val="single" w:sz="4" w:space="0" w:color="auto"/>
              <w:right w:val="single" w:sz="4" w:space="0" w:color="auto"/>
            </w:tcBorders>
            <w:vAlign w:val="center"/>
            <w:hideMark/>
          </w:tcPr>
          <w:p w:rsidR="00226490" w:rsidRPr="00226490" w:rsidRDefault="00226490" w:rsidP="00226490">
            <w:pPr>
              <w:spacing w:after="0" w:line="240" w:lineRule="auto"/>
              <w:ind w:firstLine="142"/>
              <w:rPr>
                <w:rFonts w:ascii="Times New Roman" w:hAnsi="Times New Roman"/>
                <w:b/>
                <w:sz w:val="24"/>
                <w:szCs w:val="24"/>
              </w:rPr>
            </w:pPr>
          </w:p>
        </w:tc>
        <w:tc>
          <w:tcPr>
            <w:tcW w:w="2630"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jc w:val="center"/>
              <w:rPr>
                <w:rFonts w:ascii="Times New Roman" w:hAnsi="Times New Roman"/>
                <w:sz w:val="24"/>
                <w:szCs w:val="24"/>
              </w:rPr>
            </w:pPr>
            <w:r w:rsidRPr="00226490">
              <w:rPr>
                <w:rFonts w:ascii="Times New Roman" w:hAnsi="Times New Roman"/>
                <w:sz w:val="24"/>
                <w:szCs w:val="24"/>
              </w:rPr>
              <w:t>с 8.30 до 1</w:t>
            </w:r>
            <w:r>
              <w:rPr>
                <w:rFonts w:ascii="Times New Roman" w:hAnsi="Times New Roman"/>
                <w:sz w:val="24"/>
                <w:szCs w:val="24"/>
              </w:rPr>
              <w:t>7</w:t>
            </w:r>
            <w:r w:rsidRPr="00226490">
              <w:rPr>
                <w:rFonts w:ascii="Times New Roman" w:hAnsi="Times New Roman"/>
                <w:sz w:val="24"/>
                <w:szCs w:val="24"/>
              </w:rPr>
              <w:t xml:space="preserve"> часов</w:t>
            </w:r>
          </w:p>
        </w:tc>
      </w:tr>
      <w:tr w:rsidR="00226490" w:rsidRPr="00226490" w:rsidTr="00226490">
        <w:tc>
          <w:tcPr>
            <w:tcW w:w="6941"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rPr>
                <w:rFonts w:ascii="Times New Roman" w:hAnsi="Times New Roman"/>
                <w:i/>
                <w:sz w:val="24"/>
                <w:szCs w:val="24"/>
              </w:rPr>
            </w:pPr>
            <w:r w:rsidRPr="00226490">
              <w:rPr>
                <w:rFonts w:ascii="Times New Roman" w:hAnsi="Times New Roman"/>
                <w:i/>
                <w:sz w:val="24"/>
                <w:szCs w:val="24"/>
              </w:rPr>
              <w:t>Сбор детей, зарядка</w:t>
            </w:r>
          </w:p>
        </w:tc>
        <w:tc>
          <w:tcPr>
            <w:tcW w:w="2630"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jc w:val="center"/>
              <w:rPr>
                <w:rFonts w:ascii="Times New Roman" w:hAnsi="Times New Roman"/>
                <w:sz w:val="24"/>
                <w:szCs w:val="24"/>
              </w:rPr>
            </w:pPr>
            <w:r w:rsidRPr="00226490">
              <w:rPr>
                <w:rFonts w:ascii="Times New Roman" w:hAnsi="Times New Roman"/>
                <w:sz w:val="24"/>
                <w:szCs w:val="24"/>
              </w:rPr>
              <w:t>8.30 - 9.00</w:t>
            </w:r>
          </w:p>
        </w:tc>
      </w:tr>
      <w:tr w:rsidR="00226490" w:rsidRPr="00226490" w:rsidTr="00226490">
        <w:tc>
          <w:tcPr>
            <w:tcW w:w="6941"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rPr>
                <w:rFonts w:ascii="Times New Roman" w:hAnsi="Times New Roman"/>
                <w:i/>
                <w:sz w:val="24"/>
                <w:szCs w:val="24"/>
              </w:rPr>
            </w:pPr>
            <w:r w:rsidRPr="00226490">
              <w:rPr>
                <w:rFonts w:ascii="Times New Roman" w:hAnsi="Times New Roman"/>
                <w:i/>
                <w:sz w:val="24"/>
                <w:szCs w:val="24"/>
              </w:rPr>
              <w:t>Утренняя линейка «Утренняя Заря»</w:t>
            </w:r>
          </w:p>
        </w:tc>
        <w:tc>
          <w:tcPr>
            <w:tcW w:w="2630"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jc w:val="center"/>
              <w:rPr>
                <w:rFonts w:ascii="Times New Roman" w:hAnsi="Times New Roman"/>
                <w:sz w:val="24"/>
                <w:szCs w:val="24"/>
              </w:rPr>
            </w:pPr>
            <w:r w:rsidRPr="00226490">
              <w:rPr>
                <w:rFonts w:ascii="Times New Roman" w:hAnsi="Times New Roman"/>
                <w:sz w:val="24"/>
                <w:szCs w:val="24"/>
              </w:rPr>
              <w:t>9.00 - 9.15</w:t>
            </w:r>
          </w:p>
        </w:tc>
      </w:tr>
      <w:tr w:rsidR="00226490" w:rsidRPr="00226490" w:rsidTr="00226490">
        <w:tc>
          <w:tcPr>
            <w:tcW w:w="6941"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rPr>
                <w:rFonts w:ascii="Times New Roman" w:hAnsi="Times New Roman"/>
                <w:i/>
                <w:sz w:val="24"/>
                <w:szCs w:val="24"/>
              </w:rPr>
            </w:pPr>
            <w:r w:rsidRPr="00226490">
              <w:rPr>
                <w:rFonts w:ascii="Times New Roman" w:hAnsi="Times New Roman"/>
                <w:i/>
                <w:sz w:val="24"/>
                <w:szCs w:val="24"/>
              </w:rPr>
              <w:t xml:space="preserve"> Подготовка к завтраку</w:t>
            </w:r>
          </w:p>
        </w:tc>
        <w:tc>
          <w:tcPr>
            <w:tcW w:w="2630"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jc w:val="center"/>
              <w:rPr>
                <w:rFonts w:ascii="Times New Roman" w:hAnsi="Times New Roman"/>
                <w:sz w:val="24"/>
                <w:szCs w:val="24"/>
              </w:rPr>
            </w:pPr>
            <w:r w:rsidRPr="00226490">
              <w:rPr>
                <w:rFonts w:ascii="Times New Roman" w:hAnsi="Times New Roman"/>
                <w:sz w:val="24"/>
                <w:szCs w:val="24"/>
              </w:rPr>
              <w:t>9.15-9.30</w:t>
            </w:r>
          </w:p>
        </w:tc>
      </w:tr>
      <w:tr w:rsidR="00226490" w:rsidRPr="00226490" w:rsidTr="00226490">
        <w:tc>
          <w:tcPr>
            <w:tcW w:w="6941"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rPr>
                <w:rFonts w:ascii="Times New Roman" w:hAnsi="Times New Roman"/>
                <w:i/>
                <w:sz w:val="24"/>
                <w:szCs w:val="24"/>
              </w:rPr>
            </w:pPr>
            <w:r w:rsidRPr="00226490">
              <w:rPr>
                <w:rFonts w:ascii="Times New Roman" w:hAnsi="Times New Roman"/>
                <w:i/>
                <w:sz w:val="24"/>
                <w:szCs w:val="24"/>
              </w:rPr>
              <w:t>Завтрак</w:t>
            </w:r>
          </w:p>
        </w:tc>
        <w:tc>
          <w:tcPr>
            <w:tcW w:w="2630"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jc w:val="center"/>
              <w:rPr>
                <w:rFonts w:ascii="Times New Roman" w:hAnsi="Times New Roman"/>
                <w:sz w:val="24"/>
                <w:szCs w:val="24"/>
              </w:rPr>
            </w:pPr>
            <w:r w:rsidRPr="00226490">
              <w:rPr>
                <w:rFonts w:ascii="Times New Roman" w:hAnsi="Times New Roman"/>
                <w:sz w:val="24"/>
                <w:szCs w:val="24"/>
              </w:rPr>
              <w:t>9.30 - 10.00</w:t>
            </w:r>
          </w:p>
        </w:tc>
      </w:tr>
      <w:tr w:rsidR="00226490" w:rsidRPr="00226490" w:rsidTr="00226490">
        <w:trPr>
          <w:trHeight w:val="657"/>
        </w:trPr>
        <w:tc>
          <w:tcPr>
            <w:tcW w:w="6941"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rPr>
                <w:rFonts w:ascii="Times New Roman" w:hAnsi="Times New Roman"/>
                <w:i/>
                <w:sz w:val="24"/>
                <w:szCs w:val="24"/>
              </w:rPr>
            </w:pPr>
            <w:r w:rsidRPr="00226490">
              <w:rPr>
                <w:rFonts w:ascii="Times New Roman" w:hAnsi="Times New Roman"/>
                <w:i/>
                <w:sz w:val="24"/>
                <w:szCs w:val="24"/>
              </w:rPr>
              <w:t>Выполнение заданий (работа по плану отрядов, работа кружков и секций)</w:t>
            </w:r>
          </w:p>
        </w:tc>
        <w:tc>
          <w:tcPr>
            <w:tcW w:w="2630"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jc w:val="center"/>
              <w:rPr>
                <w:rFonts w:ascii="Times New Roman" w:hAnsi="Times New Roman"/>
                <w:sz w:val="24"/>
                <w:szCs w:val="24"/>
              </w:rPr>
            </w:pPr>
            <w:r w:rsidRPr="00226490">
              <w:rPr>
                <w:rFonts w:ascii="Times New Roman" w:hAnsi="Times New Roman"/>
                <w:sz w:val="24"/>
                <w:szCs w:val="24"/>
              </w:rPr>
              <w:t>10.00 - 12.30</w:t>
            </w:r>
          </w:p>
        </w:tc>
      </w:tr>
      <w:tr w:rsidR="00226490" w:rsidRPr="00226490" w:rsidTr="00226490">
        <w:tc>
          <w:tcPr>
            <w:tcW w:w="6941"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rPr>
                <w:rFonts w:ascii="Times New Roman" w:hAnsi="Times New Roman"/>
                <w:i/>
                <w:sz w:val="24"/>
                <w:szCs w:val="24"/>
              </w:rPr>
            </w:pPr>
            <w:r w:rsidRPr="00226490">
              <w:rPr>
                <w:rFonts w:ascii="Times New Roman" w:hAnsi="Times New Roman"/>
                <w:i/>
                <w:sz w:val="24"/>
                <w:szCs w:val="24"/>
              </w:rPr>
              <w:t>Подготовка к обеду</w:t>
            </w:r>
          </w:p>
        </w:tc>
        <w:tc>
          <w:tcPr>
            <w:tcW w:w="2630"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jc w:val="center"/>
              <w:rPr>
                <w:rFonts w:ascii="Times New Roman" w:hAnsi="Times New Roman"/>
                <w:sz w:val="24"/>
                <w:szCs w:val="24"/>
              </w:rPr>
            </w:pPr>
            <w:r w:rsidRPr="00226490">
              <w:rPr>
                <w:rFonts w:ascii="Times New Roman" w:hAnsi="Times New Roman"/>
                <w:sz w:val="24"/>
                <w:szCs w:val="24"/>
              </w:rPr>
              <w:t>12.30 - 12.40</w:t>
            </w:r>
          </w:p>
        </w:tc>
      </w:tr>
      <w:tr w:rsidR="00226490" w:rsidRPr="00226490" w:rsidTr="00226490">
        <w:tc>
          <w:tcPr>
            <w:tcW w:w="6941"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rPr>
                <w:rFonts w:ascii="Times New Roman" w:hAnsi="Times New Roman"/>
                <w:i/>
                <w:sz w:val="24"/>
                <w:szCs w:val="24"/>
              </w:rPr>
            </w:pPr>
            <w:r w:rsidRPr="00226490">
              <w:rPr>
                <w:rFonts w:ascii="Times New Roman" w:hAnsi="Times New Roman"/>
                <w:i/>
                <w:sz w:val="24"/>
                <w:szCs w:val="24"/>
              </w:rPr>
              <w:t>Обед</w:t>
            </w:r>
          </w:p>
        </w:tc>
        <w:tc>
          <w:tcPr>
            <w:tcW w:w="2630"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jc w:val="center"/>
              <w:rPr>
                <w:rFonts w:ascii="Times New Roman" w:hAnsi="Times New Roman"/>
                <w:sz w:val="24"/>
                <w:szCs w:val="24"/>
              </w:rPr>
            </w:pPr>
            <w:r w:rsidRPr="00226490">
              <w:rPr>
                <w:rFonts w:ascii="Times New Roman" w:hAnsi="Times New Roman"/>
                <w:sz w:val="24"/>
                <w:szCs w:val="24"/>
              </w:rPr>
              <w:t>12.40 - 13.20</w:t>
            </w:r>
          </w:p>
        </w:tc>
      </w:tr>
      <w:tr w:rsidR="00226490" w:rsidRPr="00226490" w:rsidTr="00226490">
        <w:tc>
          <w:tcPr>
            <w:tcW w:w="6941"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rPr>
                <w:rFonts w:ascii="Times New Roman" w:hAnsi="Times New Roman"/>
                <w:i/>
                <w:sz w:val="24"/>
                <w:szCs w:val="24"/>
              </w:rPr>
            </w:pPr>
            <w:r w:rsidRPr="00226490">
              <w:rPr>
                <w:rFonts w:ascii="Times New Roman" w:hAnsi="Times New Roman"/>
                <w:i/>
                <w:sz w:val="24"/>
                <w:szCs w:val="24"/>
              </w:rPr>
              <w:t>подготовка ко сну</w:t>
            </w:r>
          </w:p>
        </w:tc>
        <w:tc>
          <w:tcPr>
            <w:tcW w:w="2630"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jc w:val="center"/>
              <w:rPr>
                <w:rFonts w:ascii="Times New Roman" w:hAnsi="Times New Roman"/>
                <w:sz w:val="24"/>
                <w:szCs w:val="24"/>
              </w:rPr>
            </w:pPr>
            <w:r w:rsidRPr="00226490">
              <w:rPr>
                <w:rFonts w:ascii="Times New Roman" w:hAnsi="Times New Roman"/>
                <w:sz w:val="24"/>
                <w:szCs w:val="24"/>
              </w:rPr>
              <w:t>13.20 - 13.30</w:t>
            </w:r>
          </w:p>
        </w:tc>
      </w:tr>
      <w:tr w:rsidR="00226490" w:rsidRPr="00226490" w:rsidTr="00226490">
        <w:tc>
          <w:tcPr>
            <w:tcW w:w="6941"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rPr>
                <w:rFonts w:ascii="Times New Roman" w:hAnsi="Times New Roman"/>
                <w:i/>
                <w:sz w:val="24"/>
                <w:szCs w:val="24"/>
              </w:rPr>
            </w:pPr>
            <w:r w:rsidRPr="00226490">
              <w:rPr>
                <w:rFonts w:ascii="Times New Roman" w:hAnsi="Times New Roman"/>
                <w:i/>
                <w:sz w:val="24"/>
                <w:szCs w:val="24"/>
              </w:rPr>
              <w:t>Время покоя (дневной сон)</w:t>
            </w:r>
          </w:p>
        </w:tc>
        <w:tc>
          <w:tcPr>
            <w:tcW w:w="2630"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jc w:val="center"/>
              <w:rPr>
                <w:rFonts w:ascii="Times New Roman" w:hAnsi="Times New Roman"/>
                <w:sz w:val="24"/>
                <w:szCs w:val="24"/>
              </w:rPr>
            </w:pPr>
            <w:r w:rsidRPr="00226490">
              <w:rPr>
                <w:rFonts w:ascii="Times New Roman" w:hAnsi="Times New Roman"/>
                <w:sz w:val="24"/>
                <w:szCs w:val="24"/>
              </w:rPr>
              <w:t>13.30 - 15.00</w:t>
            </w:r>
          </w:p>
        </w:tc>
      </w:tr>
      <w:tr w:rsidR="00226490" w:rsidRPr="00226490" w:rsidTr="00226490">
        <w:tc>
          <w:tcPr>
            <w:tcW w:w="6941"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rPr>
                <w:rFonts w:ascii="Times New Roman" w:hAnsi="Times New Roman"/>
                <w:i/>
                <w:sz w:val="24"/>
                <w:szCs w:val="24"/>
              </w:rPr>
            </w:pPr>
            <w:r w:rsidRPr="00226490">
              <w:rPr>
                <w:rFonts w:ascii="Times New Roman" w:hAnsi="Times New Roman"/>
                <w:i/>
                <w:sz w:val="24"/>
                <w:szCs w:val="24"/>
              </w:rPr>
              <w:t>Полдник</w:t>
            </w:r>
          </w:p>
        </w:tc>
        <w:tc>
          <w:tcPr>
            <w:tcW w:w="2630"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jc w:val="center"/>
              <w:rPr>
                <w:rFonts w:ascii="Times New Roman" w:hAnsi="Times New Roman"/>
                <w:sz w:val="24"/>
                <w:szCs w:val="24"/>
              </w:rPr>
            </w:pPr>
            <w:r w:rsidRPr="00226490">
              <w:rPr>
                <w:rFonts w:ascii="Times New Roman" w:hAnsi="Times New Roman"/>
                <w:sz w:val="24"/>
                <w:szCs w:val="24"/>
              </w:rPr>
              <w:t>15.00 - 15.20</w:t>
            </w:r>
          </w:p>
        </w:tc>
      </w:tr>
      <w:tr w:rsidR="00226490" w:rsidRPr="00226490" w:rsidTr="00226490">
        <w:tc>
          <w:tcPr>
            <w:tcW w:w="6941"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rPr>
                <w:rFonts w:ascii="Times New Roman" w:hAnsi="Times New Roman"/>
                <w:i/>
                <w:sz w:val="24"/>
                <w:szCs w:val="24"/>
              </w:rPr>
            </w:pPr>
            <w:r w:rsidRPr="00226490">
              <w:rPr>
                <w:rFonts w:ascii="Times New Roman" w:hAnsi="Times New Roman"/>
                <w:i/>
                <w:sz w:val="24"/>
                <w:szCs w:val="24"/>
              </w:rPr>
              <w:t>Работа по плану отрядов, работа кружков и секций</w:t>
            </w:r>
          </w:p>
        </w:tc>
        <w:tc>
          <w:tcPr>
            <w:tcW w:w="2630"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jc w:val="center"/>
              <w:rPr>
                <w:rFonts w:ascii="Times New Roman" w:hAnsi="Times New Roman"/>
                <w:sz w:val="24"/>
                <w:szCs w:val="24"/>
              </w:rPr>
            </w:pPr>
            <w:r w:rsidRPr="00226490">
              <w:rPr>
                <w:rFonts w:ascii="Times New Roman" w:hAnsi="Times New Roman"/>
                <w:sz w:val="24"/>
                <w:szCs w:val="24"/>
              </w:rPr>
              <w:t>15.20 - 16.20</w:t>
            </w:r>
          </w:p>
        </w:tc>
      </w:tr>
      <w:tr w:rsidR="00226490" w:rsidRPr="00226490" w:rsidTr="00226490">
        <w:tc>
          <w:tcPr>
            <w:tcW w:w="6941"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rPr>
                <w:rFonts w:ascii="Times New Roman" w:hAnsi="Times New Roman"/>
                <w:i/>
                <w:sz w:val="24"/>
                <w:szCs w:val="24"/>
              </w:rPr>
            </w:pPr>
            <w:r w:rsidRPr="00226490">
              <w:rPr>
                <w:rFonts w:ascii="Times New Roman" w:hAnsi="Times New Roman"/>
                <w:i/>
                <w:sz w:val="24"/>
                <w:szCs w:val="24"/>
              </w:rPr>
              <w:t xml:space="preserve"> Славянский сход «Вечерняя Заря»</w:t>
            </w:r>
          </w:p>
        </w:tc>
        <w:tc>
          <w:tcPr>
            <w:tcW w:w="2630"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jc w:val="center"/>
              <w:rPr>
                <w:rFonts w:ascii="Times New Roman" w:hAnsi="Times New Roman"/>
                <w:sz w:val="24"/>
                <w:szCs w:val="24"/>
              </w:rPr>
            </w:pPr>
            <w:r w:rsidRPr="00226490">
              <w:rPr>
                <w:rFonts w:ascii="Times New Roman" w:hAnsi="Times New Roman"/>
                <w:sz w:val="24"/>
                <w:szCs w:val="24"/>
              </w:rPr>
              <w:t>16.20-17.00</w:t>
            </w:r>
          </w:p>
        </w:tc>
      </w:tr>
      <w:tr w:rsidR="00226490" w:rsidRPr="00226490" w:rsidTr="00226490">
        <w:tc>
          <w:tcPr>
            <w:tcW w:w="6941"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rPr>
                <w:rFonts w:ascii="Times New Roman" w:hAnsi="Times New Roman"/>
                <w:i/>
                <w:sz w:val="24"/>
                <w:szCs w:val="24"/>
              </w:rPr>
            </w:pPr>
            <w:r w:rsidRPr="00226490">
              <w:rPr>
                <w:rFonts w:ascii="Times New Roman" w:hAnsi="Times New Roman"/>
                <w:i/>
                <w:sz w:val="24"/>
                <w:szCs w:val="24"/>
              </w:rPr>
              <w:lastRenderedPageBreak/>
              <w:t>Уход домой</w:t>
            </w:r>
          </w:p>
        </w:tc>
        <w:tc>
          <w:tcPr>
            <w:tcW w:w="2630" w:type="dxa"/>
            <w:tcBorders>
              <w:top w:val="single" w:sz="4" w:space="0" w:color="auto"/>
              <w:left w:val="single" w:sz="4" w:space="0" w:color="auto"/>
              <w:bottom w:val="single" w:sz="4" w:space="0" w:color="auto"/>
              <w:right w:val="single" w:sz="4" w:space="0" w:color="auto"/>
            </w:tcBorders>
            <w:hideMark/>
          </w:tcPr>
          <w:p w:rsidR="00226490" w:rsidRPr="00226490" w:rsidRDefault="00226490" w:rsidP="00226490">
            <w:pPr>
              <w:spacing w:after="0" w:line="240" w:lineRule="auto"/>
              <w:ind w:firstLine="142"/>
              <w:jc w:val="center"/>
              <w:rPr>
                <w:rFonts w:ascii="Times New Roman" w:hAnsi="Times New Roman"/>
                <w:sz w:val="24"/>
                <w:szCs w:val="24"/>
              </w:rPr>
            </w:pPr>
            <w:r w:rsidRPr="00226490">
              <w:rPr>
                <w:rFonts w:ascii="Times New Roman" w:hAnsi="Times New Roman"/>
                <w:sz w:val="24"/>
                <w:szCs w:val="24"/>
              </w:rPr>
              <w:t>17.00</w:t>
            </w:r>
          </w:p>
        </w:tc>
      </w:tr>
    </w:tbl>
    <w:p w:rsidR="00F9198C" w:rsidRDefault="00F9198C">
      <w:pPr>
        <w:spacing w:after="0" w:line="240" w:lineRule="auto"/>
        <w:ind w:firstLine="142"/>
        <w:rPr>
          <w:rFonts w:ascii="Times New Roman" w:hAnsi="Times New Roman"/>
          <w:b/>
          <w:sz w:val="24"/>
          <w:szCs w:val="24"/>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Часть, формируемая участниками образовательных отношений:</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
          <w:i/>
          <w:color w:val="000000"/>
          <w:sz w:val="24"/>
          <w:szCs w:val="24"/>
          <w:u w:val="single"/>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Организация режима и распорядка пребывания детей в образовательном учреждении в части, формируемой участниками образовательных отношений, полностью совпадают с организацией режима пребывания детей в образовательном учреждении обязательной части Программы</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b/>
          <w:color w:val="000000"/>
          <w:sz w:val="24"/>
          <w:szCs w:val="24"/>
        </w:rPr>
      </w:pPr>
    </w:p>
    <w:p w:rsidR="00F9198C" w:rsidRDefault="00415316">
      <w:pPr>
        <w:spacing w:after="0" w:line="240" w:lineRule="auto"/>
        <w:ind w:firstLine="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3.7 Календарный план воспитательной работы с учетом ос</w:t>
      </w:r>
      <w:r>
        <w:rPr>
          <w:rFonts w:ascii="Times New Roman" w:eastAsia="Times New Roman" w:hAnsi="Times New Roman" w:cs="Times New Roman"/>
          <w:b/>
          <w:color w:val="000000"/>
          <w:sz w:val="24"/>
          <w:szCs w:val="24"/>
        </w:rPr>
        <w:t>обенностей традиционных событий, праздников, мероприятий</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bCs/>
          <w:color w:val="000000"/>
          <w:sz w:val="24"/>
          <w:szCs w:val="24"/>
        </w:rPr>
      </w:pPr>
    </w:p>
    <w:tbl>
      <w:tblPr>
        <w:tblStyle w:val="aff0"/>
        <w:tblW w:w="5000" w:type="pct"/>
        <w:tblLook w:val="04A0" w:firstRow="1" w:lastRow="0" w:firstColumn="1" w:lastColumn="0" w:noHBand="0" w:noVBand="1"/>
      </w:tblPr>
      <w:tblGrid>
        <w:gridCol w:w="882"/>
        <w:gridCol w:w="3154"/>
        <w:gridCol w:w="1768"/>
        <w:gridCol w:w="2369"/>
        <w:gridCol w:w="1029"/>
      </w:tblGrid>
      <w:tr w:rsidR="00363541" w:rsidTr="00363541">
        <w:trPr>
          <w:cantSplit/>
          <w:trHeight w:val="828"/>
        </w:trPr>
        <w:tc>
          <w:tcPr>
            <w:tcW w:w="475"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bCs/>
                <w:sz w:val="24"/>
                <w:szCs w:val="24"/>
              </w:rPr>
            </w:pPr>
            <w:bookmarkStart w:id="6" w:name="_heading=h.30j0zll"/>
            <w:bookmarkEnd w:id="6"/>
            <w:r>
              <w:rPr>
                <w:rFonts w:ascii="Times New Roman" w:hAnsi="Times New Roman"/>
                <w:bCs/>
                <w:sz w:val="24"/>
                <w:szCs w:val="24"/>
              </w:rPr>
              <w:t>Месяц</w:t>
            </w: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bCs/>
                <w:sz w:val="24"/>
                <w:szCs w:val="24"/>
              </w:rPr>
            </w:pPr>
            <w:r>
              <w:rPr>
                <w:rFonts w:ascii="Times New Roman" w:hAnsi="Times New Roman"/>
                <w:bCs/>
                <w:sz w:val="24"/>
                <w:szCs w:val="24"/>
              </w:rPr>
              <w:t>Памятные даты/праздники</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bCs/>
                <w:sz w:val="24"/>
                <w:szCs w:val="24"/>
              </w:rPr>
            </w:pPr>
            <w:r>
              <w:rPr>
                <w:rFonts w:ascii="Times New Roman" w:hAnsi="Times New Roman"/>
                <w:bCs/>
                <w:sz w:val="24"/>
                <w:szCs w:val="24"/>
              </w:rPr>
              <w:t>Направления воспитания*</w:t>
            </w:r>
          </w:p>
        </w:tc>
        <w:tc>
          <w:tcPr>
            <w:tcW w:w="1290"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bCs/>
                <w:i/>
                <w:sz w:val="24"/>
                <w:szCs w:val="24"/>
                <w:highlight w:val="yellow"/>
              </w:rPr>
            </w:pPr>
            <w:r>
              <w:rPr>
                <w:rFonts w:ascii="Times New Roman" w:hAnsi="Times New Roman"/>
                <w:bCs/>
                <w:i/>
                <w:sz w:val="24"/>
                <w:szCs w:val="24"/>
              </w:rPr>
              <w:t>Воспитательные события ДОО (ЧФУ)</w:t>
            </w: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bCs/>
                <w:sz w:val="24"/>
                <w:szCs w:val="24"/>
                <w:highlight w:val="yellow"/>
              </w:rPr>
            </w:pPr>
            <w:r>
              <w:rPr>
                <w:rFonts w:ascii="Times New Roman" w:hAnsi="Times New Roman"/>
                <w:bCs/>
                <w:sz w:val="24"/>
                <w:szCs w:val="24"/>
              </w:rPr>
              <w:t>Возраст</w:t>
            </w:r>
          </w:p>
        </w:tc>
      </w:tr>
      <w:tr w:rsidR="00363541" w:rsidTr="00363541">
        <w:trPr>
          <w:cantSplit/>
          <w:trHeight w:val="828"/>
        </w:trPr>
        <w:tc>
          <w:tcPr>
            <w:tcW w:w="475"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bCs/>
                <w:sz w:val="24"/>
                <w:szCs w:val="24"/>
              </w:rPr>
            </w:pPr>
            <w:r>
              <w:rPr>
                <w:rFonts w:ascii="Times New Roman" w:hAnsi="Times New Roman"/>
                <w:bCs/>
                <w:sz w:val="24"/>
                <w:szCs w:val="24"/>
              </w:rPr>
              <w:t>01</w:t>
            </w: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sz w:val="24"/>
                <w:szCs w:val="24"/>
              </w:rPr>
            </w:pPr>
            <w:r>
              <w:rPr>
                <w:rFonts w:ascii="Times New Roman" w:hAnsi="Times New Roman"/>
                <w:sz w:val="24"/>
                <w:szCs w:val="24"/>
              </w:rPr>
              <w:t>День снятия блокады Ленинграда, 27 января</w:t>
            </w:r>
          </w:p>
          <w:p w:rsidR="00363541" w:rsidRDefault="00363541">
            <w:pPr>
              <w:pStyle w:val="1f4"/>
              <w:spacing w:before="0" w:line="240" w:lineRule="auto"/>
              <w:jc w:val="both"/>
              <w:rPr>
                <w:sz w:val="24"/>
                <w:szCs w:val="24"/>
              </w:rPr>
            </w:pPr>
            <w:r>
              <w:rPr>
                <w:sz w:val="24"/>
                <w:szCs w:val="24"/>
              </w:rPr>
              <w:t xml:space="preserve"> </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proofErr w:type="spellStart"/>
            <w:r>
              <w:rPr>
                <w:rFonts w:ascii="Times New Roman" w:hAnsi="Times New Roman"/>
                <w:sz w:val="24"/>
                <w:szCs w:val="24"/>
              </w:rPr>
              <w:t>ПатН</w:t>
            </w:r>
            <w:proofErr w:type="spellEnd"/>
            <w:r>
              <w:rPr>
                <w:rFonts w:ascii="Times New Roman" w:hAnsi="Times New Roman"/>
                <w:sz w:val="24"/>
                <w:szCs w:val="24"/>
              </w:rPr>
              <w:t>, ДНН</w:t>
            </w:r>
          </w:p>
        </w:tc>
        <w:tc>
          <w:tcPr>
            <w:tcW w:w="1290" w:type="pct"/>
            <w:tcBorders>
              <w:top w:val="single" w:sz="4" w:space="0" w:color="000000"/>
              <w:left w:val="single" w:sz="4" w:space="0" w:color="000000"/>
              <w:bottom w:val="single" w:sz="4" w:space="0" w:color="000000"/>
              <w:right w:val="single" w:sz="4" w:space="0" w:color="000000"/>
            </w:tcBorders>
            <w:vAlign w:val="center"/>
          </w:tcPr>
          <w:p w:rsidR="00363541" w:rsidRDefault="00363541">
            <w:pPr>
              <w:ind w:firstLine="142"/>
              <w:rPr>
                <w:rFonts w:ascii="Times New Roman" w:hAnsi="Times New Roman"/>
                <w:sz w:val="24"/>
                <w:szCs w:val="24"/>
              </w:rPr>
            </w:pP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6-7</w:t>
            </w:r>
          </w:p>
        </w:tc>
      </w:tr>
      <w:tr w:rsidR="00363541" w:rsidTr="00363541">
        <w:trPr>
          <w:cantSplit/>
          <w:trHeight w:val="828"/>
        </w:trPr>
        <w:tc>
          <w:tcPr>
            <w:tcW w:w="475" w:type="pct"/>
            <w:vMerge w:val="restar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bCs/>
                <w:sz w:val="24"/>
                <w:szCs w:val="24"/>
              </w:rPr>
            </w:pPr>
            <w:r>
              <w:rPr>
                <w:rFonts w:ascii="Times New Roman" w:hAnsi="Times New Roman"/>
                <w:bCs/>
                <w:sz w:val="24"/>
                <w:szCs w:val="24"/>
              </w:rPr>
              <w:t>02</w:t>
            </w: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pStyle w:val="1f4"/>
              <w:spacing w:before="0" w:line="240" w:lineRule="auto"/>
              <w:jc w:val="both"/>
              <w:rPr>
                <w:sz w:val="24"/>
                <w:szCs w:val="24"/>
              </w:rPr>
            </w:pPr>
            <w:r>
              <w:rPr>
                <w:sz w:val="24"/>
                <w:szCs w:val="24"/>
              </w:rPr>
              <w:t>Международный день родного языка, 21 февраля</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proofErr w:type="spellStart"/>
            <w:r>
              <w:rPr>
                <w:rFonts w:ascii="Times New Roman" w:hAnsi="Times New Roman"/>
                <w:sz w:val="24"/>
                <w:szCs w:val="24"/>
              </w:rPr>
              <w:t>ПозН</w:t>
            </w:r>
            <w:proofErr w:type="spellEnd"/>
            <w:r>
              <w:rPr>
                <w:rFonts w:ascii="Times New Roman" w:hAnsi="Times New Roman"/>
                <w:sz w:val="24"/>
                <w:szCs w:val="24"/>
              </w:rPr>
              <w:t xml:space="preserve">, </w:t>
            </w:r>
            <w:proofErr w:type="spellStart"/>
            <w:r>
              <w:rPr>
                <w:rFonts w:ascii="Times New Roman" w:hAnsi="Times New Roman"/>
                <w:sz w:val="24"/>
                <w:szCs w:val="24"/>
              </w:rPr>
              <w:t>ПатН</w:t>
            </w:r>
            <w:proofErr w:type="spellEnd"/>
          </w:p>
        </w:tc>
        <w:tc>
          <w:tcPr>
            <w:tcW w:w="1290" w:type="pct"/>
            <w:vMerge w:val="restar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День защитника Отечества</w:t>
            </w: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6-7</w:t>
            </w:r>
          </w:p>
        </w:tc>
      </w:tr>
      <w:tr w:rsidR="00363541" w:rsidTr="00363541">
        <w:trPr>
          <w:cantSplit/>
          <w:trHeight w:val="8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bCs/>
                <w:sz w:val="24"/>
                <w:szCs w:val="24"/>
              </w:rPr>
            </w:pP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pStyle w:val="1f4"/>
              <w:shd w:val="clear" w:color="auto" w:fill="auto"/>
              <w:spacing w:before="0" w:line="240" w:lineRule="auto"/>
              <w:jc w:val="both"/>
              <w:rPr>
                <w:sz w:val="24"/>
                <w:szCs w:val="24"/>
              </w:rPr>
            </w:pPr>
            <w:r>
              <w:rPr>
                <w:sz w:val="24"/>
                <w:szCs w:val="24"/>
              </w:rPr>
              <w:t>День защитника Отечества, 23 февраля</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proofErr w:type="spellStart"/>
            <w:r>
              <w:rPr>
                <w:rFonts w:ascii="Times New Roman" w:hAnsi="Times New Roman"/>
                <w:sz w:val="24"/>
                <w:szCs w:val="24"/>
              </w:rPr>
              <w:t>ПатН</w:t>
            </w:r>
            <w:proofErr w:type="spellEnd"/>
            <w:r>
              <w:rPr>
                <w:rFonts w:ascii="Times New Roman" w:hAnsi="Times New Roman"/>
                <w:sz w:val="24"/>
                <w:szCs w:val="24"/>
              </w:rPr>
              <w:t>, ДНН, ФОН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sz w:val="24"/>
                <w:szCs w:val="24"/>
              </w:rPr>
            </w:pP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1,5-7</w:t>
            </w:r>
          </w:p>
        </w:tc>
      </w:tr>
      <w:tr w:rsidR="00363541" w:rsidTr="00363541">
        <w:trPr>
          <w:cantSplit/>
          <w:trHeight w:val="828"/>
        </w:trPr>
        <w:tc>
          <w:tcPr>
            <w:tcW w:w="475"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bCs/>
                <w:sz w:val="24"/>
                <w:szCs w:val="24"/>
              </w:rPr>
            </w:pPr>
            <w:r>
              <w:rPr>
                <w:rFonts w:ascii="Times New Roman" w:hAnsi="Times New Roman"/>
                <w:bCs/>
                <w:sz w:val="24"/>
                <w:szCs w:val="24"/>
              </w:rPr>
              <w:t>03</w:t>
            </w: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pStyle w:val="1f4"/>
              <w:shd w:val="clear" w:color="auto" w:fill="auto"/>
              <w:spacing w:before="0" w:line="240" w:lineRule="auto"/>
              <w:jc w:val="both"/>
              <w:rPr>
                <w:sz w:val="24"/>
                <w:szCs w:val="24"/>
              </w:rPr>
            </w:pPr>
            <w:r>
              <w:rPr>
                <w:sz w:val="24"/>
                <w:szCs w:val="24"/>
              </w:rPr>
              <w:t>Международный женский день, 8 марта</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 xml:space="preserve">ЭН, СН, </w:t>
            </w:r>
            <w:proofErr w:type="spellStart"/>
            <w:r>
              <w:rPr>
                <w:rFonts w:ascii="Times New Roman" w:hAnsi="Times New Roman"/>
                <w:sz w:val="24"/>
                <w:szCs w:val="24"/>
              </w:rPr>
              <w:t>ПозН</w:t>
            </w:r>
            <w:proofErr w:type="spellEnd"/>
          </w:p>
        </w:tc>
        <w:tc>
          <w:tcPr>
            <w:tcW w:w="1290"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Международный женский день</w:t>
            </w: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1,5-7</w:t>
            </w:r>
          </w:p>
        </w:tc>
      </w:tr>
      <w:tr w:rsidR="00363541" w:rsidTr="00363541">
        <w:trPr>
          <w:cantSplit/>
          <w:trHeight w:val="828"/>
        </w:trPr>
        <w:tc>
          <w:tcPr>
            <w:tcW w:w="475"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bCs/>
                <w:sz w:val="24"/>
                <w:szCs w:val="24"/>
              </w:rPr>
            </w:pPr>
            <w:r>
              <w:rPr>
                <w:rFonts w:ascii="Times New Roman" w:hAnsi="Times New Roman"/>
                <w:bCs/>
                <w:sz w:val="24"/>
                <w:szCs w:val="24"/>
              </w:rPr>
              <w:t>04</w:t>
            </w: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pStyle w:val="1f4"/>
              <w:shd w:val="clear" w:color="auto" w:fill="auto"/>
              <w:spacing w:before="0" w:line="240" w:lineRule="auto"/>
              <w:jc w:val="both"/>
              <w:rPr>
                <w:sz w:val="24"/>
                <w:szCs w:val="24"/>
              </w:rPr>
            </w:pPr>
            <w:r>
              <w:rPr>
                <w:sz w:val="24"/>
                <w:szCs w:val="24"/>
              </w:rPr>
              <w:t>День космонавтики, 12 апреля</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 xml:space="preserve">ТН, </w:t>
            </w:r>
            <w:proofErr w:type="spellStart"/>
            <w:r>
              <w:rPr>
                <w:rFonts w:ascii="Times New Roman" w:hAnsi="Times New Roman"/>
                <w:sz w:val="24"/>
                <w:szCs w:val="24"/>
              </w:rPr>
              <w:t>ПозН</w:t>
            </w:r>
            <w:proofErr w:type="spellEnd"/>
          </w:p>
        </w:tc>
        <w:tc>
          <w:tcPr>
            <w:tcW w:w="1290" w:type="pct"/>
            <w:tcBorders>
              <w:top w:val="single" w:sz="4" w:space="0" w:color="000000"/>
              <w:left w:val="single" w:sz="4" w:space="0" w:color="000000"/>
              <w:bottom w:val="single" w:sz="4" w:space="0" w:color="000000"/>
              <w:right w:val="single" w:sz="4" w:space="0" w:color="000000"/>
            </w:tcBorders>
            <w:vAlign w:val="center"/>
          </w:tcPr>
          <w:p w:rsidR="00363541" w:rsidRDefault="00363541">
            <w:pPr>
              <w:jc w:val="center"/>
              <w:rPr>
                <w:rFonts w:ascii="Times New Roman" w:hAnsi="Times New Roman"/>
                <w:sz w:val="24"/>
                <w:szCs w:val="24"/>
              </w:rPr>
            </w:pP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5-7</w:t>
            </w:r>
          </w:p>
        </w:tc>
      </w:tr>
      <w:tr w:rsidR="00363541" w:rsidTr="00363541">
        <w:trPr>
          <w:cantSplit/>
          <w:trHeight w:val="828"/>
        </w:trPr>
        <w:tc>
          <w:tcPr>
            <w:tcW w:w="475" w:type="pct"/>
            <w:vMerge w:val="restar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bCs/>
                <w:sz w:val="24"/>
                <w:szCs w:val="24"/>
              </w:rPr>
            </w:pPr>
            <w:r>
              <w:rPr>
                <w:rFonts w:ascii="Times New Roman" w:hAnsi="Times New Roman"/>
                <w:bCs/>
                <w:sz w:val="24"/>
                <w:szCs w:val="24"/>
              </w:rPr>
              <w:t>05</w:t>
            </w: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pStyle w:val="1f4"/>
              <w:shd w:val="clear" w:color="auto" w:fill="auto"/>
              <w:spacing w:before="0" w:line="240" w:lineRule="auto"/>
              <w:jc w:val="both"/>
              <w:rPr>
                <w:sz w:val="24"/>
                <w:szCs w:val="24"/>
              </w:rPr>
            </w:pPr>
            <w:r>
              <w:rPr>
                <w:sz w:val="24"/>
                <w:szCs w:val="24"/>
              </w:rPr>
              <w:t>Праздник Весны и Труда, 1 мая</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 xml:space="preserve">ТН, </w:t>
            </w:r>
            <w:proofErr w:type="spellStart"/>
            <w:r>
              <w:rPr>
                <w:rFonts w:ascii="Times New Roman" w:hAnsi="Times New Roman"/>
                <w:sz w:val="24"/>
                <w:szCs w:val="24"/>
              </w:rPr>
              <w:t>ПозН</w:t>
            </w:r>
            <w:proofErr w:type="spellEnd"/>
            <w:r>
              <w:rPr>
                <w:rFonts w:ascii="Times New Roman" w:hAnsi="Times New Roman"/>
                <w:sz w:val="24"/>
                <w:szCs w:val="24"/>
              </w:rPr>
              <w:t>, СН</w:t>
            </w:r>
          </w:p>
        </w:tc>
        <w:tc>
          <w:tcPr>
            <w:tcW w:w="1290" w:type="pct"/>
            <w:vMerge w:val="restar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Фестиваль «О героях былых времен»</w:t>
            </w: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1,5-7</w:t>
            </w:r>
          </w:p>
        </w:tc>
      </w:tr>
      <w:tr w:rsidR="00363541" w:rsidTr="00363541">
        <w:trPr>
          <w:cantSplit/>
          <w:trHeight w:val="8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bCs/>
                <w:sz w:val="24"/>
                <w:szCs w:val="24"/>
              </w:rPr>
            </w:pP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pStyle w:val="1f4"/>
              <w:shd w:val="clear" w:color="auto" w:fill="auto"/>
              <w:spacing w:before="0" w:line="240" w:lineRule="auto"/>
              <w:jc w:val="both"/>
              <w:rPr>
                <w:sz w:val="24"/>
                <w:szCs w:val="24"/>
              </w:rPr>
            </w:pPr>
            <w:r>
              <w:rPr>
                <w:sz w:val="24"/>
                <w:szCs w:val="24"/>
              </w:rPr>
              <w:t>День Победы, 9 мая</w:t>
            </w:r>
          </w:p>
          <w:p w:rsidR="00363541" w:rsidRDefault="00363541">
            <w:pPr>
              <w:pStyle w:val="1f4"/>
              <w:spacing w:before="0" w:line="240" w:lineRule="auto"/>
              <w:jc w:val="both"/>
              <w:rPr>
                <w:sz w:val="24"/>
                <w:szCs w:val="24"/>
              </w:rPr>
            </w:pPr>
            <w:r>
              <w:rPr>
                <w:sz w:val="24"/>
                <w:szCs w:val="24"/>
              </w:rPr>
              <w:t xml:space="preserve"> </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proofErr w:type="spellStart"/>
            <w:r>
              <w:rPr>
                <w:rFonts w:ascii="Times New Roman" w:hAnsi="Times New Roman"/>
                <w:sz w:val="24"/>
                <w:szCs w:val="24"/>
              </w:rPr>
              <w:t>ПозН</w:t>
            </w:r>
            <w:proofErr w:type="spellEnd"/>
            <w:r>
              <w:rPr>
                <w:rFonts w:ascii="Times New Roman" w:hAnsi="Times New Roman"/>
                <w:sz w:val="24"/>
                <w:szCs w:val="24"/>
              </w:rPr>
              <w:t xml:space="preserve">, </w:t>
            </w:r>
            <w:proofErr w:type="spellStart"/>
            <w:r>
              <w:rPr>
                <w:rFonts w:ascii="Times New Roman" w:hAnsi="Times New Roman"/>
                <w:sz w:val="24"/>
                <w:szCs w:val="24"/>
              </w:rPr>
              <w:t>ПатН</w:t>
            </w:r>
            <w:proofErr w:type="spellEnd"/>
            <w:r>
              <w:rPr>
                <w:rFonts w:ascii="Times New Roman" w:hAnsi="Times New Roman"/>
                <w:sz w:val="24"/>
                <w:szCs w:val="24"/>
              </w:rPr>
              <w:t>, СН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sz w:val="24"/>
                <w:szCs w:val="24"/>
              </w:rPr>
            </w:pP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1,5-7</w:t>
            </w:r>
          </w:p>
        </w:tc>
      </w:tr>
      <w:tr w:rsidR="00363541" w:rsidTr="00363541">
        <w:trPr>
          <w:cantSplit/>
          <w:trHeight w:val="828"/>
        </w:trPr>
        <w:tc>
          <w:tcPr>
            <w:tcW w:w="475" w:type="pct"/>
            <w:vMerge w:val="restar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bCs/>
                <w:sz w:val="24"/>
                <w:szCs w:val="24"/>
              </w:rPr>
              <w:t>06</w:t>
            </w: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pStyle w:val="1f4"/>
              <w:shd w:val="clear" w:color="auto" w:fill="auto"/>
              <w:spacing w:before="0" w:line="240" w:lineRule="auto"/>
              <w:jc w:val="both"/>
              <w:rPr>
                <w:sz w:val="24"/>
                <w:szCs w:val="24"/>
              </w:rPr>
            </w:pPr>
            <w:r>
              <w:rPr>
                <w:sz w:val="24"/>
                <w:szCs w:val="24"/>
              </w:rPr>
              <w:t>День защиты детей, 1 июня</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 xml:space="preserve">СН, </w:t>
            </w:r>
            <w:proofErr w:type="spellStart"/>
            <w:r>
              <w:rPr>
                <w:rFonts w:ascii="Times New Roman" w:hAnsi="Times New Roman"/>
                <w:sz w:val="24"/>
                <w:szCs w:val="24"/>
              </w:rPr>
              <w:t>ПатН</w:t>
            </w:r>
            <w:proofErr w:type="spellEnd"/>
          </w:p>
        </w:tc>
        <w:tc>
          <w:tcPr>
            <w:tcW w:w="1290" w:type="pct"/>
            <w:vMerge w:val="restar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«Здравствуй, лето красное»</w:t>
            </w: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1,5-7</w:t>
            </w:r>
          </w:p>
        </w:tc>
      </w:tr>
      <w:tr w:rsidR="00363541" w:rsidTr="00363541">
        <w:trPr>
          <w:cantSplit/>
          <w:trHeight w:val="8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sz w:val="24"/>
                <w:szCs w:val="24"/>
              </w:rPr>
            </w:pP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pStyle w:val="1f4"/>
              <w:shd w:val="clear" w:color="auto" w:fill="auto"/>
              <w:spacing w:before="0" w:line="240" w:lineRule="auto"/>
              <w:jc w:val="both"/>
              <w:rPr>
                <w:sz w:val="24"/>
                <w:szCs w:val="24"/>
              </w:rPr>
            </w:pPr>
            <w:r>
              <w:rPr>
                <w:sz w:val="24"/>
                <w:szCs w:val="24"/>
              </w:rPr>
              <w:t>День русского языка, 6 июня</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proofErr w:type="spellStart"/>
            <w:r>
              <w:rPr>
                <w:rFonts w:ascii="Times New Roman" w:hAnsi="Times New Roman"/>
                <w:sz w:val="24"/>
                <w:szCs w:val="24"/>
              </w:rPr>
              <w:t>ПатН</w:t>
            </w:r>
            <w:proofErr w:type="spellEnd"/>
            <w:r>
              <w:rPr>
                <w:rFonts w:ascii="Times New Roman" w:hAnsi="Times New Roman"/>
                <w:sz w:val="24"/>
                <w:szCs w:val="24"/>
              </w:rPr>
              <w:t xml:space="preserve">, </w:t>
            </w:r>
            <w:proofErr w:type="spellStart"/>
            <w:r>
              <w:rPr>
                <w:rFonts w:ascii="Times New Roman" w:hAnsi="Times New Roman"/>
                <w:sz w:val="24"/>
                <w:szCs w:val="24"/>
              </w:rPr>
              <w:t>ПозН</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sz w:val="24"/>
                <w:szCs w:val="24"/>
              </w:rPr>
            </w:pP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5-7</w:t>
            </w:r>
          </w:p>
        </w:tc>
      </w:tr>
      <w:tr w:rsidR="00363541" w:rsidTr="00363541">
        <w:trPr>
          <w:cantSplit/>
          <w:trHeight w:val="8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sz w:val="24"/>
                <w:szCs w:val="24"/>
              </w:rPr>
            </w:pP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pStyle w:val="1f4"/>
              <w:shd w:val="clear" w:color="auto" w:fill="auto"/>
              <w:spacing w:before="0" w:line="240" w:lineRule="auto"/>
              <w:jc w:val="both"/>
              <w:rPr>
                <w:sz w:val="24"/>
                <w:szCs w:val="24"/>
              </w:rPr>
            </w:pPr>
            <w:r>
              <w:rPr>
                <w:sz w:val="24"/>
                <w:szCs w:val="24"/>
              </w:rPr>
              <w:t>День России, 12 июня</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proofErr w:type="spellStart"/>
            <w:r>
              <w:rPr>
                <w:rFonts w:ascii="Times New Roman" w:hAnsi="Times New Roman"/>
                <w:sz w:val="24"/>
                <w:szCs w:val="24"/>
              </w:rPr>
              <w:t>ПатН</w:t>
            </w:r>
            <w:proofErr w:type="spellEnd"/>
            <w:r>
              <w:rPr>
                <w:rFonts w:ascii="Times New Roman" w:hAnsi="Times New Roman"/>
                <w:sz w:val="24"/>
                <w:szCs w:val="24"/>
              </w:rPr>
              <w:t xml:space="preserve">, </w:t>
            </w:r>
            <w:proofErr w:type="spellStart"/>
            <w:r>
              <w:rPr>
                <w:rFonts w:ascii="Times New Roman" w:hAnsi="Times New Roman"/>
                <w:sz w:val="24"/>
                <w:szCs w:val="24"/>
              </w:rPr>
              <w:t>ПозН</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sz w:val="24"/>
                <w:szCs w:val="24"/>
              </w:rPr>
            </w:pP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1,5-7</w:t>
            </w:r>
          </w:p>
        </w:tc>
      </w:tr>
      <w:tr w:rsidR="00363541" w:rsidTr="00363541">
        <w:trPr>
          <w:cantSplit/>
          <w:trHeight w:val="8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sz w:val="24"/>
                <w:szCs w:val="24"/>
              </w:rPr>
            </w:pP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pStyle w:val="1f4"/>
              <w:shd w:val="clear" w:color="auto" w:fill="auto"/>
              <w:spacing w:before="0" w:line="240" w:lineRule="auto"/>
              <w:jc w:val="both"/>
              <w:rPr>
                <w:sz w:val="24"/>
                <w:szCs w:val="24"/>
              </w:rPr>
            </w:pPr>
            <w:r>
              <w:rPr>
                <w:sz w:val="24"/>
                <w:szCs w:val="24"/>
              </w:rPr>
              <w:t>День памяти и скорби, 22 июня</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proofErr w:type="spellStart"/>
            <w:r>
              <w:rPr>
                <w:rFonts w:ascii="Times New Roman" w:hAnsi="Times New Roman"/>
                <w:sz w:val="24"/>
                <w:szCs w:val="24"/>
              </w:rPr>
              <w:t>ПатН</w:t>
            </w:r>
            <w:proofErr w:type="spellEnd"/>
            <w:r>
              <w:rPr>
                <w:rFonts w:ascii="Times New Roman" w:hAnsi="Times New Roman"/>
                <w:sz w:val="24"/>
                <w:szCs w:val="24"/>
              </w:rPr>
              <w:t xml:space="preserve">, </w:t>
            </w:r>
            <w:proofErr w:type="spellStart"/>
            <w:r>
              <w:rPr>
                <w:rFonts w:ascii="Times New Roman" w:hAnsi="Times New Roman"/>
                <w:sz w:val="24"/>
                <w:szCs w:val="24"/>
              </w:rPr>
              <w:t>ПозН</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sz w:val="24"/>
                <w:szCs w:val="24"/>
              </w:rPr>
            </w:pP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5-7</w:t>
            </w:r>
          </w:p>
        </w:tc>
      </w:tr>
      <w:tr w:rsidR="00363541" w:rsidTr="00363541">
        <w:trPr>
          <w:cantSplit/>
          <w:trHeight w:val="828"/>
        </w:trPr>
        <w:tc>
          <w:tcPr>
            <w:tcW w:w="475"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bCs/>
                <w:sz w:val="24"/>
                <w:szCs w:val="24"/>
              </w:rPr>
            </w:pPr>
            <w:r>
              <w:rPr>
                <w:rFonts w:ascii="Times New Roman" w:hAnsi="Times New Roman"/>
                <w:bCs/>
                <w:sz w:val="24"/>
                <w:szCs w:val="24"/>
              </w:rPr>
              <w:t>07</w:t>
            </w: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pStyle w:val="1f4"/>
              <w:shd w:val="clear" w:color="auto" w:fill="auto"/>
              <w:spacing w:before="0" w:line="240" w:lineRule="auto"/>
              <w:jc w:val="both"/>
              <w:rPr>
                <w:sz w:val="24"/>
                <w:szCs w:val="24"/>
              </w:rPr>
            </w:pPr>
            <w:r>
              <w:rPr>
                <w:sz w:val="24"/>
                <w:szCs w:val="24"/>
              </w:rPr>
              <w:t>День семьи, любви и верности, 8 июля</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 xml:space="preserve">ДНН, </w:t>
            </w:r>
            <w:proofErr w:type="spellStart"/>
            <w:r>
              <w:rPr>
                <w:rFonts w:ascii="Times New Roman" w:hAnsi="Times New Roman"/>
                <w:sz w:val="24"/>
                <w:szCs w:val="24"/>
              </w:rPr>
              <w:t>ПатН</w:t>
            </w:r>
            <w:proofErr w:type="spellEnd"/>
            <w:r>
              <w:rPr>
                <w:rFonts w:ascii="Times New Roman" w:hAnsi="Times New Roman"/>
                <w:sz w:val="24"/>
                <w:szCs w:val="24"/>
              </w:rPr>
              <w:t>, СН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sz w:val="24"/>
                <w:szCs w:val="24"/>
              </w:rPr>
            </w:pP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4-7</w:t>
            </w:r>
          </w:p>
        </w:tc>
      </w:tr>
      <w:tr w:rsidR="00363541" w:rsidTr="00363541">
        <w:trPr>
          <w:cantSplit/>
          <w:trHeight w:val="828"/>
        </w:trPr>
        <w:tc>
          <w:tcPr>
            <w:tcW w:w="475" w:type="pct"/>
            <w:vMerge w:val="restar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bCs/>
                <w:sz w:val="24"/>
                <w:szCs w:val="24"/>
              </w:rPr>
            </w:pPr>
            <w:r>
              <w:rPr>
                <w:rFonts w:ascii="Times New Roman" w:hAnsi="Times New Roman"/>
                <w:bCs/>
                <w:sz w:val="24"/>
                <w:szCs w:val="24"/>
              </w:rPr>
              <w:lastRenderedPageBreak/>
              <w:t>08</w:t>
            </w: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pStyle w:val="1f4"/>
              <w:shd w:val="clear" w:color="auto" w:fill="auto"/>
              <w:spacing w:before="0" w:line="240" w:lineRule="auto"/>
              <w:jc w:val="both"/>
              <w:rPr>
                <w:sz w:val="24"/>
                <w:szCs w:val="24"/>
              </w:rPr>
            </w:pPr>
            <w:r>
              <w:rPr>
                <w:sz w:val="24"/>
                <w:szCs w:val="24"/>
              </w:rPr>
              <w:t>День Государственного флага РФ, 22 августа</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proofErr w:type="spellStart"/>
            <w:r>
              <w:rPr>
                <w:rFonts w:ascii="Times New Roman" w:hAnsi="Times New Roman"/>
                <w:sz w:val="24"/>
                <w:szCs w:val="24"/>
              </w:rPr>
              <w:t>ПатН</w:t>
            </w:r>
            <w:proofErr w:type="spellEnd"/>
            <w:r>
              <w:rPr>
                <w:rFonts w:ascii="Times New Roman" w:hAnsi="Times New Roman"/>
                <w:sz w:val="24"/>
                <w:szCs w:val="24"/>
              </w:rPr>
              <w:t xml:space="preserve">, </w:t>
            </w:r>
            <w:proofErr w:type="spellStart"/>
            <w:r>
              <w:rPr>
                <w:rFonts w:ascii="Times New Roman" w:hAnsi="Times New Roman"/>
                <w:sz w:val="24"/>
                <w:szCs w:val="24"/>
              </w:rPr>
              <w:t>ПозН</w:t>
            </w:r>
            <w:proofErr w:type="spellEnd"/>
          </w:p>
        </w:tc>
        <w:tc>
          <w:tcPr>
            <w:tcW w:w="1290" w:type="pct"/>
            <w:vMerge w:val="restart"/>
            <w:tcBorders>
              <w:top w:val="single" w:sz="4" w:space="0" w:color="000000"/>
              <w:left w:val="single" w:sz="4" w:space="0" w:color="000000"/>
              <w:bottom w:val="single" w:sz="4" w:space="0" w:color="000000"/>
              <w:right w:val="single" w:sz="4" w:space="0" w:color="000000"/>
            </w:tcBorders>
            <w:vAlign w:val="center"/>
          </w:tcPr>
          <w:p w:rsidR="00363541" w:rsidRDefault="00363541">
            <w:pPr>
              <w:ind w:firstLine="142"/>
              <w:jc w:val="center"/>
              <w:rPr>
                <w:rFonts w:ascii="Times New Roman" w:hAnsi="Times New Roman"/>
                <w:sz w:val="24"/>
                <w:szCs w:val="24"/>
              </w:rPr>
            </w:pP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4-7</w:t>
            </w:r>
          </w:p>
        </w:tc>
      </w:tr>
      <w:tr w:rsidR="00363541" w:rsidTr="00363541">
        <w:trPr>
          <w:cantSplit/>
          <w:trHeight w:val="8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bCs/>
                <w:sz w:val="24"/>
                <w:szCs w:val="24"/>
              </w:rPr>
            </w:pP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pStyle w:val="1f4"/>
              <w:shd w:val="clear" w:color="auto" w:fill="auto"/>
              <w:spacing w:before="0" w:line="240" w:lineRule="auto"/>
              <w:jc w:val="both"/>
              <w:rPr>
                <w:sz w:val="24"/>
                <w:szCs w:val="24"/>
              </w:rPr>
            </w:pPr>
            <w:r>
              <w:rPr>
                <w:sz w:val="24"/>
                <w:szCs w:val="24"/>
              </w:rPr>
              <w:t>День российского кино, 27 августа</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proofErr w:type="spellStart"/>
            <w:r>
              <w:rPr>
                <w:rFonts w:ascii="Times New Roman" w:hAnsi="Times New Roman"/>
                <w:sz w:val="24"/>
                <w:szCs w:val="24"/>
              </w:rPr>
              <w:t>ПатН</w:t>
            </w:r>
            <w:proofErr w:type="spellEnd"/>
            <w:r>
              <w:rPr>
                <w:rFonts w:ascii="Times New Roman" w:hAnsi="Times New Roman"/>
                <w:sz w:val="24"/>
                <w:szCs w:val="24"/>
              </w:rPr>
              <w:t xml:space="preserve">, </w:t>
            </w:r>
            <w:proofErr w:type="spellStart"/>
            <w:r>
              <w:rPr>
                <w:rFonts w:ascii="Times New Roman" w:hAnsi="Times New Roman"/>
                <w:sz w:val="24"/>
                <w:szCs w:val="24"/>
              </w:rPr>
              <w:t>ПозН</w:t>
            </w:r>
            <w:proofErr w:type="spellEnd"/>
            <w:r>
              <w:rPr>
                <w:rFonts w:ascii="Times New Roman" w:hAnsi="Times New Roman"/>
                <w:sz w:val="24"/>
                <w:szCs w:val="24"/>
              </w:rPr>
              <w:t>, ЭН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sz w:val="24"/>
                <w:szCs w:val="24"/>
              </w:rPr>
            </w:pP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5-7</w:t>
            </w:r>
          </w:p>
        </w:tc>
      </w:tr>
      <w:tr w:rsidR="00363541" w:rsidTr="00363541">
        <w:trPr>
          <w:cantSplit/>
          <w:trHeight w:val="828"/>
        </w:trPr>
        <w:tc>
          <w:tcPr>
            <w:tcW w:w="475" w:type="pct"/>
            <w:vMerge w:val="restar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bCs/>
                <w:sz w:val="24"/>
                <w:szCs w:val="24"/>
              </w:rPr>
            </w:pPr>
            <w:r>
              <w:rPr>
                <w:rFonts w:ascii="Times New Roman" w:hAnsi="Times New Roman"/>
                <w:bCs/>
                <w:sz w:val="24"/>
                <w:szCs w:val="24"/>
              </w:rPr>
              <w:t>09</w:t>
            </w: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pStyle w:val="1f4"/>
              <w:shd w:val="clear" w:color="auto" w:fill="auto"/>
              <w:spacing w:before="0" w:line="240" w:lineRule="auto"/>
              <w:jc w:val="both"/>
              <w:rPr>
                <w:sz w:val="24"/>
                <w:szCs w:val="24"/>
              </w:rPr>
            </w:pPr>
            <w:r>
              <w:rPr>
                <w:sz w:val="24"/>
                <w:szCs w:val="24"/>
              </w:rPr>
              <w:t>День знаний, 1 сентября</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СН</w:t>
            </w:r>
          </w:p>
        </w:tc>
        <w:tc>
          <w:tcPr>
            <w:tcW w:w="1290" w:type="pct"/>
            <w:vMerge w:val="restart"/>
            <w:tcBorders>
              <w:top w:val="single" w:sz="4" w:space="0" w:color="000000"/>
              <w:left w:val="single" w:sz="4" w:space="0" w:color="000000"/>
              <w:bottom w:val="single" w:sz="4" w:space="0" w:color="000000"/>
              <w:right w:val="single" w:sz="4" w:space="0" w:color="000000"/>
            </w:tcBorders>
            <w:vAlign w:val="center"/>
            <w:hideMark/>
          </w:tcPr>
          <w:p w:rsidR="00363541" w:rsidRDefault="00363541">
            <w:pPr>
              <w:ind w:firstLine="142"/>
              <w:jc w:val="center"/>
              <w:rPr>
                <w:rFonts w:ascii="Times New Roman" w:hAnsi="Times New Roman"/>
                <w:sz w:val="24"/>
                <w:szCs w:val="24"/>
              </w:rPr>
            </w:pPr>
            <w:r>
              <w:rPr>
                <w:rFonts w:ascii="Times New Roman" w:hAnsi="Times New Roman"/>
                <w:sz w:val="24"/>
                <w:szCs w:val="24"/>
              </w:rPr>
              <w:t>«День знаний»</w:t>
            </w: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1,5-7</w:t>
            </w:r>
          </w:p>
        </w:tc>
      </w:tr>
      <w:tr w:rsidR="00363541" w:rsidTr="00363541">
        <w:trPr>
          <w:cantSplit/>
          <w:trHeight w:val="8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bCs/>
                <w:sz w:val="24"/>
                <w:szCs w:val="24"/>
              </w:rPr>
            </w:pP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pStyle w:val="1f4"/>
              <w:shd w:val="clear" w:color="auto" w:fill="auto"/>
              <w:spacing w:before="0" w:line="240" w:lineRule="auto"/>
              <w:jc w:val="both"/>
              <w:rPr>
                <w:sz w:val="24"/>
                <w:szCs w:val="24"/>
              </w:rPr>
            </w:pPr>
            <w:r>
              <w:rPr>
                <w:sz w:val="24"/>
                <w:szCs w:val="24"/>
              </w:rPr>
              <w:t>День воспитателя и всех дошкольных работников, 27 сентября</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СН, трудовое направление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sz w:val="24"/>
                <w:szCs w:val="24"/>
              </w:rPr>
            </w:pP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3-7</w:t>
            </w:r>
          </w:p>
        </w:tc>
      </w:tr>
      <w:tr w:rsidR="00363541" w:rsidTr="00363541">
        <w:trPr>
          <w:cantSplit/>
          <w:trHeight w:val="828"/>
        </w:trPr>
        <w:tc>
          <w:tcPr>
            <w:tcW w:w="475" w:type="pct"/>
            <w:vMerge w:val="restar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bCs/>
                <w:sz w:val="24"/>
                <w:szCs w:val="24"/>
              </w:rPr>
            </w:pPr>
            <w:r>
              <w:rPr>
                <w:rFonts w:ascii="Times New Roman" w:hAnsi="Times New Roman"/>
                <w:bCs/>
                <w:sz w:val="24"/>
                <w:szCs w:val="24"/>
              </w:rPr>
              <w:t>10</w:t>
            </w: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pStyle w:val="1f4"/>
              <w:shd w:val="clear" w:color="auto" w:fill="auto"/>
              <w:spacing w:before="0" w:line="240" w:lineRule="auto"/>
              <w:jc w:val="both"/>
              <w:rPr>
                <w:sz w:val="24"/>
                <w:szCs w:val="24"/>
              </w:rPr>
            </w:pPr>
            <w:r>
              <w:rPr>
                <w:sz w:val="24"/>
                <w:szCs w:val="24"/>
              </w:rPr>
              <w:t>Международный день музыки, 1 октября</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ЭН</w:t>
            </w:r>
          </w:p>
        </w:tc>
        <w:tc>
          <w:tcPr>
            <w:tcW w:w="1290" w:type="pct"/>
            <w:vMerge w:val="restar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«Праздник осени»</w:t>
            </w: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3-7</w:t>
            </w:r>
          </w:p>
        </w:tc>
      </w:tr>
      <w:tr w:rsidR="00363541" w:rsidTr="00363541">
        <w:trPr>
          <w:cantSplit/>
          <w:trHeight w:val="8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bCs/>
                <w:sz w:val="24"/>
                <w:szCs w:val="24"/>
              </w:rPr>
            </w:pP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pStyle w:val="1f4"/>
              <w:shd w:val="clear" w:color="auto" w:fill="auto"/>
              <w:spacing w:before="0" w:line="240" w:lineRule="auto"/>
              <w:jc w:val="both"/>
              <w:rPr>
                <w:sz w:val="24"/>
                <w:szCs w:val="24"/>
              </w:rPr>
            </w:pPr>
            <w:r>
              <w:rPr>
                <w:sz w:val="24"/>
                <w:szCs w:val="24"/>
              </w:rPr>
              <w:t>День учителя, 5 октября</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СН, трудовое направление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sz w:val="24"/>
                <w:szCs w:val="24"/>
              </w:rPr>
            </w:pP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3-7</w:t>
            </w:r>
          </w:p>
        </w:tc>
      </w:tr>
      <w:tr w:rsidR="00363541" w:rsidTr="00363541">
        <w:trPr>
          <w:cantSplit/>
          <w:trHeight w:val="8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bCs/>
                <w:sz w:val="24"/>
                <w:szCs w:val="24"/>
              </w:rPr>
            </w:pP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pStyle w:val="1f4"/>
              <w:shd w:val="clear" w:color="auto" w:fill="auto"/>
              <w:spacing w:before="0" w:line="240" w:lineRule="auto"/>
              <w:jc w:val="both"/>
              <w:rPr>
                <w:sz w:val="24"/>
                <w:szCs w:val="24"/>
              </w:rPr>
            </w:pPr>
            <w:r>
              <w:rPr>
                <w:sz w:val="24"/>
                <w:szCs w:val="24"/>
              </w:rPr>
              <w:t>День отца в России, 3 воскресенье октября</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 xml:space="preserve">СН, </w:t>
            </w:r>
            <w:proofErr w:type="spellStart"/>
            <w:r>
              <w:rPr>
                <w:rFonts w:ascii="Times New Roman" w:hAnsi="Times New Roman"/>
                <w:sz w:val="24"/>
                <w:szCs w:val="24"/>
              </w:rPr>
              <w:t>ПатН</w:t>
            </w:r>
            <w:proofErr w:type="spellEnd"/>
          </w:p>
        </w:tc>
        <w:tc>
          <w:tcPr>
            <w:tcW w:w="1290" w:type="pct"/>
            <w:tcBorders>
              <w:top w:val="single" w:sz="4" w:space="0" w:color="000000"/>
              <w:left w:val="single" w:sz="4" w:space="0" w:color="000000"/>
              <w:bottom w:val="single" w:sz="4" w:space="0" w:color="000000"/>
              <w:right w:val="single" w:sz="4" w:space="0" w:color="000000"/>
            </w:tcBorders>
            <w:vAlign w:val="center"/>
          </w:tcPr>
          <w:p w:rsidR="00363541" w:rsidRDefault="00363541">
            <w:pPr>
              <w:ind w:firstLine="142"/>
              <w:jc w:val="center"/>
              <w:rPr>
                <w:rFonts w:ascii="Times New Roman" w:hAnsi="Times New Roman"/>
                <w:sz w:val="24"/>
                <w:szCs w:val="24"/>
              </w:rPr>
            </w:pP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3-7</w:t>
            </w:r>
          </w:p>
        </w:tc>
      </w:tr>
      <w:tr w:rsidR="00363541" w:rsidTr="00363541">
        <w:trPr>
          <w:cantSplit/>
          <w:trHeight w:val="828"/>
        </w:trPr>
        <w:tc>
          <w:tcPr>
            <w:tcW w:w="475" w:type="pct"/>
            <w:vMerge w:val="restar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bCs/>
                <w:sz w:val="24"/>
                <w:szCs w:val="24"/>
              </w:rPr>
            </w:pPr>
            <w:r>
              <w:rPr>
                <w:rFonts w:ascii="Times New Roman" w:hAnsi="Times New Roman"/>
                <w:bCs/>
                <w:sz w:val="24"/>
                <w:szCs w:val="24"/>
              </w:rPr>
              <w:t>11</w:t>
            </w: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pStyle w:val="1f4"/>
              <w:shd w:val="clear" w:color="auto" w:fill="auto"/>
              <w:spacing w:before="0" w:line="240" w:lineRule="auto"/>
              <w:jc w:val="both"/>
              <w:rPr>
                <w:sz w:val="24"/>
                <w:szCs w:val="24"/>
              </w:rPr>
            </w:pPr>
            <w:r>
              <w:rPr>
                <w:sz w:val="24"/>
                <w:szCs w:val="24"/>
              </w:rPr>
              <w:t>День народного единства, 4 ноября</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proofErr w:type="spellStart"/>
            <w:r>
              <w:rPr>
                <w:rFonts w:ascii="Times New Roman" w:hAnsi="Times New Roman"/>
                <w:sz w:val="24"/>
                <w:szCs w:val="24"/>
              </w:rPr>
              <w:t>ПатН</w:t>
            </w:r>
            <w:proofErr w:type="spellEnd"/>
            <w:r>
              <w:rPr>
                <w:rFonts w:ascii="Times New Roman" w:hAnsi="Times New Roman"/>
                <w:sz w:val="24"/>
                <w:szCs w:val="24"/>
              </w:rPr>
              <w:t>, СН, ДНН</w:t>
            </w:r>
          </w:p>
        </w:tc>
        <w:tc>
          <w:tcPr>
            <w:tcW w:w="1290" w:type="pct"/>
            <w:vMerge w:val="restart"/>
            <w:tcBorders>
              <w:top w:val="single" w:sz="4" w:space="0" w:color="000000"/>
              <w:left w:val="single" w:sz="4" w:space="0" w:color="000000"/>
              <w:bottom w:val="single" w:sz="4" w:space="0" w:color="000000"/>
              <w:right w:val="single" w:sz="4" w:space="0" w:color="000000"/>
            </w:tcBorders>
            <w:vAlign w:val="center"/>
          </w:tcPr>
          <w:p w:rsidR="00363541" w:rsidRDefault="00363541">
            <w:pPr>
              <w:ind w:firstLine="142"/>
              <w:jc w:val="center"/>
              <w:rPr>
                <w:rFonts w:ascii="Times New Roman" w:hAnsi="Times New Roman"/>
                <w:sz w:val="24"/>
                <w:szCs w:val="24"/>
              </w:rPr>
            </w:pP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5-7</w:t>
            </w:r>
          </w:p>
        </w:tc>
      </w:tr>
      <w:tr w:rsidR="00363541" w:rsidTr="00363541">
        <w:trPr>
          <w:cantSplit/>
          <w:trHeight w:val="8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bCs/>
                <w:sz w:val="24"/>
                <w:szCs w:val="24"/>
              </w:rPr>
            </w:pP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pStyle w:val="1f4"/>
              <w:shd w:val="clear" w:color="auto" w:fill="auto"/>
              <w:spacing w:before="0" w:line="240" w:lineRule="auto"/>
              <w:jc w:val="both"/>
              <w:rPr>
                <w:sz w:val="24"/>
                <w:szCs w:val="24"/>
              </w:rPr>
            </w:pPr>
            <w:r>
              <w:rPr>
                <w:sz w:val="24"/>
                <w:szCs w:val="24"/>
              </w:rPr>
              <w:t>День матери в России, 4 воскресенье ноября</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 xml:space="preserve">СН, </w:t>
            </w:r>
            <w:proofErr w:type="spellStart"/>
            <w:r>
              <w:rPr>
                <w:rFonts w:ascii="Times New Roman" w:hAnsi="Times New Roman"/>
                <w:sz w:val="24"/>
                <w:szCs w:val="24"/>
              </w:rPr>
              <w:t>ПатН</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sz w:val="24"/>
                <w:szCs w:val="24"/>
              </w:rPr>
            </w:pP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3-7</w:t>
            </w:r>
          </w:p>
        </w:tc>
      </w:tr>
      <w:tr w:rsidR="00363541" w:rsidTr="00363541">
        <w:trPr>
          <w:cantSplit/>
          <w:trHeight w:val="828"/>
        </w:trPr>
        <w:tc>
          <w:tcPr>
            <w:tcW w:w="475" w:type="pct"/>
            <w:vMerge w:val="restar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bCs/>
                <w:sz w:val="24"/>
                <w:szCs w:val="24"/>
              </w:rPr>
            </w:pPr>
            <w:r>
              <w:rPr>
                <w:rFonts w:ascii="Times New Roman" w:hAnsi="Times New Roman"/>
                <w:bCs/>
                <w:sz w:val="24"/>
                <w:szCs w:val="24"/>
              </w:rPr>
              <w:t>12</w:t>
            </w: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pStyle w:val="1f4"/>
              <w:spacing w:before="0" w:line="240" w:lineRule="auto"/>
              <w:jc w:val="both"/>
              <w:rPr>
                <w:sz w:val="24"/>
                <w:szCs w:val="24"/>
              </w:rPr>
            </w:pPr>
            <w:r>
              <w:rPr>
                <w:sz w:val="24"/>
                <w:szCs w:val="24"/>
              </w:rPr>
              <w:t>Международный день инвалидов, 3 декабря</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 xml:space="preserve">СН, </w:t>
            </w:r>
            <w:proofErr w:type="spellStart"/>
            <w:r>
              <w:rPr>
                <w:rFonts w:ascii="Times New Roman" w:hAnsi="Times New Roman"/>
                <w:sz w:val="24"/>
                <w:szCs w:val="24"/>
              </w:rPr>
              <w:t>ПозН</w:t>
            </w:r>
            <w:proofErr w:type="spellEnd"/>
            <w:r>
              <w:rPr>
                <w:rFonts w:ascii="Times New Roman" w:hAnsi="Times New Roman"/>
                <w:sz w:val="24"/>
                <w:szCs w:val="24"/>
              </w:rPr>
              <w:t>, ФОН</w:t>
            </w:r>
          </w:p>
        </w:tc>
        <w:tc>
          <w:tcPr>
            <w:tcW w:w="1290" w:type="pct"/>
            <w:vMerge w:val="restar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«Новогодние утренники»</w:t>
            </w: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1.5-7</w:t>
            </w:r>
          </w:p>
        </w:tc>
      </w:tr>
      <w:tr w:rsidR="00363541" w:rsidTr="00363541">
        <w:trPr>
          <w:cantSplit/>
          <w:trHeight w:val="8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bCs/>
                <w:sz w:val="24"/>
                <w:szCs w:val="24"/>
              </w:rPr>
            </w:pP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pStyle w:val="1f4"/>
              <w:shd w:val="clear" w:color="auto" w:fill="auto"/>
              <w:spacing w:before="0" w:line="240" w:lineRule="auto"/>
              <w:jc w:val="both"/>
              <w:rPr>
                <w:sz w:val="24"/>
                <w:szCs w:val="24"/>
              </w:rPr>
            </w:pPr>
            <w:r>
              <w:rPr>
                <w:sz w:val="24"/>
                <w:szCs w:val="24"/>
              </w:rPr>
              <w:t>День Конституции Российской Федерации, 12 декабря</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proofErr w:type="spellStart"/>
            <w:r>
              <w:rPr>
                <w:rFonts w:ascii="Times New Roman" w:hAnsi="Times New Roman"/>
                <w:sz w:val="24"/>
                <w:szCs w:val="24"/>
              </w:rPr>
              <w:t>ПозН</w:t>
            </w:r>
            <w:proofErr w:type="spellEnd"/>
            <w:r>
              <w:rPr>
                <w:rFonts w:ascii="Times New Roman" w:hAnsi="Times New Roman"/>
                <w:sz w:val="24"/>
                <w:szCs w:val="24"/>
              </w:rPr>
              <w:t xml:space="preserve">, </w:t>
            </w:r>
            <w:proofErr w:type="spellStart"/>
            <w:r>
              <w:rPr>
                <w:rFonts w:ascii="Times New Roman" w:hAnsi="Times New Roman"/>
                <w:sz w:val="24"/>
                <w:szCs w:val="24"/>
              </w:rPr>
              <w:t>ПатН</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sz w:val="24"/>
                <w:szCs w:val="24"/>
              </w:rPr>
            </w:pP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5-7</w:t>
            </w:r>
          </w:p>
        </w:tc>
      </w:tr>
      <w:tr w:rsidR="00363541" w:rsidTr="00363541">
        <w:trPr>
          <w:cantSplit/>
          <w:trHeight w:val="8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bCs/>
                <w:sz w:val="24"/>
                <w:szCs w:val="24"/>
              </w:rPr>
            </w:pPr>
          </w:p>
        </w:tc>
        <w:tc>
          <w:tcPr>
            <w:tcW w:w="1717"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pStyle w:val="1f4"/>
              <w:shd w:val="clear" w:color="auto" w:fill="auto"/>
              <w:spacing w:before="0" w:line="240" w:lineRule="auto"/>
              <w:jc w:val="both"/>
              <w:rPr>
                <w:sz w:val="24"/>
                <w:szCs w:val="24"/>
              </w:rPr>
            </w:pPr>
            <w:r>
              <w:rPr>
                <w:sz w:val="24"/>
                <w:szCs w:val="24"/>
              </w:rPr>
              <w:t>Новый год, 31 января-1 января</w:t>
            </w:r>
          </w:p>
        </w:tc>
        <w:tc>
          <w:tcPr>
            <w:tcW w:w="96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 xml:space="preserve">СН, </w:t>
            </w:r>
            <w:proofErr w:type="spellStart"/>
            <w:r>
              <w:rPr>
                <w:rFonts w:ascii="Times New Roman" w:hAnsi="Times New Roman"/>
                <w:sz w:val="24"/>
                <w:szCs w:val="24"/>
              </w:rPr>
              <w:t>ПозН</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3541" w:rsidRDefault="00363541">
            <w:pPr>
              <w:rPr>
                <w:rFonts w:ascii="Times New Roman" w:hAnsi="Times New Roman"/>
                <w:sz w:val="24"/>
                <w:szCs w:val="24"/>
              </w:rPr>
            </w:pPr>
          </w:p>
        </w:tc>
        <w:tc>
          <w:tcPr>
            <w:tcW w:w="554" w:type="pct"/>
            <w:tcBorders>
              <w:top w:val="single" w:sz="4" w:space="0" w:color="000000"/>
              <w:left w:val="single" w:sz="4" w:space="0" w:color="000000"/>
              <w:bottom w:val="single" w:sz="4" w:space="0" w:color="000000"/>
              <w:right w:val="single" w:sz="4" w:space="0" w:color="000000"/>
            </w:tcBorders>
            <w:vAlign w:val="center"/>
            <w:hideMark/>
          </w:tcPr>
          <w:p w:rsidR="00363541" w:rsidRDefault="00363541">
            <w:pPr>
              <w:jc w:val="center"/>
              <w:rPr>
                <w:rFonts w:ascii="Times New Roman" w:hAnsi="Times New Roman"/>
                <w:sz w:val="24"/>
                <w:szCs w:val="24"/>
              </w:rPr>
            </w:pPr>
            <w:r>
              <w:rPr>
                <w:rFonts w:ascii="Times New Roman" w:hAnsi="Times New Roman"/>
                <w:sz w:val="24"/>
                <w:szCs w:val="24"/>
              </w:rPr>
              <w:t>1.5 -7</w:t>
            </w:r>
          </w:p>
        </w:tc>
      </w:tr>
    </w:tbl>
    <w:p w:rsidR="00363541" w:rsidRDefault="00363541" w:rsidP="00363541">
      <w:pPr>
        <w:spacing w:after="0" w:line="240" w:lineRule="auto"/>
        <w:ind w:firstLine="142"/>
        <w:rPr>
          <w:rFonts w:ascii="Times New Roman" w:hAnsi="Times New Roman" w:cs="Times New Roman"/>
          <w:sz w:val="24"/>
          <w:szCs w:val="24"/>
        </w:rPr>
      </w:pPr>
    </w:p>
    <w:p w:rsidR="00363541" w:rsidRDefault="00363541" w:rsidP="00363541">
      <w:pPr>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w:t>
      </w:r>
    </w:p>
    <w:p w:rsidR="00363541" w:rsidRDefault="00363541" w:rsidP="00363541">
      <w:pPr>
        <w:spacing w:after="0" w:line="240" w:lineRule="auto"/>
        <w:ind w:firstLine="142"/>
        <w:rPr>
          <w:rFonts w:ascii="Times New Roman" w:hAnsi="Times New Roman" w:cs="Times New Roman"/>
          <w:sz w:val="24"/>
          <w:szCs w:val="24"/>
        </w:rPr>
      </w:pPr>
      <w:proofErr w:type="spellStart"/>
      <w:r>
        <w:rPr>
          <w:rFonts w:ascii="Times New Roman" w:hAnsi="Times New Roman" w:cs="Times New Roman"/>
          <w:sz w:val="24"/>
          <w:szCs w:val="24"/>
        </w:rPr>
        <w:t>ПатН</w:t>
      </w:r>
      <w:proofErr w:type="spellEnd"/>
      <w:r>
        <w:rPr>
          <w:rFonts w:ascii="Times New Roman" w:hAnsi="Times New Roman" w:cs="Times New Roman"/>
          <w:sz w:val="24"/>
          <w:szCs w:val="24"/>
        </w:rPr>
        <w:t xml:space="preserve"> – патриотическое направление</w:t>
      </w:r>
    </w:p>
    <w:p w:rsidR="00363541" w:rsidRDefault="00363541" w:rsidP="00363541">
      <w:pPr>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ДНН – духовно-нравственное направление</w:t>
      </w:r>
    </w:p>
    <w:p w:rsidR="00363541" w:rsidRDefault="00363541" w:rsidP="00363541">
      <w:pPr>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ЭН – эстетическое направление</w:t>
      </w:r>
    </w:p>
    <w:p w:rsidR="00363541" w:rsidRDefault="00363541" w:rsidP="00363541">
      <w:pPr>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 xml:space="preserve">ТН – трудовое направление </w:t>
      </w:r>
    </w:p>
    <w:p w:rsidR="00363541" w:rsidRDefault="00363541" w:rsidP="00363541">
      <w:pPr>
        <w:spacing w:after="0" w:line="240" w:lineRule="auto"/>
        <w:ind w:firstLine="142"/>
        <w:rPr>
          <w:rFonts w:ascii="Times New Roman" w:hAnsi="Times New Roman" w:cs="Times New Roman"/>
          <w:sz w:val="24"/>
          <w:szCs w:val="24"/>
        </w:rPr>
      </w:pPr>
      <w:proofErr w:type="spellStart"/>
      <w:r>
        <w:rPr>
          <w:rFonts w:ascii="Times New Roman" w:hAnsi="Times New Roman" w:cs="Times New Roman"/>
          <w:sz w:val="24"/>
          <w:szCs w:val="24"/>
        </w:rPr>
        <w:t>ПозН</w:t>
      </w:r>
      <w:proofErr w:type="spellEnd"/>
      <w:r>
        <w:rPr>
          <w:rFonts w:ascii="Times New Roman" w:hAnsi="Times New Roman" w:cs="Times New Roman"/>
          <w:sz w:val="24"/>
          <w:szCs w:val="24"/>
        </w:rPr>
        <w:t xml:space="preserve"> – познавательное направление</w:t>
      </w:r>
    </w:p>
    <w:p w:rsidR="00363541" w:rsidRDefault="00363541" w:rsidP="00363541">
      <w:pPr>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СН – социальное направление</w:t>
      </w:r>
    </w:p>
    <w:p w:rsidR="00363541" w:rsidRDefault="00363541" w:rsidP="00363541">
      <w:pPr>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ФОН – физическое и оздоровительное направление</w:t>
      </w:r>
    </w:p>
    <w:p w:rsidR="00F9198C" w:rsidRDefault="00F9198C">
      <w:pPr>
        <w:spacing w:after="0" w:line="240" w:lineRule="auto"/>
        <w:ind w:firstLine="142"/>
        <w:jc w:val="center"/>
        <w:rPr>
          <w:rFonts w:ascii="Times New Roman" w:eastAsia="Times New Roman" w:hAnsi="Times New Roman" w:cs="Times New Roman"/>
          <w:color w:val="000000"/>
          <w:sz w:val="24"/>
          <w:szCs w:val="24"/>
        </w:rPr>
      </w:pPr>
    </w:p>
    <w:p w:rsidR="00363541" w:rsidRDefault="00363541">
      <w:pPr>
        <w:spacing w:after="0" w:line="240" w:lineRule="auto"/>
        <w:ind w:firstLine="142"/>
        <w:jc w:val="center"/>
        <w:rPr>
          <w:rFonts w:ascii="Times New Roman" w:eastAsia="Times New Roman" w:hAnsi="Times New Roman" w:cs="Times New Roman"/>
          <w:color w:val="000000"/>
          <w:sz w:val="24"/>
          <w:szCs w:val="24"/>
        </w:rPr>
      </w:pPr>
    </w:p>
    <w:p w:rsidR="00363541" w:rsidRDefault="00363541">
      <w:pPr>
        <w:spacing w:after="0" w:line="240" w:lineRule="auto"/>
        <w:ind w:firstLine="142"/>
        <w:jc w:val="center"/>
        <w:rPr>
          <w:rFonts w:ascii="Times New Roman" w:eastAsia="Times New Roman" w:hAnsi="Times New Roman" w:cs="Times New Roman"/>
          <w:color w:val="000000"/>
          <w:sz w:val="24"/>
          <w:szCs w:val="24"/>
        </w:rPr>
      </w:pPr>
    </w:p>
    <w:p w:rsidR="00363541" w:rsidRDefault="00363541">
      <w:pPr>
        <w:spacing w:after="0" w:line="240" w:lineRule="auto"/>
        <w:ind w:firstLine="142"/>
        <w:jc w:val="center"/>
        <w:rPr>
          <w:rFonts w:ascii="Times New Roman" w:eastAsia="Times New Roman" w:hAnsi="Times New Roman" w:cs="Times New Roman"/>
          <w:color w:val="000000"/>
          <w:sz w:val="24"/>
          <w:szCs w:val="24"/>
        </w:rPr>
      </w:pPr>
    </w:p>
    <w:p w:rsidR="00363541" w:rsidRDefault="00363541">
      <w:pPr>
        <w:spacing w:after="0" w:line="240" w:lineRule="auto"/>
        <w:ind w:firstLine="142"/>
        <w:jc w:val="center"/>
        <w:rPr>
          <w:rFonts w:ascii="Times New Roman" w:eastAsia="Times New Roman" w:hAnsi="Times New Roman" w:cs="Times New Roman"/>
          <w:color w:val="000000"/>
          <w:sz w:val="24"/>
          <w:szCs w:val="24"/>
        </w:rPr>
      </w:pPr>
    </w:p>
    <w:p w:rsidR="00363541" w:rsidRDefault="00363541">
      <w:pPr>
        <w:spacing w:after="0" w:line="240" w:lineRule="auto"/>
        <w:ind w:firstLine="142"/>
        <w:jc w:val="center"/>
        <w:rPr>
          <w:rFonts w:ascii="Times New Roman" w:eastAsia="Times New Roman" w:hAnsi="Times New Roman" w:cs="Times New Roman"/>
          <w:color w:val="000000"/>
          <w:sz w:val="24"/>
          <w:szCs w:val="24"/>
        </w:rPr>
      </w:pP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b/>
          <w:color w:val="000000"/>
          <w:sz w:val="24"/>
          <w:szCs w:val="24"/>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IV. ДОПОЛНИТЕЛЬНЫЙ РАЗДЕЛ </w:t>
      </w:r>
    </w:p>
    <w:p w:rsidR="00F9198C" w:rsidRDefault="00F9198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both"/>
        <w:rPr>
          <w:rFonts w:ascii="Times New Roman" w:eastAsia="Times New Roman" w:hAnsi="Times New Roman" w:cs="Times New Roman"/>
          <w:color w:val="000000"/>
          <w:sz w:val="24"/>
          <w:szCs w:val="24"/>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Краткая презентация Программы</w:t>
      </w: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913"/>
        </w:tabs>
        <w:spacing w:after="0" w:line="240" w:lineRule="auto"/>
        <w:ind w:firstLine="142"/>
        <w:rPr>
          <w:rFonts w:ascii="Times New Roman" w:eastAsia="Times New Roman" w:hAnsi="Times New Roman" w:cs="Times New Roman"/>
          <w:b/>
          <w:color w:val="000000"/>
          <w:sz w:val="24"/>
          <w:szCs w:val="24"/>
        </w:rPr>
      </w:pP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291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Программа ДОО опирается на </w:t>
      </w:r>
      <w:r>
        <w:rPr>
          <w:rFonts w:ascii="Times New Roman" w:hAnsi="Times New Roman" w:cs="Times New Roman"/>
          <w:b/>
          <w:bCs/>
          <w:sz w:val="24"/>
          <w:szCs w:val="24"/>
        </w:rPr>
        <w:t>Федеральную образовательную программу дошкольного образования</w:t>
      </w:r>
      <w:r>
        <w:rPr>
          <w:rFonts w:ascii="Times New Roman" w:hAnsi="Times New Roman" w:cs="Times New Roman"/>
          <w:sz w:val="24"/>
          <w:szCs w:val="24"/>
        </w:rPr>
        <w:t xml:space="preserve"> (</w:t>
      </w:r>
      <w:hyperlink r:id="rId123" w:tooltip="http://publication.pravo.gov.ru/Document/View/0001202212280044" w:history="1">
        <w:r>
          <w:rPr>
            <w:rStyle w:val="ae"/>
            <w:rFonts w:ascii="Times New Roman" w:hAnsi="Times New Roman" w:cs="Times New Roman"/>
            <w:sz w:val="24"/>
            <w:szCs w:val="24"/>
          </w:rPr>
          <w:t>ФОП ДО</w:t>
        </w:r>
      </w:hyperlink>
      <w:r>
        <w:rPr>
          <w:rFonts w:ascii="Times New Roman" w:hAnsi="Times New Roman" w:cs="Times New Roman"/>
          <w:sz w:val="24"/>
          <w:szCs w:val="24"/>
        </w:rPr>
        <w:t>), утвержденную Приказом Министерства просвещения Российской федерации №1028 от 25 ноября 2022г.</w:t>
      </w: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913"/>
        </w:tabs>
        <w:spacing w:after="0" w:line="240" w:lineRule="auto"/>
        <w:ind w:firstLine="142"/>
        <w:jc w:val="both"/>
        <w:rPr>
          <w:rFonts w:ascii="Times New Roman" w:hAnsi="Times New Roman" w:cs="Times New Roman"/>
          <w:sz w:val="24"/>
          <w:szCs w:val="24"/>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7001"/>
      </w:tblGrid>
      <w:tr w:rsidR="00F9198C">
        <w:trPr>
          <w:trHeight w:val="1480"/>
        </w:trPr>
        <w:tc>
          <w:tcPr>
            <w:tcW w:w="2547" w:type="dxa"/>
          </w:tcPr>
          <w:p w:rsidR="00F9198C" w:rsidRDefault="00415316">
            <w:pPr>
              <w:tabs>
                <w:tab w:val="left" w:pos="2913"/>
              </w:tabs>
              <w:ind w:firstLine="142"/>
              <w:jc w:val="both"/>
              <w:rPr>
                <w:rFonts w:ascii="Times New Roman" w:hAnsi="Times New Roman"/>
                <w:sz w:val="24"/>
                <w:szCs w:val="24"/>
              </w:rPr>
            </w:pPr>
            <w:r>
              <w:rPr>
                <w:noProof/>
                <w:sz w:val="24"/>
                <w:szCs w:val="24"/>
              </w:rPr>
              <w:drawing>
                <wp:anchor distT="0" distB="0" distL="114300" distR="114300" simplePos="0" relativeHeight="251709440" behindDoc="1" locked="0" layoutInCell="1" allowOverlap="1">
                  <wp:simplePos x="0" y="0"/>
                  <wp:positionH relativeFrom="column">
                    <wp:posOffset>324485</wp:posOffset>
                  </wp:positionH>
                  <wp:positionV relativeFrom="paragraph">
                    <wp:posOffset>114935</wp:posOffset>
                  </wp:positionV>
                  <wp:extent cx="746760" cy="746760"/>
                  <wp:effectExtent l="0" t="0" r="0" b="0"/>
                  <wp:wrapNone/>
                  <wp:docPr id="5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124"/>
                          <a:stretch/>
                        </pic:blipFill>
                        <pic:spPr bwMode="auto">
                          <a:xfrm>
                            <a:off x="0" y="0"/>
                            <a:ext cx="746760" cy="746760"/>
                          </a:xfrm>
                          <a:prstGeom prst="rect">
                            <a:avLst/>
                          </a:prstGeom>
                          <a:noFill/>
                          <a:ln>
                            <a:noFill/>
                          </a:ln>
                        </pic:spPr>
                      </pic:pic>
                    </a:graphicData>
                  </a:graphic>
                </wp:anchor>
              </w:drawing>
            </w:r>
          </w:p>
        </w:tc>
        <w:tc>
          <w:tcPr>
            <w:tcW w:w="7909" w:type="dxa"/>
          </w:tcPr>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2913"/>
              </w:tabs>
              <w:ind w:firstLine="142"/>
              <w:jc w:val="both"/>
              <w:rPr>
                <w:rFonts w:ascii="Times New Roman" w:hAnsi="Times New Roman"/>
                <w:sz w:val="24"/>
                <w:szCs w:val="24"/>
              </w:rPr>
            </w:pPr>
            <w:r>
              <w:rPr>
                <w:rFonts w:ascii="Times New Roman" w:hAnsi="Times New Roman"/>
                <w:sz w:val="24"/>
                <w:szCs w:val="24"/>
              </w:rPr>
              <w:t xml:space="preserve">ФОП ДО реализуется педагогическими работниками ДОО во всех помещениях и на территории детского сада, со всеми детьми ДОО. </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2913"/>
              </w:tabs>
              <w:ind w:firstLine="142"/>
              <w:jc w:val="both"/>
              <w:rPr>
                <w:rFonts w:ascii="Times New Roman" w:hAnsi="Times New Roman"/>
                <w:sz w:val="24"/>
                <w:szCs w:val="24"/>
              </w:rPr>
            </w:pPr>
            <w:r>
              <w:rPr>
                <w:rFonts w:ascii="Times New Roman" w:hAnsi="Times New Roman"/>
                <w:sz w:val="24"/>
                <w:szCs w:val="24"/>
              </w:rPr>
              <w:t xml:space="preserve">Составляет, </w:t>
            </w:r>
            <w:r w:rsidRPr="00363541">
              <w:rPr>
                <w:rFonts w:ascii="Times New Roman" w:hAnsi="Times New Roman"/>
                <w:sz w:val="24"/>
                <w:szCs w:val="24"/>
              </w:rPr>
              <w:t>примерно 80% от общего</w:t>
            </w:r>
            <w:r>
              <w:rPr>
                <w:rFonts w:ascii="Times New Roman" w:hAnsi="Times New Roman"/>
                <w:sz w:val="24"/>
                <w:szCs w:val="24"/>
              </w:rPr>
              <w:t xml:space="preserve"> объема Программы.</w:t>
            </w:r>
          </w:p>
          <w:p w:rsidR="00F9198C" w:rsidRDefault="00F9198C">
            <w:pPr>
              <w:tabs>
                <w:tab w:val="left" w:pos="2913"/>
              </w:tabs>
              <w:ind w:firstLine="142"/>
              <w:jc w:val="both"/>
              <w:rPr>
                <w:rFonts w:ascii="Times New Roman" w:hAnsi="Times New Roman"/>
                <w:sz w:val="24"/>
                <w:szCs w:val="24"/>
              </w:rPr>
            </w:pPr>
          </w:p>
        </w:tc>
      </w:tr>
    </w:tbl>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jc w:val="both"/>
        <w:rPr>
          <w:rFonts w:ascii="Times New Roman" w:hAnsi="Times New Roman" w:cs="Times New Roman"/>
          <w:b/>
          <w:sz w:val="24"/>
          <w:szCs w:val="24"/>
        </w:rPr>
      </w:pPr>
    </w:p>
    <w:p w:rsidR="00F9198C" w:rsidRDefault="00415316">
      <w:pPr>
        <w:pStyle w:val="ad"/>
        <w:numPr>
          <w:ilvl w:val="2"/>
          <w:numId w:val="16"/>
        </w:num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Возрастные и иные категории детей, на которых ориентирована Программа.</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Программа ДО охватывает возрастные периоды физического и психического развития детей с 2-х месяцев до 8-ми лет.</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Образовательная программа ДОО:</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обеспечивает всестороннее развитие детей в возрасте от 2-месяцев до 8 лет, в том числе одарённым детям и детям с ограниченными возможностями здоровья, с учетом их возрастных и индивидуальных особенностей по всем основным направлениям Программы, обеспечивает достижение воспитанниками готовности к школьному обучению.</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Для детей – инвалидов и детей с ОВЗ.</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обеспечение индивидуального подхода к каждому воспитаннику с ОВЗ с учетом рекомендаций специалистов (учителя-логопеда, педагога - психолога);</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консультирование родителей (законных представителей) детей с ОВЗ по вопросам воспитания ребенка в семье.</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Для одарённых детей.</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обеспечение индивидуального подхода к каждому одарённому ребёнку с учетом рекомендаций специалистов (воспитателя, музыкального руководителя);</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консультирование родителей (законных представителей) одарённых детей по вопросам воспитания ребенка в семье.</w:t>
      </w:r>
    </w:p>
    <w:p w:rsidR="00F9198C" w:rsidRDefault="00415316">
      <w:pPr>
        <w:pStyle w:val="ad"/>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Возрастные особенности развития детей и задачи развития для каждого возрастного периода Программы совпадают с 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N 1028 (п.15.1-15.3).</w:t>
      </w:r>
    </w:p>
    <w:p w:rsidR="00F9198C" w:rsidRDefault="00415316">
      <w:pPr>
        <w:pStyle w:val="ad"/>
        <w:numPr>
          <w:ilvl w:val="2"/>
          <w:numId w:val="16"/>
        </w:num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Используемые Примерные программы.</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Обязательная часть Программы построена на содержании Федеральной образовательной программы дошкольного образования, утвержденной приказом Министерства просвещения Российской Федерации от 25 ноября 2022 г. N 1028.</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В части Программы, формируемой участниками образовательных отношений</w:t>
      </w:r>
      <w:r>
        <w:rPr>
          <w:rFonts w:ascii="Times New Roman" w:hAnsi="Times New Roman" w:cs="Times New Roman"/>
          <w:sz w:val="24"/>
          <w:szCs w:val="24"/>
        </w:rPr>
        <w:t xml:space="preserve"> представлены следующие парциальные программы/технологии:</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firstLine="709"/>
        <w:jc w:val="both"/>
        <w:rPr>
          <w:rFonts w:ascii="Times New Roman" w:hAnsi="Times New Roman" w:cs="Times New Roman"/>
          <w:i/>
          <w:sz w:val="24"/>
          <w:szCs w:val="24"/>
          <w:u w:val="single"/>
        </w:rPr>
      </w:pPr>
      <w:r>
        <w:rPr>
          <w:rFonts w:ascii="Times New Roman" w:hAnsi="Times New Roman" w:cs="Times New Roman"/>
          <w:i/>
          <w:sz w:val="24"/>
          <w:szCs w:val="24"/>
          <w:u w:val="single"/>
        </w:rPr>
        <w:t>Социально – коммуникативное развитие</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firstLine="709"/>
        <w:jc w:val="both"/>
        <w:rPr>
          <w:rFonts w:ascii="Times New Roman" w:hAnsi="Times New Roman" w:cs="Times New Roman"/>
          <w:sz w:val="24"/>
          <w:szCs w:val="24"/>
        </w:rPr>
      </w:pPr>
      <w:r>
        <w:rPr>
          <w:rFonts w:ascii="Symbol" w:eastAsia="Symbol" w:hAnsi="Symbol" w:cs="Symbol"/>
        </w:rPr>
        <w:t></w:t>
      </w:r>
      <w:r>
        <w:rPr>
          <w:rFonts w:ascii="Times New Roman" w:hAnsi="Times New Roman" w:cs="Times New Roman"/>
          <w:sz w:val="24"/>
          <w:szCs w:val="24"/>
        </w:rPr>
        <w:t xml:space="preserve"> Авдеева Н.Н., Князева О.Л., </w:t>
      </w:r>
      <w:proofErr w:type="spellStart"/>
      <w:r>
        <w:rPr>
          <w:rFonts w:ascii="Times New Roman" w:hAnsi="Times New Roman" w:cs="Times New Roman"/>
          <w:sz w:val="24"/>
          <w:szCs w:val="24"/>
        </w:rPr>
        <w:t>Стеркина</w:t>
      </w:r>
      <w:proofErr w:type="spellEnd"/>
      <w:r>
        <w:rPr>
          <w:rFonts w:ascii="Times New Roman" w:hAnsi="Times New Roman" w:cs="Times New Roman"/>
          <w:sz w:val="24"/>
          <w:szCs w:val="24"/>
        </w:rPr>
        <w:t xml:space="preserve"> Р.Б. «Безопасность»: Учебное пособие по основам безопасности жизнедеятельности детей старшего дошкольного возраста. – М.: Детство – СПб.: «ДЕТСТВО – ПРЕСС», 2009. – 144с.</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firstLine="709"/>
        <w:jc w:val="both"/>
        <w:rPr>
          <w:rFonts w:ascii="Times New Roman" w:hAnsi="Times New Roman" w:cs="Times New Roman"/>
          <w:sz w:val="24"/>
          <w:szCs w:val="24"/>
        </w:rPr>
      </w:pPr>
      <w:r>
        <w:rPr>
          <w:rFonts w:ascii="Symbol" w:eastAsia="Symbol" w:hAnsi="Symbol" w:cs="Symbol"/>
        </w:rPr>
        <w:t></w:t>
      </w:r>
      <w:r>
        <w:rPr>
          <w:rFonts w:ascii="Times New Roman" w:hAnsi="Times New Roman" w:cs="Times New Roman"/>
          <w:sz w:val="24"/>
          <w:szCs w:val="24"/>
        </w:rPr>
        <w:t xml:space="preserve"> Козлова С.А. «Я – человек». Программа социального развития ребёнка,2010 год. </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firstLine="709"/>
        <w:jc w:val="both"/>
        <w:rPr>
          <w:rFonts w:ascii="Times New Roman" w:hAnsi="Times New Roman" w:cs="Times New Roman"/>
          <w:i/>
          <w:sz w:val="24"/>
          <w:szCs w:val="24"/>
          <w:u w:val="single"/>
        </w:rPr>
      </w:pPr>
      <w:r>
        <w:rPr>
          <w:rFonts w:ascii="Times New Roman" w:hAnsi="Times New Roman" w:cs="Times New Roman"/>
          <w:i/>
          <w:sz w:val="24"/>
          <w:szCs w:val="24"/>
          <w:u w:val="single"/>
        </w:rPr>
        <w:t>Познавательное развитие</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firstLine="709"/>
        <w:jc w:val="both"/>
        <w:rPr>
          <w:rFonts w:ascii="Times New Roman" w:hAnsi="Times New Roman" w:cs="Times New Roman"/>
          <w:sz w:val="24"/>
          <w:szCs w:val="24"/>
        </w:rPr>
      </w:pPr>
      <w:r>
        <w:rPr>
          <w:rFonts w:ascii="Symbol" w:eastAsia="Symbol" w:hAnsi="Symbol" w:cs="Symbol"/>
        </w:rPr>
        <w:t></w:t>
      </w:r>
      <w:r>
        <w:rPr>
          <w:rFonts w:ascii="Times New Roman" w:hAnsi="Times New Roman" w:cs="Times New Roman"/>
          <w:sz w:val="24"/>
          <w:szCs w:val="24"/>
        </w:rPr>
        <w:t xml:space="preserve"> Николаева С.Н. «Юный эколог»: Программа и условия её реализации в детском саду (для детей 2 – 7 лет). - М.: «Мозаика-Синтез», 2002 – 128 с.</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firstLine="709"/>
        <w:jc w:val="both"/>
        <w:rPr>
          <w:rFonts w:ascii="Times New Roman" w:hAnsi="Times New Roman" w:cs="Times New Roman"/>
          <w:sz w:val="24"/>
          <w:szCs w:val="24"/>
        </w:rPr>
      </w:pPr>
      <w:r>
        <w:rPr>
          <w:rFonts w:ascii="Symbol" w:eastAsia="Symbol" w:hAnsi="Symbol" w:cs="Symbol"/>
        </w:rPr>
        <w:lastRenderedPageBreak/>
        <w:t></w:t>
      </w:r>
      <w:r>
        <w:rPr>
          <w:rFonts w:ascii="Times New Roman" w:hAnsi="Times New Roman" w:cs="Times New Roman"/>
          <w:sz w:val="24"/>
          <w:szCs w:val="24"/>
        </w:rPr>
        <w:t xml:space="preserve"> Новикова В.П. «Математика в детском саду» (по возрастам, для детей 3 – 7 лет) – М.: Мозаика – Синтез, 2010. – 88 с. </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firstLine="709"/>
        <w:jc w:val="both"/>
        <w:rPr>
          <w:rFonts w:ascii="Times New Roman" w:hAnsi="Times New Roman" w:cs="Times New Roman"/>
          <w:i/>
          <w:sz w:val="24"/>
          <w:szCs w:val="24"/>
          <w:u w:val="single"/>
        </w:rPr>
      </w:pPr>
      <w:r>
        <w:rPr>
          <w:rFonts w:ascii="Times New Roman" w:hAnsi="Times New Roman" w:cs="Times New Roman"/>
          <w:i/>
          <w:sz w:val="24"/>
          <w:szCs w:val="24"/>
          <w:u w:val="single"/>
        </w:rPr>
        <w:t>Речевое развитие</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firstLine="709"/>
        <w:jc w:val="both"/>
        <w:rPr>
          <w:rFonts w:ascii="Times New Roman" w:hAnsi="Times New Roman" w:cs="Times New Roman"/>
          <w:sz w:val="24"/>
          <w:szCs w:val="24"/>
        </w:rPr>
      </w:pPr>
      <w:r>
        <w:rPr>
          <w:rFonts w:ascii="Symbol" w:eastAsia="Symbol" w:hAnsi="Symbol" w:cs="Symbol"/>
        </w:rPr>
        <w:t></w:t>
      </w:r>
      <w:r>
        <w:rPr>
          <w:rFonts w:ascii="Times New Roman" w:hAnsi="Times New Roman" w:cs="Times New Roman"/>
          <w:sz w:val="24"/>
          <w:szCs w:val="24"/>
        </w:rPr>
        <w:t xml:space="preserve"> Ушакова О.С., Струнина Е.М. Развитие речи детей</w:t>
      </w:r>
      <w:r>
        <w:t xml:space="preserve">: </w:t>
      </w:r>
      <w:r>
        <w:rPr>
          <w:rFonts w:ascii="Times New Roman" w:hAnsi="Times New Roman" w:cs="Times New Roman"/>
          <w:sz w:val="24"/>
          <w:szCs w:val="24"/>
        </w:rPr>
        <w:t xml:space="preserve">программа, методические рекомендации, конспекты занятий, игры и упражнения для детей 3 – 7 лет / авт. – сост.: – М.: </w:t>
      </w: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 xml:space="preserve"> – Граф, 2009. – 288 с.</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firstLine="709"/>
        <w:jc w:val="both"/>
        <w:rPr>
          <w:rFonts w:ascii="Times New Roman" w:hAnsi="Times New Roman" w:cs="Times New Roman"/>
          <w:sz w:val="24"/>
          <w:szCs w:val="24"/>
        </w:rPr>
      </w:pPr>
      <w:r>
        <w:rPr>
          <w:rFonts w:ascii="Symbol" w:eastAsia="Symbol" w:hAnsi="Symbol" w:cs="Symbol"/>
        </w:rPr>
        <w:t></w:t>
      </w:r>
      <w:r>
        <w:rPr>
          <w:rFonts w:ascii="Times New Roman" w:hAnsi="Times New Roman" w:cs="Times New Roman"/>
          <w:sz w:val="24"/>
          <w:szCs w:val="24"/>
        </w:rPr>
        <w:t xml:space="preserve"> Парамонова Л.А. Развивающие занятия с детьми 2 – 7 лет: Методическое пособие / под. ред.– М.: ОЛМА Медиа Групп, 2009. – 782 с.</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firstLine="709"/>
        <w:jc w:val="both"/>
        <w:rPr>
          <w:rFonts w:ascii="Times New Roman" w:hAnsi="Times New Roman" w:cs="Times New Roman"/>
          <w:i/>
          <w:sz w:val="24"/>
          <w:szCs w:val="24"/>
          <w:u w:val="single"/>
        </w:rPr>
      </w:pPr>
      <w:r>
        <w:rPr>
          <w:rFonts w:ascii="Times New Roman" w:hAnsi="Times New Roman" w:cs="Times New Roman"/>
          <w:i/>
          <w:sz w:val="24"/>
          <w:szCs w:val="24"/>
          <w:u w:val="single"/>
        </w:rPr>
        <w:t>Художественно – эстетическое развитие</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firstLine="709"/>
        <w:jc w:val="both"/>
        <w:rPr>
          <w:rFonts w:ascii="Times New Roman" w:hAnsi="Times New Roman" w:cs="Times New Roman"/>
          <w:sz w:val="24"/>
          <w:szCs w:val="24"/>
        </w:rPr>
      </w:pPr>
      <w:r>
        <w:rPr>
          <w:rFonts w:ascii="Symbol" w:eastAsia="Symbol" w:hAnsi="Symbol" w:cs="Symbol"/>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Каплунова</w:t>
      </w:r>
      <w:proofErr w:type="spellEnd"/>
      <w:r>
        <w:rPr>
          <w:rFonts w:ascii="Times New Roman" w:hAnsi="Times New Roman" w:cs="Times New Roman"/>
          <w:sz w:val="24"/>
          <w:szCs w:val="24"/>
        </w:rPr>
        <w:t xml:space="preserve"> И.М., </w:t>
      </w:r>
      <w:proofErr w:type="spellStart"/>
      <w:r>
        <w:rPr>
          <w:rFonts w:ascii="Times New Roman" w:hAnsi="Times New Roman" w:cs="Times New Roman"/>
          <w:sz w:val="24"/>
          <w:szCs w:val="24"/>
        </w:rPr>
        <w:t>Новоскольцева</w:t>
      </w:r>
      <w:proofErr w:type="spellEnd"/>
      <w:r>
        <w:rPr>
          <w:rFonts w:ascii="Times New Roman" w:hAnsi="Times New Roman" w:cs="Times New Roman"/>
          <w:sz w:val="24"/>
          <w:szCs w:val="24"/>
        </w:rPr>
        <w:t xml:space="preserve"> И.А. Программа «Ладушки». Конспекты музыкальных занятий, пособие для музыкальных руководителей для детей 2 – 7 лет. – Санкт – Петербург, Издательство «Композитор», 2009. – 176 с.</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firstLine="709"/>
        <w:jc w:val="both"/>
        <w:rPr>
          <w:rFonts w:ascii="Times New Roman" w:hAnsi="Times New Roman" w:cs="Times New Roman"/>
          <w:sz w:val="24"/>
          <w:szCs w:val="24"/>
        </w:rPr>
      </w:pPr>
      <w:r>
        <w:rPr>
          <w:rFonts w:ascii="Symbol" w:eastAsia="Symbol" w:hAnsi="Symbol" w:cs="Symbol"/>
        </w:rPr>
        <w:t></w:t>
      </w:r>
      <w:r>
        <w:rPr>
          <w:rFonts w:ascii="Times New Roman" w:hAnsi="Times New Roman" w:cs="Times New Roman"/>
          <w:sz w:val="24"/>
          <w:szCs w:val="24"/>
        </w:rPr>
        <w:t xml:space="preserve"> Костина Л.В., </w:t>
      </w:r>
      <w:proofErr w:type="spellStart"/>
      <w:r>
        <w:rPr>
          <w:rFonts w:ascii="Times New Roman" w:hAnsi="Times New Roman" w:cs="Times New Roman"/>
          <w:sz w:val="24"/>
          <w:szCs w:val="24"/>
        </w:rPr>
        <w:t>Горявина</w:t>
      </w:r>
      <w:proofErr w:type="spellEnd"/>
      <w:r>
        <w:rPr>
          <w:rFonts w:ascii="Times New Roman" w:hAnsi="Times New Roman" w:cs="Times New Roman"/>
          <w:sz w:val="24"/>
          <w:szCs w:val="24"/>
        </w:rPr>
        <w:t xml:space="preserve"> С.В. «Жемчужинка» / Программа «Жемчужинка» для детей 5 – 7 лет: Пособие для педагогов дошкольных образовательных учреждений. Тюмень, 1998 г. – 40 с.</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Инклюзивное образование</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firstLine="709"/>
        <w:jc w:val="both"/>
        <w:rPr>
          <w:rFonts w:ascii="Times New Roman" w:hAnsi="Times New Roman" w:cs="Times New Roman"/>
          <w:sz w:val="24"/>
          <w:szCs w:val="24"/>
        </w:rPr>
      </w:pPr>
      <w:r>
        <w:rPr>
          <w:rFonts w:ascii="Symbol" w:eastAsia="Symbol" w:hAnsi="Symbol" w:cs="Symbol"/>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Куражева</w:t>
      </w:r>
      <w:proofErr w:type="spellEnd"/>
      <w:r>
        <w:rPr>
          <w:rFonts w:ascii="Times New Roman" w:hAnsi="Times New Roman" w:cs="Times New Roman"/>
          <w:sz w:val="24"/>
          <w:szCs w:val="24"/>
        </w:rPr>
        <w:t xml:space="preserve"> Н.Ю. «Цветик – </w:t>
      </w:r>
      <w:proofErr w:type="spellStart"/>
      <w:r>
        <w:rPr>
          <w:rFonts w:ascii="Times New Roman" w:hAnsi="Times New Roman" w:cs="Times New Roman"/>
          <w:sz w:val="24"/>
          <w:szCs w:val="24"/>
        </w:rPr>
        <w:t>семицветик</w:t>
      </w:r>
      <w:proofErr w:type="spellEnd"/>
      <w:r>
        <w:rPr>
          <w:rFonts w:ascii="Times New Roman" w:hAnsi="Times New Roman" w:cs="Times New Roman"/>
          <w:sz w:val="24"/>
          <w:szCs w:val="24"/>
        </w:rPr>
        <w:t xml:space="preserve">». Программа </w:t>
      </w:r>
      <w:proofErr w:type="spellStart"/>
      <w:r>
        <w:rPr>
          <w:rFonts w:ascii="Times New Roman" w:hAnsi="Times New Roman" w:cs="Times New Roman"/>
          <w:sz w:val="24"/>
          <w:szCs w:val="24"/>
        </w:rPr>
        <w:t>психолого</w:t>
      </w:r>
      <w:proofErr w:type="spellEnd"/>
      <w:r>
        <w:rPr>
          <w:rFonts w:ascii="Times New Roman" w:hAnsi="Times New Roman" w:cs="Times New Roman"/>
          <w:sz w:val="24"/>
          <w:szCs w:val="24"/>
        </w:rPr>
        <w:t xml:space="preserve"> – педагогических занятий для дошкольников 3 – 7 лет / Н.Ю. </w:t>
      </w:r>
      <w:proofErr w:type="spellStart"/>
      <w:r>
        <w:rPr>
          <w:rFonts w:ascii="Times New Roman" w:hAnsi="Times New Roman" w:cs="Times New Roman"/>
          <w:sz w:val="24"/>
          <w:szCs w:val="24"/>
        </w:rPr>
        <w:t>Куражева</w:t>
      </w:r>
      <w:proofErr w:type="spellEnd"/>
      <w:r>
        <w:rPr>
          <w:rFonts w:ascii="Times New Roman" w:hAnsi="Times New Roman" w:cs="Times New Roman"/>
          <w:sz w:val="24"/>
          <w:szCs w:val="24"/>
        </w:rPr>
        <w:t xml:space="preserve"> [и др.</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СПб.: Речь, 2014. – 208 с.</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firstLine="709"/>
        <w:jc w:val="both"/>
        <w:rPr>
          <w:rFonts w:ascii="Times New Roman" w:hAnsi="Times New Roman" w:cs="Times New Roman"/>
          <w:sz w:val="24"/>
          <w:szCs w:val="24"/>
        </w:rPr>
      </w:pPr>
      <w:r>
        <w:rPr>
          <w:rFonts w:ascii="Symbol" w:eastAsia="Symbol" w:hAnsi="Symbol" w:cs="Symbol"/>
        </w:rPr>
        <w:t></w:t>
      </w:r>
      <w:r>
        <w:rPr>
          <w:rFonts w:ascii="Times New Roman" w:hAnsi="Times New Roman" w:cs="Times New Roman"/>
          <w:sz w:val="24"/>
          <w:szCs w:val="24"/>
        </w:rPr>
        <w:t xml:space="preserve"> Крюкова С.В., Донскова Н.И. «Удивляюсь, злюсь, боюсь…» программа эмоционального развития детей дошкольного возраста 4 – 6 лет.</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firstLine="709"/>
        <w:jc w:val="both"/>
        <w:rPr>
          <w:rFonts w:ascii="Times New Roman" w:hAnsi="Times New Roman" w:cs="Times New Roman"/>
          <w:sz w:val="24"/>
          <w:szCs w:val="24"/>
        </w:rPr>
      </w:pPr>
      <w:r>
        <w:rPr>
          <w:rFonts w:ascii="Symbol" w:eastAsia="Symbol" w:hAnsi="Symbol" w:cs="Symbol"/>
        </w:rPr>
        <w:t></w:t>
      </w:r>
      <w:r>
        <w:rPr>
          <w:rFonts w:ascii="Times New Roman" w:hAnsi="Times New Roman" w:cs="Times New Roman"/>
          <w:sz w:val="24"/>
          <w:szCs w:val="24"/>
        </w:rPr>
        <w:t xml:space="preserve"> Филичева Т.Б., Чиркина Г.В. Программа обучения и воспитания детей с фонетико-фонематическим недоразвитием, М.: 1993.</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 w:val="left" w:pos="2913"/>
        </w:tabs>
        <w:spacing w:after="0" w:line="240" w:lineRule="auto"/>
        <w:ind w:firstLine="709"/>
        <w:jc w:val="both"/>
        <w:rPr>
          <w:rFonts w:ascii="Times New Roman" w:hAnsi="Times New Roman" w:cs="Times New Roman"/>
          <w:b/>
          <w:bCs/>
          <w:sz w:val="24"/>
          <w:szCs w:val="24"/>
          <w:highlight w:val="yellow"/>
        </w:rPr>
      </w:pPr>
      <w:r>
        <w:rPr>
          <w:rFonts w:ascii="Symbol" w:eastAsia="Symbol" w:hAnsi="Symbol" w:cs="Symbol"/>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Нищева</w:t>
      </w:r>
      <w:proofErr w:type="spellEnd"/>
      <w:r>
        <w:rPr>
          <w:rFonts w:ascii="Times New Roman" w:hAnsi="Times New Roman" w:cs="Times New Roman"/>
          <w:sz w:val="24"/>
          <w:szCs w:val="24"/>
        </w:rPr>
        <w:t xml:space="preserve"> Н.В., Программа </w:t>
      </w:r>
      <w:proofErr w:type="spellStart"/>
      <w:r>
        <w:rPr>
          <w:rFonts w:ascii="Times New Roman" w:hAnsi="Times New Roman" w:cs="Times New Roman"/>
          <w:sz w:val="24"/>
          <w:szCs w:val="24"/>
        </w:rPr>
        <w:t>коррекционно</w:t>
      </w:r>
      <w:proofErr w:type="spellEnd"/>
      <w:r>
        <w:rPr>
          <w:rFonts w:ascii="Times New Roman" w:hAnsi="Times New Roman" w:cs="Times New Roman"/>
          <w:sz w:val="24"/>
          <w:szCs w:val="24"/>
        </w:rPr>
        <w:t xml:space="preserve"> – развивающей работы в логопедической группе детского сада для детей с общим недоразвитием речи (с 4 до 7 лет).</w:t>
      </w:r>
    </w:p>
    <w:p w:rsidR="00F9198C" w:rsidRDefault="00415316">
      <w:pPr>
        <w:pStyle w:val="ad"/>
        <w:numPr>
          <w:ilvl w:val="2"/>
          <w:numId w:val="16"/>
        </w:num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Характеристика взаимодействия педагогического коллектива с семьями детей.</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Pr>
          <w:rFonts w:ascii="Times New Roman" w:hAnsi="Times New Roman" w:cs="Times New Roman"/>
          <w:sz w:val="24"/>
          <w:szCs w:val="24"/>
        </w:rPr>
        <w:t>социальнo</w:t>
      </w:r>
      <w:proofErr w:type="spellEnd"/>
      <w:r>
        <w:rPr>
          <w:rFonts w:ascii="Times New Roman" w:hAnsi="Times New Roman" w:cs="Times New Roman"/>
          <w:sz w:val="24"/>
          <w:szCs w:val="24"/>
        </w:rPr>
        <w:t xml:space="preserve">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Задачи взаимодействия детского сада с семьей:</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Symbol" w:eastAsia="Symbol" w:hAnsi="Symbol" w:cs="Symbol"/>
        </w:rPr>
        <w:t></w:t>
      </w:r>
      <w:r>
        <w:rPr>
          <w:rFonts w:ascii="Times New Roman" w:hAnsi="Times New Roman" w:cs="Times New Roman"/>
          <w:sz w:val="24"/>
          <w:szCs w:val="24"/>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привлечение семей воспитанников к участию в совместных с педагогами мероприятиях, организуемых в районе (городе, области);</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Принципы в работе с семьями воспитанников</w:t>
      </w:r>
      <w:r>
        <w:rPr>
          <w:rFonts w:ascii="Times New Roman" w:hAnsi="Times New Roman" w:cs="Times New Roman"/>
          <w:sz w:val="24"/>
          <w:szCs w:val="24"/>
        </w:rPr>
        <w:t>:</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открытость детского сада для семьи;</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сотрудничество педагогов и родителей в воспитании детей; </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создание единой развивающей предметно – пространственной среды, обеспечивающей единые подходы к развитию личности в семье и детском коллективе.</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lastRenderedPageBreak/>
        <w:t>Формы сотрудничества с семьёй</w:t>
      </w:r>
      <w:r>
        <w:rPr>
          <w:rFonts w:ascii="Times New Roman" w:hAnsi="Times New Roman" w:cs="Times New Roman"/>
          <w:sz w:val="24"/>
          <w:szCs w:val="24"/>
        </w:rPr>
        <w:t>.</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Консультирование родителей, индивидуальные беседы.</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Общие и групповые родительские собрания.</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Приобщение родителей к реализации тематического периода.</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Дни открытых дверей, открытые просмотры образовательной деятельности.</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Анкетирование.</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Проведение круглых столов, мастер – классов.</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Совместные с родителями выставки.</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Издательская деятельность для родителей выпуски раздаточной информации в форме брошюр; стендовая информация; новости на сайте детского сада и в чатах групп.</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Размещение ежедневной информации об образовательной деятельности с детьми.</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Совместная деятельность: проекты, утренники, праздники.</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компонент ДОО включены традиционные мероприятия:</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круглый стол для родителей выпускных групп «Детский сад и школа – два мира одного детства» - 1 раз в год;</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ежегодное социологическое исследование удовлетворенности родителей (законных представителей) качеством образовательных услуг. С учётом мнения родителей выстраивается стратегия взаимодействия по педагогическому треугольнику: педагог – ребёнок – родитель.</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Исследование социального статуса семей воспитанников.</w:t>
      </w:r>
    </w:p>
    <w:p w:rsidR="00F9198C" w:rsidRDefault="00415316">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Исследование социального статуса семей воспитанников проводится ежегодно, в сентябре и является фундаментом для совершенствования планирования работы с родителями, направленной на личностно ориентированный подход к семьям. Исследования за последние три года позволяют сделать вывод о наметившейся тенденции к увеличению молодых и многодетных семей. Практическое применение данных исследования, позволяет построить гармоничные взаимоотношения в рамках педагогического треугольника: педагог – ребёнок – родитель.</w:t>
      </w:r>
    </w:p>
    <w:p w:rsidR="00F9198C" w:rsidRDefault="00F9198C">
      <w:pPr>
        <w:pBdr>
          <w:top w:val="none" w:sz="4" w:space="0" w:color="000000"/>
          <w:left w:val="none" w:sz="4" w:space="0" w:color="000000"/>
          <w:bottom w:val="none" w:sz="4" w:space="0" w:color="000000"/>
          <w:right w:val="none" w:sz="4" w:space="0" w:color="000000"/>
          <w:between w:val="none" w:sz="4" w:space="0" w:color="000000"/>
        </w:pBdr>
        <w:tabs>
          <w:tab w:val="left" w:pos="2913"/>
        </w:tabs>
        <w:spacing w:after="0" w:line="240" w:lineRule="auto"/>
        <w:ind w:firstLine="142"/>
        <w:rPr>
          <w:rFonts w:ascii="Times New Roman" w:eastAsia="Times New Roman" w:hAnsi="Times New Roman" w:cs="Times New Roman"/>
          <w:color w:val="000000"/>
          <w:sz w:val="24"/>
          <w:szCs w:val="24"/>
        </w:rPr>
      </w:pPr>
    </w:p>
    <w:sectPr w:rsidR="00F9198C" w:rsidSect="00977D6D">
      <w:type w:val="nextColumn"/>
      <w:pgSz w:w="11906" w:h="16838"/>
      <w:pgMar w:top="1134" w:right="1134" w:bottom="568" w:left="156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9D9" w:rsidRDefault="000B09D9">
      <w:pPr>
        <w:spacing w:after="0" w:line="240" w:lineRule="auto"/>
      </w:pPr>
      <w:r>
        <w:separator/>
      </w:r>
    </w:p>
  </w:endnote>
  <w:endnote w:type="continuationSeparator" w:id="0">
    <w:p w:rsidR="000B09D9" w:rsidRDefault="000B0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sanpin">
    <w:charset w:val="00"/>
    <w:family w:val="auto"/>
    <w:pitch w:val="default"/>
  </w:font>
  <w:font w:name="pragmaticac">
    <w:charset w:val="00"/>
    <w:family w:val="auto"/>
    <w:pitch w:val="default"/>
  </w:font>
  <w:font w:name="Batang">
    <w:altName w:val="바탕"/>
    <w:panose1 w:val="02030600000101010101"/>
    <w:charset w:val="81"/>
    <w:family w:val="auto"/>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dale sans ui">
    <w:charset w:val="00"/>
    <w:family w:val="auto"/>
    <w:pitch w:val="default"/>
  </w:font>
  <w:font w:name="StarSymbol">
    <w:charset w:val="00"/>
    <w:family w:val="auto"/>
    <w:pitch w:val="default"/>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balticac">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90" w:rsidRDefault="00226490">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9D9" w:rsidRDefault="000B09D9">
      <w:pPr>
        <w:spacing w:after="0" w:line="240" w:lineRule="auto"/>
      </w:pPr>
      <w:r>
        <w:separator/>
      </w:r>
    </w:p>
  </w:footnote>
  <w:footnote w:type="continuationSeparator" w:id="0">
    <w:p w:rsidR="000B09D9" w:rsidRDefault="000B0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90" w:rsidRDefault="00226490">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A1364">
      <w:rPr>
        <w:noProof/>
        <w:color w:val="000000"/>
      </w:rPr>
      <w:t>21</w:t>
    </w:r>
    <w:r>
      <w:rPr>
        <w:color w:val="000000"/>
      </w:rPr>
      <w:fldChar w:fldCharType="end"/>
    </w:r>
  </w:p>
  <w:p w:rsidR="00226490" w:rsidRDefault="00226490">
    <w:pPr>
      <w:pBdr>
        <w:top w:val="none" w:sz="4" w:space="0" w:color="000000"/>
        <w:left w:val="none" w:sz="4" w:space="0" w:color="000000"/>
        <w:bottom w:val="none" w:sz="4" w:space="0" w:color="000000"/>
        <w:right w:val="none" w:sz="4" w:space="0" w:color="000000"/>
        <w:between w:val="none" w:sz="4" w:space="0" w:color="000000"/>
      </w:pBdr>
      <w:tabs>
        <w:tab w:val="left" w:pos="4524"/>
        <w:tab w:val="center" w:pos="4677"/>
        <w:tab w:val="center" w:pos="495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8A9"/>
    <w:multiLevelType w:val="multilevel"/>
    <w:tmpl w:val="F99689A0"/>
    <w:lvl w:ilvl="0">
      <w:start w:val="3"/>
      <w:numFmt w:val="upperRoman"/>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360" w:hanging="360"/>
      </w:pPr>
      <w:rPr>
        <w:rFonts w:hint="default"/>
        <w:i w:val="0"/>
      </w:rPr>
    </w:lvl>
    <w:lvl w:ilvl="2">
      <w:start w:val="1"/>
      <w:numFmt w:val="decimal"/>
      <w:lvlText w:val="%1.%2.%3."/>
      <w:lvlJc w:val="left"/>
      <w:pPr>
        <w:ind w:left="862"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C7183F"/>
    <w:multiLevelType w:val="hybridMultilevel"/>
    <w:tmpl w:val="DAFEDB48"/>
    <w:lvl w:ilvl="0" w:tplc="D4322864">
      <w:start w:val="1"/>
      <w:numFmt w:val="bullet"/>
      <w:lvlText w:val="–"/>
      <w:lvlJc w:val="left"/>
      <w:pPr>
        <w:ind w:left="1418" w:hanging="360"/>
      </w:pPr>
      <w:rPr>
        <w:rFonts w:ascii="Arial" w:eastAsia="Arial" w:hAnsi="Arial" w:cs="Arial" w:hint="default"/>
      </w:rPr>
    </w:lvl>
    <w:lvl w:ilvl="1" w:tplc="001A2036">
      <w:start w:val="1"/>
      <w:numFmt w:val="bullet"/>
      <w:lvlText w:val="o"/>
      <w:lvlJc w:val="left"/>
      <w:pPr>
        <w:ind w:left="2138" w:hanging="360"/>
      </w:pPr>
      <w:rPr>
        <w:rFonts w:ascii="Courier New" w:eastAsia="Courier New" w:hAnsi="Courier New" w:cs="Courier New" w:hint="default"/>
      </w:rPr>
    </w:lvl>
    <w:lvl w:ilvl="2" w:tplc="FD925388">
      <w:start w:val="1"/>
      <w:numFmt w:val="bullet"/>
      <w:lvlText w:val="§"/>
      <w:lvlJc w:val="left"/>
      <w:pPr>
        <w:ind w:left="2858" w:hanging="360"/>
      </w:pPr>
      <w:rPr>
        <w:rFonts w:ascii="Wingdings" w:eastAsia="Wingdings" w:hAnsi="Wingdings" w:cs="Wingdings" w:hint="default"/>
      </w:rPr>
    </w:lvl>
    <w:lvl w:ilvl="3" w:tplc="EE20D69C">
      <w:start w:val="1"/>
      <w:numFmt w:val="bullet"/>
      <w:lvlText w:val="·"/>
      <w:lvlJc w:val="left"/>
      <w:pPr>
        <w:ind w:left="3578" w:hanging="360"/>
      </w:pPr>
      <w:rPr>
        <w:rFonts w:ascii="Symbol" w:eastAsia="Symbol" w:hAnsi="Symbol" w:cs="Symbol" w:hint="default"/>
      </w:rPr>
    </w:lvl>
    <w:lvl w:ilvl="4" w:tplc="B77E0A16">
      <w:start w:val="1"/>
      <w:numFmt w:val="bullet"/>
      <w:lvlText w:val="o"/>
      <w:lvlJc w:val="left"/>
      <w:pPr>
        <w:ind w:left="4298" w:hanging="360"/>
      </w:pPr>
      <w:rPr>
        <w:rFonts w:ascii="Courier New" w:eastAsia="Courier New" w:hAnsi="Courier New" w:cs="Courier New" w:hint="default"/>
      </w:rPr>
    </w:lvl>
    <w:lvl w:ilvl="5" w:tplc="5DFADD58">
      <w:start w:val="1"/>
      <w:numFmt w:val="bullet"/>
      <w:lvlText w:val="§"/>
      <w:lvlJc w:val="left"/>
      <w:pPr>
        <w:ind w:left="5018" w:hanging="360"/>
      </w:pPr>
      <w:rPr>
        <w:rFonts w:ascii="Wingdings" w:eastAsia="Wingdings" w:hAnsi="Wingdings" w:cs="Wingdings" w:hint="default"/>
      </w:rPr>
    </w:lvl>
    <w:lvl w:ilvl="6" w:tplc="FCB2FFCC">
      <w:start w:val="1"/>
      <w:numFmt w:val="bullet"/>
      <w:lvlText w:val="·"/>
      <w:lvlJc w:val="left"/>
      <w:pPr>
        <w:ind w:left="5738" w:hanging="360"/>
      </w:pPr>
      <w:rPr>
        <w:rFonts w:ascii="Symbol" w:eastAsia="Symbol" w:hAnsi="Symbol" w:cs="Symbol" w:hint="default"/>
      </w:rPr>
    </w:lvl>
    <w:lvl w:ilvl="7" w:tplc="CA025FD8">
      <w:start w:val="1"/>
      <w:numFmt w:val="bullet"/>
      <w:lvlText w:val="o"/>
      <w:lvlJc w:val="left"/>
      <w:pPr>
        <w:ind w:left="6458" w:hanging="360"/>
      </w:pPr>
      <w:rPr>
        <w:rFonts w:ascii="Courier New" w:eastAsia="Courier New" w:hAnsi="Courier New" w:cs="Courier New" w:hint="default"/>
      </w:rPr>
    </w:lvl>
    <w:lvl w:ilvl="8" w:tplc="47085C20">
      <w:start w:val="1"/>
      <w:numFmt w:val="bullet"/>
      <w:lvlText w:val="§"/>
      <w:lvlJc w:val="left"/>
      <w:pPr>
        <w:ind w:left="7178" w:hanging="360"/>
      </w:pPr>
      <w:rPr>
        <w:rFonts w:ascii="Wingdings" w:eastAsia="Wingdings" w:hAnsi="Wingdings" w:cs="Wingdings" w:hint="default"/>
      </w:rPr>
    </w:lvl>
  </w:abstractNum>
  <w:abstractNum w:abstractNumId="2" w15:restartNumberingAfterBreak="0">
    <w:nsid w:val="09DA1593"/>
    <w:multiLevelType w:val="hybridMultilevel"/>
    <w:tmpl w:val="B5B45C28"/>
    <w:lvl w:ilvl="0" w:tplc="EBBAC998">
      <w:start w:val="1"/>
      <w:numFmt w:val="bullet"/>
      <w:lvlText w:val="–"/>
      <w:lvlJc w:val="left"/>
      <w:pPr>
        <w:ind w:left="1418" w:hanging="360"/>
      </w:pPr>
      <w:rPr>
        <w:rFonts w:ascii="Arial" w:eastAsia="Arial" w:hAnsi="Arial" w:cs="Arial" w:hint="default"/>
      </w:rPr>
    </w:lvl>
    <w:lvl w:ilvl="1" w:tplc="839EC7FC">
      <w:start w:val="1"/>
      <w:numFmt w:val="bullet"/>
      <w:lvlText w:val="o"/>
      <w:lvlJc w:val="left"/>
      <w:pPr>
        <w:ind w:left="2138" w:hanging="360"/>
      </w:pPr>
      <w:rPr>
        <w:rFonts w:ascii="Courier New" w:eastAsia="Courier New" w:hAnsi="Courier New" w:cs="Courier New" w:hint="default"/>
      </w:rPr>
    </w:lvl>
    <w:lvl w:ilvl="2" w:tplc="C304F13C">
      <w:start w:val="1"/>
      <w:numFmt w:val="bullet"/>
      <w:lvlText w:val="§"/>
      <w:lvlJc w:val="left"/>
      <w:pPr>
        <w:ind w:left="2858" w:hanging="360"/>
      </w:pPr>
      <w:rPr>
        <w:rFonts w:ascii="Wingdings" w:eastAsia="Wingdings" w:hAnsi="Wingdings" w:cs="Wingdings" w:hint="default"/>
      </w:rPr>
    </w:lvl>
    <w:lvl w:ilvl="3" w:tplc="43F81718">
      <w:start w:val="1"/>
      <w:numFmt w:val="bullet"/>
      <w:lvlText w:val="·"/>
      <w:lvlJc w:val="left"/>
      <w:pPr>
        <w:ind w:left="3578" w:hanging="360"/>
      </w:pPr>
      <w:rPr>
        <w:rFonts w:ascii="Symbol" w:eastAsia="Symbol" w:hAnsi="Symbol" w:cs="Symbol" w:hint="default"/>
      </w:rPr>
    </w:lvl>
    <w:lvl w:ilvl="4" w:tplc="7158DF56">
      <w:start w:val="1"/>
      <w:numFmt w:val="bullet"/>
      <w:lvlText w:val="o"/>
      <w:lvlJc w:val="left"/>
      <w:pPr>
        <w:ind w:left="4298" w:hanging="360"/>
      </w:pPr>
      <w:rPr>
        <w:rFonts w:ascii="Courier New" w:eastAsia="Courier New" w:hAnsi="Courier New" w:cs="Courier New" w:hint="default"/>
      </w:rPr>
    </w:lvl>
    <w:lvl w:ilvl="5" w:tplc="813C70CC">
      <w:start w:val="1"/>
      <w:numFmt w:val="bullet"/>
      <w:lvlText w:val="§"/>
      <w:lvlJc w:val="left"/>
      <w:pPr>
        <w:ind w:left="5018" w:hanging="360"/>
      </w:pPr>
      <w:rPr>
        <w:rFonts w:ascii="Wingdings" w:eastAsia="Wingdings" w:hAnsi="Wingdings" w:cs="Wingdings" w:hint="default"/>
      </w:rPr>
    </w:lvl>
    <w:lvl w:ilvl="6" w:tplc="DE028736">
      <w:start w:val="1"/>
      <w:numFmt w:val="bullet"/>
      <w:lvlText w:val="·"/>
      <w:lvlJc w:val="left"/>
      <w:pPr>
        <w:ind w:left="5738" w:hanging="360"/>
      </w:pPr>
      <w:rPr>
        <w:rFonts w:ascii="Symbol" w:eastAsia="Symbol" w:hAnsi="Symbol" w:cs="Symbol" w:hint="default"/>
      </w:rPr>
    </w:lvl>
    <w:lvl w:ilvl="7" w:tplc="9D6CE6A2">
      <w:start w:val="1"/>
      <w:numFmt w:val="bullet"/>
      <w:lvlText w:val="o"/>
      <w:lvlJc w:val="left"/>
      <w:pPr>
        <w:ind w:left="6458" w:hanging="360"/>
      </w:pPr>
      <w:rPr>
        <w:rFonts w:ascii="Courier New" w:eastAsia="Courier New" w:hAnsi="Courier New" w:cs="Courier New" w:hint="default"/>
      </w:rPr>
    </w:lvl>
    <w:lvl w:ilvl="8" w:tplc="6B24C2EA">
      <w:start w:val="1"/>
      <w:numFmt w:val="bullet"/>
      <w:lvlText w:val="§"/>
      <w:lvlJc w:val="left"/>
      <w:pPr>
        <w:ind w:left="7178" w:hanging="360"/>
      </w:pPr>
      <w:rPr>
        <w:rFonts w:ascii="Wingdings" w:eastAsia="Wingdings" w:hAnsi="Wingdings" w:cs="Wingdings" w:hint="default"/>
      </w:rPr>
    </w:lvl>
  </w:abstractNum>
  <w:abstractNum w:abstractNumId="3" w15:restartNumberingAfterBreak="0">
    <w:nsid w:val="0DC02BB6"/>
    <w:multiLevelType w:val="hybridMultilevel"/>
    <w:tmpl w:val="54C09E90"/>
    <w:lvl w:ilvl="0" w:tplc="80640312">
      <w:start w:val="1"/>
      <w:numFmt w:val="bullet"/>
      <w:lvlText w:val=""/>
      <w:lvlJc w:val="left"/>
      <w:pPr>
        <w:ind w:left="720" w:hanging="360"/>
      </w:pPr>
      <w:rPr>
        <w:rFonts w:ascii="Symbol" w:hAnsi="Symbol" w:hint="default"/>
      </w:rPr>
    </w:lvl>
    <w:lvl w:ilvl="1" w:tplc="024ED674">
      <w:start w:val="1"/>
      <w:numFmt w:val="bullet"/>
      <w:lvlText w:val="o"/>
      <w:lvlJc w:val="left"/>
      <w:pPr>
        <w:ind w:left="1440" w:hanging="360"/>
      </w:pPr>
      <w:rPr>
        <w:rFonts w:ascii="Courier New" w:hAnsi="Courier New" w:cs="Courier New" w:hint="default"/>
      </w:rPr>
    </w:lvl>
    <w:lvl w:ilvl="2" w:tplc="E2E05B42">
      <w:start w:val="1"/>
      <w:numFmt w:val="bullet"/>
      <w:lvlText w:val=""/>
      <w:lvlJc w:val="left"/>
      <w:pPr>
        <w:ind w:left="2160" w:hanging="360"/>
      </w:pPr>
      <w:rPr>
        <w:rFonts w:ascii="Wingdings" w:hAnsi="Wingdings" w:hint="default"/>
      </w:rPr>
    </w:lvl>
    <w:lvl w:ilvl="3" w:tplc="8578CD16">
      <w:start w:val="1"/>
      <w:numFmt w:val="bullet"/>
      <w:lvlText w:val=""/>
      <w:lvlJc w:val="left"/>
      <w:pPr>
        <w:ind w:left="2880" w:hanging="360"/>
      </w:pPr>
      <w:rPr>
        <w:rFonts w:ascii="Symbol" w:hAnsi="Symbol" w:hint="default"/>
      </w:rPr>
    </w:lvl>
    <w:lvl w:ilvl="4" w:tplc="4D148BA8">
      <w:start w:val="1"/>
      <w:numFmt w:val="bullet"/>
      <w:lvlText w:val="o"/>
      <w:lvlJc w:val="left"/>
      <w:pPr>
        <w:ind w:left="3600" w:hanging="360"/>
      </w:pPr>
      <w:rPr>
        <w:rFonts w:ascii="Courier New" w:hAnsi="Courier New" w:cs="Courier New" w:hint="default"/>
      </w:rPr>
    </w:lvl>
    <w:lvl w:ilvl="5" w:tplc="4F04DCF2">
      <w:start w:val="1"/>
      <w:numFmt w:val="bullet"/>
      <w:lvlText w:val=""/>
      <w:lvlJc w:val="left"/>
      <w:pPr>
        <w:ind w:left="4320" w:hanging="360"/>
      </w:pPr>
      <w:rPr>
        <w:rFonts w:ascii="Wingdings" w:hAnsi="Wingdings" w:hint="default"/>
      </w:rPr>
    </w:lvl>
    <w:lvl w:ilvl="6" w:tplc="E3442330">
      <w:start w:val="1"/>
      <w:numFmt w:val="bullet"/>
      <w:lvlText w:val=""/>
      <w:lvlJc w:val="left"/>
      <w:pPr>
        <w:ind w:left="5040" w:hanging="360"/>
      </w:pPr>
      <w:rPr>
        <w:rFonts w:ascii="Symbol" w:hAnsi="Symbol" w:hint="default"/>
      </w:rPr>
    </w:lvl>
    <w:lvl w:ilvl="7" w:tplc="633A2B28">
      <w:start w:val="1"/>
      <w:numFmt w:val="bullet"/>
      <w:lvlText w:val="o"/>
      <w:lvlJc w:val="left"/>
      <w:pPr>
        <w:ind w:left="5760" w:hanging="360"/>
      </w:pPr>
      <w:rPr>
        <w:rFonts w:ascii="Courier New" w:hAnsi="Courier New" w:cs="Courier New" w:hint="default"/>
      </w:rPr>
    </w:lvl>
    <w:lvl w:ilvl="8" w:tplc="1AFEEC22">
      <w:start w:val="1"/>
      <w:numFmt w:val="bullet"/>
      <w:lvlText w:val=""/>
      <w:lvlJc w:val="left"/>
      <w:pPr>
        <w:ind w:left="6480" w:hanging="360"/>
      </w:pPr>
      <w:rPr>
        <w:rFonts w:ascii="Wingdings" w:hAnsi="Wingdings" w:hint="default"/>
      </w:rPr>
    </w:lvl>
  </w:abstractNum>
  <w:abstractNum w:abstractNumId="4" w15:restartNumberingAfterBreak="0">
    <w:nsid w:val="100E2024"/>
    <w:multiLevelType w:val="hybridMultilevel"/>
    <w:tmpl w:val="9EA8FF20"/>
    <w:lvl w:ilvl="0" w:tplc="008A230C">
      <w:start w:val="1"/>
      <w:numFmt w:val="bullet"/>
      <w:lvlText w:val=""/>
      <w:lvlJc w:val="left"/>
      <w:pPr>
        <w:ind w:left="720" w:hanging="360"/>
      </w:pPr>
      <w:rPr>
        <w:rFonts w:ascii="Symbol" w:hAnsi="Symbol" w:hint="default"/>
      </w:rPr>
    </w:lvl>
    <w:lvl w:ilvl="1" w:tplc="0A42BF5E">
      <w:start w:val="1"/>
      <w:numFmt w:val="bullet"/>
      <w:lvlText w:val="o"/>
      <w:lvlJc w:val="left"/>
      <w:pPr>
        <w:ind w:left="1440" w:hanging="360"/>
      </w:pPr>
      <w:rPr>
        <w:rFonts w:ascii="Courier New" w:hAnsi="Courier New" w:cs="Courier New" w:hint="default"/>
      </w:rPr>
    </w:lvl>
    <w:lvl w:ilvl="2" w:tplc="0D56DC96">
      <w:start w:val="1"/>
      <w:numFmt w:val="bullet"/>
      <w:lvlText w:val=""/>
      <w:lvlJc w:val="left"/>
      <w:pPr>
        <w:ind w:left="2160" w:hanging="360"/>
      </w:pPr>
      <w:rPr>
        <w:rFonts w:ascii="Wingdings" w:hAnsi="Wingdings" w:hint="default"/>
      </w:rPr>
    </w:lvl>
    <w:lvl w:ilvl="3" w:tplc="E9782B5C">
      <w:start w:val="1"/>
      <w:numFmt w:val="bullet"/>
      <w:lvlText w:val=""/>
      <w:lvlJc w:val="left"/>
      <w:pPr>
        <w:ind w:left="2880" w:hanging="360"/>
      </w:pPr>
      <w:rPr>
        <w:rFonts w:ascii="Symbol" w:hAnsi="Symbol" w:hint="default"/>
      </w:rPr>
    </w:lvl>
    <w:lvl w:ilvl="4" w:tplc="C7F0F0BE">
      <w:start w:val="1"/>
      <w:numFmt w:val="bullet"/>
      <w:lvlText w:val="o"/>
      <w:lvlJc w:val="left"/>
      <w:pPr>
        <w:ind w:left="3600" w:hanging="360"/>
      </w:pPr>
      <w:rPr>
        <w:rFonts w:ascii="Courier New" w:hAnsi="Courier New" w:cs="Courier New" w:hint="default"/>
      </w:rPr>
    </w:lvl>
    <w:lvl w:ilvl="5" w:tplc="4AAE4BBA">
      <w:start w:val="1"/>
      <w:numFmt w:val="bullet"/>
      <w:lvlText w:val=""/>
      <w:lvlJc w:val="left"/>
      <w:pPr>
        <w:ind w:left="4320" w:hanging="360"/>
      </w:pPr>
      <w:rPr>
        <w:rFonts w:ascii="Wingdings" w:hAnsi="Wingdings" w:hint="default"/>
      </w:rPr>
    </w:lvl>
    <w:lvl w:ilvl="6" w:tplc="965E28A4">
      <w:start w:val="1"/>
      <w:numFmt w:val="bullet"/>
      <w:lvlText w:val=""/>
      <w:lvlJc w:val="left"/>
      <w:pPr>
        <w:ind w:left="5040" w:hanging="360"/>
      </w:pPr>
      <w:rPr>
        <w:rFonts w:ascii="Symbol" w:hAnsi="Symbol" w:hint="default"/>
      </w:rPr>
    </w:lvl>
    <w:lvl w:ilvl="7" w:tplc="75B8AFB8">
      <w:start w:val="1"/>
      <w:numFmt w:val="bullet"/>
      <w:lvlText w:val="o"/>
      <w:lvlJc w:val="left"/>
      <w:pPr>
        <w:ind w:left="5760" w:hanging="360"/>
      </w:pPr>
      <w:rPr>
        <w:rFonts w:ascii="Courier New" w:hAnsi="Courier New" w:cs="Courier New" w:hint="default"/>
      </w:rPr>
    </w:lvl>
    <w:lvl w:ilvl="8" w:tplc="A37092E2">
      <w:start w:val="1"/>
      <w:numFmt w:val="bullet"/>
      <w:lvlText w:val=""/>
      <w:lvlJc w:val="left"/>
      <w:pPr>
        <w:ind w:left="6480" w:hanging="360"/>
      </w:pPr>
      <w:rPr>
        <w:rFonts w:ascii="Wingdings" w:hAnsi="Wingdings" w:hint="default"/>
      </w:rPr>
    </w:lvl>
  </w:abstractNum>
  <w:abstractNum w:abstractNumId="5" w15:restartNumberingAfterBreak="0">
    <w:nsid w:val="1100717E"/>
    <w:multiLevelType w:val="multilevel"/>
    <w:tmpl w:val="551C746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15:restartNumberingAfterBreak="0">
    <w:nsid w:val="1793196A"/>
    <w:multiLevelType w:val="hybridMultilevel"/>
    <w:tmpl w:val="596CF4C4"/>
    <w:lvl w:ilvl="0" w:tplc="A3882EBA">
      <w:start w:val="1"/>
      <w:numFmt w:val="bullet"/>
      <w:lvlText w:val=""/>
      <w:lvlJc w:val="left"/>
      <w:pPr>
        <w:ind w:left="714" w:hanging="360"/>
      </w:pPr>
      <w:rPr>
        <w:rFonts w:ascii="Symbol" w:hAnsi="Symbol" w:hint="default"/>
      </w:rPr>
    </w:lvl>
    <w:lvl w:ilvl="1" w:tplc="EF58821A">
      <w:start w:val="1"/>
      <w:numFmt w:val="bullet"/>
      <w:lvlText w:val="o"/>
      <w:lvlJc w:val="left"/>
      <w:pPr>
        <w:ind w:left="1434" w:hanging="360"/>
      </w:pPr>
      <w:rPr>
        <w:rFonts w:ascii="Courier New" w:hAnsi="Courier New" w:cs="Courier New" w:hint="default"/>
      </w:rPr>
    </w:lvl>
    <w:lvl w:ilvl="2" w:tplc="B1A0D852">
      <w:start w:val="1"/>
      <w:numFmt w:val="bullet"/>
      <w:lvlText w:val=""/>
      <w:lvlJc w:val="left"/>
      <w:pPr>
        <w:ind w:left="2154" w:hanging="360"/>
      </w:pPr>
      <w:rPr>
        <w:rFonts w:ascii="Wingdings" w:hAnsi="Wingdings" w:hint="default"/>
      </w:rPr>
    </w:lvl>
    <w:lvl w:ilvl="3" w:tplc="7CD2FED2">
      <w:start w:val="1"/>
      <w:numFmt w:val="bullet"/>
      <w:lvlText w:val=""/>
      <w:lvlJc w:val="left"/>
      <w:pPr>
        <w:ind w:left="2874" w:hanging="360"/>
      </w:pPr>
      <w:rPr>
        <w:rFonts w:ascii="Symbol" w:hAnsi="Symbol" w:hint="default"/>
      </w:rPr>
    </w:lvl>
    <w:lvl w:ilvl="4" w:tplc="7BACD7D2">
      <w:start w:val="1"/>
      <w:numFmt w:val="bullet"/>
      <w:lvlText w:val="o"/>
      <w:lvlJc w:val="left"/>
      <w:pPr>
        <w:ind w:left="3594" w:hanging="360"/>
      </w:pPr>
      <w:rPr>
        <w:rFonts w:ascii="Courier New" w:hAnsi="Courier New" w:cs="Courier New" w:hint="default"/>
      </w:rPr>
    </w:lvl>
    <w:lvl w:ilvl="5" w:tplc="0F14F1FC">
      <w:start w:val="1"/>
      <w:numFmt w:val="bullet"/>
      <w:lvlText w:val=""/>
      <w:lvlJc w:val="left"/>
      <w:pPr>
        <w:ind w:left="4314" w:hanging="360"/>
      </w:pPr>
      <w:rPr>
        <w:rFonts w:ascii="Wingdings" w:hAnsi="Wingdings" w:hint="default"/>
      </w:rPr>
    </w:lvl>
    <w:lvl w:ilvl="6" w:tplc="E304B82C">
      <w:start w:val="1"/>
      <w:numFmt w:val="bullet"/>
      <w:lvlText w:val=""/>
      <w:lvlJc w:val="left"/>
      <w:pPr>
        <w:ind w:left="5034" w:hanging="360"/>
      </w:pPr>
      <w:rPr>
        <w:rFonts w:ascii="Symbol" w:hAnsi="Symbol" w:hint="default"/>
      </w:rPr>
    </w:lvl>
    <w:lvl w:ilvl="7" w:tplc="0534112C">
      <w:start w:val="1"/>
      <w:numFmt w:val="bullet"/>
      <w:lvlText w:val="o"/>
      <w:lvlJc w:val="left"/>
      <w:pPr>
        <w:ind w:left="5754" w:hanging="360"/>
      </w:pPr>
      <w:rPr>
        <w:rFonts w:ascii="Courier New" w:hAnsi="Courier New" w:cs="Courier New" w:hint="default"/>
      </w:rPr>
    </w:lvl>
    <w:lvl w:ilvl="8" w:tplc="0A525D0A">
      <w:start w:val="1"/>
      <w:numFmt w:val="bullet"/>
      <w:lvlText w:val=""/>
      <w:lvlJc w:val="left"/>
      <w:pPr>
        <w:ind w:left="6474" w:hanging="360"/>
      </w:pPr>
      <w:rPr>
        <w:rFonts w:ascii="Wingdings" w:hAnsi="Wingdings" w:hint="default"/>
      </w:rPr>
    </w:lvl>
  </w:abstractNum>
  <w:abstractNum w:abstractNumId="7" w15:restartNumberingAfterBreak="0">
    <w:nsid w:val="189D72B0"/>
    <w:multiLevelType w:val="hybridMultilevel"/>
    <w:tmpl w:val="2E7C96E2"/>
    <w:lvl w:ilvl="0" w:tplc="E438BEE8">
      <w:start w:val="1"/>
      <w:numFmt w:val="bullet"/>
      <w:lvlText w:val="–"/>
      <w:lvlJc w:val="left"/>
      <w:pPr>
        <w:ind w:left="2126" w:hanging="360"/>
      </w:pPr>
      <w:rPr>
        <w:rFonts w:ascii="Arial" w:eastAsia="Arial" w:hAnsi="Arial" w:cs="Arial" w:hint="default"/>
      </w:rPr>
    </w:lvl>
    <w:lvl w:ilvl="1" w:tplc="47A619BA">
      <w:start w:val="1"/>
      <w:numFmt w:val="bullet"/>
      <w:lvlText w:val="o"/>
      <w:lvlJc w:val="left"/>
      <w:pPr>
        <w:ind w:left="2846" w:hanging="360"/>
      </w:pPr>
      <w:rPr>
        <w:rFonts w:ascii="Courier New" w:eastAsia="Courier New" w:hAnsi="Courier New" w:cs="Courier New" w:hint="default"/>
      </w:rPr>
    </w:lvl>
    <w:lvl w:ilvl="2" w:tplc="7C7E6C86">
      <w:start w:val="1"/>
      <w:numFmt w:val="bullet"/>
      <w:lvlText w:val="§"/>
      <w:lvlJc w:val="left"/>
      <w:pPr>
        <w:ind w:left="3566" w:hanging="360"/>
      </w:pPr>
      <w:rPr>
        <w:rFonts w:ascii="Wingdings" w:eastAsia="Wingdings" w:hAnsi="Wingdings" w:cs="Wingdings" w:hint="default"/>
      </w:rPr>
    </w:lvl>
    <w:lvl w:ilvl="3" w:tplc="B714065C">
      <w:start w:val="1"/>
      <w:numFmt w:val="bullet"/>
      <w:lvlText w:val="·"/>
      <w:lvlJc w:val="left"/>
      <w:pPr>
        <w:ind w:left="4286" w:hanging="360"/>
      </w:pPr>
      <w:rPr>
        <w:rFonts w:ascii="Symbol" w:eastAsia="Symbol" w:hAnsi="Symbol" w:cs="Symbol" w:hint="default"/>
      </w:rPr>
    </w:lvl>
    <w:lvl w:ilvl="4" w:tplc="467C5784">
      <w:start w:val="1"/>
      <w:numFmt w:val="bullet"/>
      <w:lvlText w:val="o"/>
      <w:lvlJc w:val="left"/>
      <w:pPr>
        <w:ind w:left="5006" w:hanging="360"/>
      </w:pPr>
      <w:rPr>
        <w:rFonts w:ascii="Courier New" w:eastAsia="Courier New" w:hAnsi="Courier New" w:cs="Courier New" w:hint="default"/>
      </w:rPr>
    </w:lvl>
    <w:lvl w:ilvl="5" w:tplc="DC263D5C">
      <w:start w:val="1"/>
      <w:numFmt w:val="bullet"/>
      <w:lvlText w:val="§"/>
      <w:lvlJc w:val="left"/>
      <w:pPr>
        <w:ind w:left="5726" w:hanging="360"/>
      </w:pPr>
      <w:rPr>
        <w:rFonts w:ascii="Wingdings" w:eastAsia="Wingdings" w:hAnsi="Wingdings" w:cs="Wingdings" w:hint="default"/>
      </w:rPr>
    </w:lvl>
    <w:lvl w:ilvl="6" w:tplc="3D1244BE">
      <w:start w:val="1"/>
      <w:numFmt w:val="bullet"/>
      <w:lvlText w:val="·"/>
      <w:lvlJc w:val="left"/>
      <w:pPr>
        <w:ind w:left="6446" w:hanging="360"/>
      </w:pPr>
      <w:rPr>
        <w:rFonts w:ascii="Symbol" w:eastAsia="Symbol" w:hAnsi="Symbol" w:cs="Symbol" w:hint="default"/>
      </w:rPr>
    </w:lvl>
    <w:lvl w:ilvl="7" w:tplc="90D0FC6E">
      <w:start w:val="1"/>
      <w:numFmt w:val="bullet"/>
      <w:lvlText w:val="o"/>
      <w:lvlJc w:val="left"/>
      <w:pPr>
        <w:ind w:left="7166" w:hanging="360"/>
      </w:pPr>
      <w:rPr>
        <w:rFonts w:ascii="Courier New" w:eastAsia="Courier New" w:hAnsi="Courier New" w:cs="Courier New" w:hint="default"/>
      </w:rPr>
    </w:lvl>
    <w:lvl w:ilvl="8" w:tplc="B5C257D4">
      <w:start w:val="1"/>
      <w:numFmt w:val="bullet"/>
      <w:lvlText w:val="§"/>
      <w:lvlJc w:val="left"/>
      <w:pPr>
        <w:ind w:left="7886" w:hanging="360"/>
      </w:pPr>
      <w:rPr>
        <w:rFonts w:ascii="Wingdings" w:eastAsia="Wingdings" w:hAnsi="Wingdings" w:cs="Wingdings" w:hint="default"/>
      </w:rPr>
    </w:lvl>
  </w:abstractNum>
  <w:abstractNum w:abstractNumId="8" w15:restartNumberingAfterBreak="0">
    <w:nsid w:val="1BE84AA6"/>
    <w:multiLevelType w:val="hybridMultilevel"/>
    <w:tmpl w:val="185285E8"/>
    <w:lvl w:ilvl="0" w:tplc="8D1E552C">
      <w:start w:val="1"/>
      <w:numFmt w:val="decimal"/>
      <w:lvlText w:val="29.2.1.%1."/>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1" w:tplc="CD2EEF3A">
      <w:start w:val="1"/>
      <w:numFmt w:val="decimal"/>
      <w:lvlText w:val="%2)"/>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2" w:tplc="256049A6">
      <w:start w:val="1"/>
      <w:numFmt w:val="decimal"/>
      <w:lvlText w:val=""/>
      <w:lvlJc w:val="left"/>
    </w:lvl>
    <w:lvl w:ilvl="3" w:tplc="F75408BE">
      <w:start w:val="1"/>
      <w:numFmt w:val="decimal"/>
      <w:lvlText w:val=""/>
      <w:lvlJc w:val="left"/>
    </w:lvl>
    <w:lvl w:ilvl="4" w:tplc="AC003022">
      <w:start w:val="1"/>
      <w:numFmt w:val="decimal"/>
      <w:lvlText w:val=""/>
      <w:lvlJc w:val="left"/>
    </w:lvl>
    <w:lvl w:ilvl="5" w:tplc="1812D784">
      <w:start w:val="1"/>
      <w:numFmt w:val="decimal"/>
      <w:lvlText w:val=""/>
      <w:lvlJc w:val="left"/>
    </w:lvl>
    <w:lvl w:ilvl="6" w:tplc="8B0E308E">
      <w:start w:val="1"/>
      <w:numFmt w:val="decimal"/>
      <w:lvlText w:val=""/>
      <w:lvlJc w:val="left"/>
    </w:lvl>
    <w:lvl w:ilvl="7" w:tplc="0E6C847E">
      <w:start w:val="1"/>
      <w:numFmt w:val="decimal"/>
      <w:lvlText w:val=""/>
      <w:lvlJc w:val="left"/>
    </w:lvl>
    <w:lvl w:ilvl="8" w:tplc="7450C252">
      <w:start w:val="1"/>
      <w:numFmt w:val="decimal"/>
      <w:lvlText w:val=""/>
      <w:lvlJc w:val="left"/>
    </w:lvl>
  </w:abstractNum>
  <w:abstractNum w:abstractNumId="9" w15:restartNumberingAfterBreak="0">
    <w:nsid w:val="1C6A3BC3"/>
    <w:multiLevelType w:val="multilevel"/>
    <w:tmpl w:val="DCDA4F62"/>
    <w:lvl w:ilvl="0">
      <w:start w:val="1"/>
      <w:numFmt w:val="decimal"/>
      <w:lvlText w:val="%1."/>
      <w:lvlJc w:val="left"/>
      <w:pPr>
        <w:ind w:left="420" w:hanging="42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15:restartNumberingAfterBreak="0">
    <w:nsid w:val="29F25B9F"/>
    <w:multiLevelType w:val="hybridMultilevel"/>
    <w:tmpl w:val="7D7C85C4"/>
    <w:lvl w:ilvl="0" w:tplc="2BF0E516">
      <w:start w:val="1"/>
      <w:numFmt w:val="bullet"/>
      <w:lvlText w:val=""/>
      <w:lvlJc w:val="left"/>
      <w:pPr>
        <w:ind w:left="360" w:hanging="360"/>
      </w:pPr>
      <w:rPr>
        <w:rFonts w:ascii="Symbol" w:hAnsi="Symbol" w:hint="default"/>
      </w:rPr>
    </w:lvl>
    <w:lvl w:ilvl="1" w:tplc="306C20DA">
      <w:start w:val="1"/>
      <w:numFmt w:val="bullet"/>
      <w:lvlText w:val="o"/>
      <w:lvlJc w:val="left"/>
      <w:pPr>
        <w:ind w:left="1440" w:hanging="360"/>
      </w:pPr>
      <w:rPr>
        <w:rFonts w:ascii="Courier New" w:hAnsi="Courier New" w:cs="Courier New" w:hint="default"/>
      </w:rPr>
    </w:lvl>
    <w:lvl w:ilvl="2" w:tplc="B1128786">
      <w:start w:val="1"/>
      <w:numFmt w:val="bullet"/>
      <w:lvlText w:val=""/>
      <w:lvlJc w:val="left"/>
      <w:pPr>
        <w:ind w:left="2160" w:hanging="360"/>
      </w:pPr>
      <w:rPr>
        <w:rFonts w:ascii="Wingdings" w:hAnsi="Wingdings" w:hint="default"/>
      </w:rPr>
    </w:lvl>
    <w:lvl w:ilvl="3" w:tplc="9D766834">
      <w:start w:val="1"/>
      <w:numFmt w:val="bullet"/>
      <w:lvlText w:val=""/>
      <w:lvlJc w:val="left"/>
      <w:pPr>
        <w:ind w:left="2880" w:hanging="360"/>
      </w:pPr>
      <w:rPr>
        <w:rFonts w:ascii="Symbol" w:hAnsi="Symbol" w:hint="default"/>
      </w:rPr>
    </w:lvl>
    <w:lvl w:ilvl="4" w:tplc="276E2ED0">
      <w:start w:val="1"/>
      <w:numFmt w:val="bullet"/>
      <w:lvlText w:val="o"/>
      <w:lvlJc w:val="left"/>
      <w:pPr>
        <w:ind w:left="3600" w:hanging="360"/>
      </w:pPr>
      <w:rPr>
        <w:rFonts w:ascii="Courier New" w:hAnsi="Courier New" w:cs="Courier New" w:hint="default"/>
      </w:rPr>
    </w:lvl>
    <w:lvl w:ilvl="5" w:tplc="698CB276">
      <w:start w:val="1"/>
      <w:numFmt w:val="bullet"/>
      <w:lvlText w:val=""/>
      <w:lvlJc w:val="left"/>
      <w:pPr>
        <w:ind w:left="4320" w:hanging="360"/>
      </w:pPr>
      <w:rPr>
        <w:rFonts w:ascii="Wingdings" w:hAnsi="Wingdings" w:hint="default"/>
      </w:rPr>
    </w:lvl>
    <w:lvl w:ilvl="6" w:tplc="EEDC243A">
      <w:start w:val="1"/>
      <w:numFmt w:val="bullet"/>
      <w:lvlText w:val=""/>
      <w:lvlJc w:val="left"/>
      <w:pPr>
        <w:ind w:left="5040" w:hanging="360"/>
      </w:pPr>
      <w:rPr>
        <w:rFonts w:ascii="Symbol" w:hAnsi="Symbol" w:hint="default"/>
      </w:rPr>
    </w:lvl>
    <w:lvl w:ilvl="7" w:tplc="208E65B8">
      <w:start w:val="1"/>
      <w:numFmt w:val="bullet"/>
      <w:lvlText w:val="o"/>
      <w:lvlJc w:val="left"/>
      <w:pPr>
        <w:ind w:left="5760" w:hanging="360"/>
      </w:pPr>
      <w:rPr>
        <w:rFonts w:ascii="Courier New" w:hAnsi="Courier New" w:cs="Courier New" w:hint="default"/>
      </w:rPr>
    </w:lvl>
    <w:lvl w:ilvl="8" w:tplc="E1E0F57A">
      <w:start w:val="1"/>
      <w:numFmt w:val="bullet"/>
      <w:lvlText w:val=""/>
      <w:lvlJc w:val="left"/>
      <w:pPr>
        <w:ind w:left="6480" w:hanging="360"/>
      </w:pPr>
      <w:rPr>
        <w:rFonts w:ascii="Wingdings" w:hAnsi="Wingdings" w:hint="default"/>
      </w:rPr>
    </w:lvl>
  </w:abstractNum>
  <w:abstractNum w:abstractNumId="11" w15:restartNumberingAfterBreak="0">
    <w:nsid w:val="2F8658DB"/>
    <w:multiLevelType w:val="hybridMultilevel"/>
    <w:tmpl w:val="220A326E"/>
    <w:lvl w:ilvl="0" w:tplc="2822F3B4">
      <w:start w:val="1"/>
      <w:numFmt w:val="bullet"/>
      <w:lvlText w:val=""/>
      <w:lvlJc w:val="left"/>
      <w:pPr>
        <w:ind w:left="720" w:hanging="360"/>
      </w:pPr>
      <w:rPr>
        <w:rFonts w:ascii="Wingdings" w:hAnsi="Wingdings" w:hint="default"/>
      </w:rPr>
    </w:lvl>
    <w:lvl w:ilvl="1" w:tplc="F8023042">
      <w:start w:val="1"/>
      <w:numFmt w:val="bullet"/>
      <w:lvlText w:val=""/>
      <w:lvlJc w:val="left"/>
      <w:pPr>
        <w:ind w:left="720" w:hanging="360"/>
      </w:pPr>
      <w:rPr>
        <w:rFonts w:ascii="Symbol" w:hAnsi="Symbol" w:hint="default"/>
      </w:rPr>
    </w:lvl>
    <w:lvl w:ilvl="2" w:tplc="9984EB88">
      <w:start w:val="1"/>
      <w:numFmt w:val="bullet"/>
      <w:lvlText w:val=""/>
      <w:lvlJc w:val="left"/>
      <w:pPr>
        <w:ind w:left="2160" w:hanging="360"/>
      </w:pPr>
      <w:rPr>
        <w:rFonts w:ascii="Wingdings" w:hAnsi="Wingdings" w:hint="default"/>
      </w:rPr>
    </w:lvl>
    <w:lvl w:ilvl="3" w:tplc="6DDAD2FC">
      <w:start w:val="1"/>
      <w:numFmt w:val="bullet"/>
      <w:lvlText w:val=""/>
      <w:lvlJc w:val="left"/>
      <w:pPr>
        <w:ind w:left="2880" w:hanging="360"/>
      </w:pPr>
      <w:rPr>
        <w:rFonts w:ascii="Symbol" w:hAnsi="Symbol" w:hint="default"/>
      </w:rPr>
    </w:lvl>
    <w:lvl w:ilvl="4" w:tplc="BB9845C0">
      <w:start w:val="1"/>
      <w:numFmt w:val="bullet"/>
      <w:lvlText w:val="o"/>
      <w:lvlJc w:val="left"/>
      <w:pPr>
        <w:ind w:left="3600" w:hanging="360"/>
      </w:pPr>
      <w:rPr>
        <w:rFonts w:ascii="Courier New" w:hAnsi="Courier New" w:cs="Courier New" w:hint="default"/>
      </w:rPr>
    </w:lvl>
    <w:lvl w:ilvl="5" w:tplc="47EC770C">
      <w:start w:val="1"/>
      <w:numFmt w:val="bullet"/>
      <w:lvlText w:val=""/>
      <w:lvlJc w:val="left"/>
      <w:pPr>
        <w:ind w:left="4320" w:hanging="360"/>
      </w:pPr>
      <w:rPr>
        <w:rFonts w:ascii="Wingdings" w:hAnsi="Wingdings" w:hint="default"/>
      </w:rPr>
    </w:lvl>
    <w:lvl w:ilvl="6" w:tplc="85C44FEC">
      <w:start w:val="1"/>
      <w:numFmt w:val="bullet"/>
      <w:lvlText w:val=""/>
      <w:lvlJc w:val="left"/>
      <w:pPr>
        <w:ind w:left="5040" w:hanging="360"/>
      </w:pPr>
      <w:rPr>
        <w:rFonts w:ascii="Symbol" w:hAnsi="Symbol" w:hint="default"/>
      </w:rPr>
    </w:lvl>
    <w:lvl w:ilvl="7" w:tplc="957C4186">
      <w:start w:val="1"/>
      <w:numFmt w:val="bullet"/>
      <w:lvlText w:val="o"/>
      <w:lvlJc w:val="left"/>
      <w:pPr>
        <w:ind w:left="5760" w:hanging="360"/>
      </w:pPr>
      <w:rPr>
        <w:rFonts w:ascii="Courier New" w:hAnsi="Courier New" w:cs="Courier New" w:hint="default"/>
      </w:rPr>
    </w:lvl>
    <w:lvl w:ilvl="8" w:tplc="1F3465B0">
      <w:start w:val="1"/>
      <w:numFmt w:val="bullet"/>
      <w:lvlText w:val=""/>
      <w:lvlJc w:val="left"/>
      <w:pPr>
        <w:ind w:left="6480" w:hanging="360"/>
      </w:pPr>
      <w:rPr>
        <w:rFonts w:ascii="Wingdings" w:hAnsi="Wingdings" w:hint="default"/>
      </w:rPr>
    </w:lvl>
  </w:abstractNum>
  <w:abstractNum w:abstractNumId="12" w15:restartNumberingAfterBreak="0">
    <w:nsid w:val="32441EC3"/>
    <w:multiLevelType w:val="multilevel"/>
    <w:tmpl w:val="F59AC5D4"/>
    <w:lvl w:ilvl="0">
      <w:start w:val="1"/>
      <w:numFmt w:val="decimal"/>
      <w:lvlText w:val="%1."/>
      <w:lvlJc w:val="left"/>
      <w:pPr>
        <w:ind w:left="420" w:hanging="42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3" w15:restartNumberingAfterBreak="0">
    <w:nsid w:val="34B53922"/>
    <w:multiLevelType w:val="multilevel"/>
    <w:tmpl w:val="024C6D9A"/>
    <w:lvl w:ilvl="0">
      <w:start w:val="1"/>
      <w:numFmt w:val="decimal"/>
      <w:lvlText w:val="%1."/>
      <w:lvlJc w:val="left"/>
      <w:pPr>
        <w:ind w:left="1080" w:hanging="360"/>
      </w:pPr>
      <w:rPr>
        <w:rFonts w:hint="default"/>
      </w:rPr>
    </w:lvl>
    <w:lvl w:ilvl="1">
      <w:start w:val="6"/>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69C38A4"/>
    <w:multiLevelType w:val="hybridMultilevel"/>
    <w:tmpl w:val="61BCCC3C"/>
    <w:lvl w:ilvl="0" w:tplc="CFC41E8E">
      <w:start w:val="1"/>
      <w:numFmt w:val="decimal"/>
      <w:lvlText w:val="29.2.1.%1."/>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1" w:tplc="7B420042">
      <w:start w:val="1"/>
      <w:numFmt w:val="decimal"/>
      <w:lvlText w:val="%2)"/>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2" w:tplc="56F69788">
      <w:start w:val="1"/>
      <w:numFmt w:val="decimal"/>
      <w:lvlText w:val=""/>
      <w:lvlJc w:val="left"/>
    </w:lvl>
    <w:lvl w:ilvl="3" w:tplc="B41C466C">
      <w:start w:val="1"/>
      <w:numFmt w:val="decimal"/>
      <w:lvlText w:val=""/>
      <w:lvlJc w:val="left"/>
    </w:lvl>
    <w:lvl w:ilvl="4" w:tplc="1ADCE84A">
      <w:start w:val="1"/>
      <w:numFmt w:val="decimal"/>
      <w:lvlText w:val=""/>
      <w:lvlJc w:val="left"/>
    </w:lvl>
    <w:lvl w:ilvl="5" w:tplc="081092AC">
      <w:start w:val="1"/>
      <w:numFmt w:val="decimal"/>
      <w:lvlText w:val=""/>
      <w:lvlJc w:val="left"/>
    </w:lvl>
    <w:lvl w:ilvl="6" w:tplc="5C84924C">
      <w:start w:val="1"/>
      <w:numFmt w:val="decimal"/>
      <w:lvlText w:val=""/>
      <w:lvlJc w:val="left"/>
    </w:lvl>
    <w:lvl w:ilvl="7" w:tplc="0C0C9162">
      <w:start w:val="1"/>
      <w:numFmt w:val="decimal"/>
      <w:lvlText w:val=""/>
      <w:lvlJc w:val="left"/>
    </w:lvl>
    <w:lvl w:ilvl="8" w:tplc="0002C54C">
      <w:start w:val="1"/>
      <w:numFmt w:val="decimal"/>
      <w:lvlText w:val=""/>
      <w:lvlJc w:val="left"/>
    </w:lvl>
  </w:abstractNum>
  <w:abstractNum w:abstractNumId="15" w15:restartNumberingAfterBreak="0">
    <w:nsid w:val="3A481EBD"/>
    <w:multiLevelType w:val="multilevel"/>
    <w:tmpl w:val="28082996"/>
    <w:lvl w:ilvl="0">
      <w:start w:val="1"/>
      <w:numFmt w:val="decimal"/>
      <w:lvlText w:val="%1."/>
      <w:lvlJc w:val="left"/>
      <w:pPr>
        <w:ind w:left="786" w:hanging="360"/>
      </w:pPr>
    </w:lvl>
    <w:lvl w:ilvl="1">
      <w:start w:val="1"/>
      <w:numFmt w:val="decimal"/>
      <w:lvlText w:val="%1.%2."/>
      <w:lvlJc w:val="left"/>
      <w:pPr>
        <w:ind w:left="1146" w:hanging="720"/>
      </w:pPr>
    </w:lvl>
    <w:lvl w:ilvl="2">
      <w:start w:val="1"/>
      <w:numFmt w:val="decimal"/>
      <w:lvlText w:val="%1.%2.%3."/>
      <w:lvlJc w:val="left"/>
      <w:pPr>
        <w:ind w:left="1146" w:hanging="720"/>
      </w:pPr>
    </w:lvl>
    <w:lvl w:ilvl="3">
      <w:start w:val="1"/>
      <w:numFmt w:val="decimal"/>
      <w:lvlText w:val="%1.%2.%3.%4."/>
      <w:lvlJc w:val="left"/>
      <w:pPr>
        <w:ind w:left="1506" w:hanging="1080"/>
      </w:pPr>
    </w:lvl>
    <w:lvl w:ilvl="4">
      <w:start w:val="1"/>
      <w:numFmt w:val="decimal"/>
      <w:lvlText w:val="%1.%2.%3.%4.%5."/>
      <w:lvlJc w:val="left"/>
      <w:pPr>
        <w:ind w:left="1506" w:hanging="1080"/>
      </w:pPr>
    </w:lvl>
    <w:lvl w:ilvl="5">
      <w:start w:val="1"/>
      <w:numFmt w:val="decimal"/>
      <w:lvlText w:val="%1.%2.%3.%4.%5.%6."/>
      <w:lvlJc w:val="left"/>
      <w:pPr>
        <w:ind w:left="1866" w:hanging="1440"/>
      </w:pPr>
    </w:lvl>
    <w:lvl w:ilvl="6">
      <w:start w:val="1"/>
      <w:numFmt w:val="decimal"/>
      <w:lvlText w:val="%1.%2.%3.%4.%5.%6.%7."/>
      <w:lvlJc w:val="left"/>
      <w:pPr>
        <w:ind w:left="2226" w:hanging="1800"/>
      </w:pPr>
    </w:lvl>
    <w:lvl w:ilvl="7">
      <w:start w:val="1"/>
      <w:numFmt w:val="decimal"/>
      <w:lvlText w:val="%1.%2.%3.%4.%5.%6.%7.%8."/>
      <w:lvlJc w:val="left"/>
      <w:pPr>
        <w:ind w:left="2226" w:hanging="1800"/>
      </w:pPr>
    </w:lvl>
    <w:lvl w:ilvl="8">
      <w:start w:val="1"/>
      <w:numFmt w:val="decimal"/>
      <w:lvlText w:val="%1.%2.%3.%4.%5.%6.%7.%8.%9."/>
      <w:lvlJc w:val="left"/>
      <w:pPr>
        <w:ind w:left="2586" w:hanging="2160"/>
      </w:pPr>
    </w:lvl>
  </w:abstractNum>
  <w:abstractNum w:abstractNumId="16" w15:restartNumberingAfterBreak="0">
    <w:nsid w:val="3A701396"/>
    <w:multiLevelType w:val="hybridMultilevel"/>
    <w:tmpl w:val="0C625C70"/>
    <w:lvl w:ilvl="0" w:tplc="B1FA3F62">
      <w:start w:val="1"/>
      <w:numFmt w:val="bullet"/>
      <w:lvlText w:val=""/>
      <w:lvlJc w:val="left"/>
      <w:pPr>
        <w:ind w:left="360" w:hanging="360"/>
      </w:pPr>
      <w:rPr>
        <w:rFonts w:ascii="Symbol" w:hAnsi="Symbol" w:hint="default"/>
      </w:rPr>
    </w:lvl>
    <w:lvl w:ilvl="1" w:tplc="FB047DA4">
      <w:start w:val="1"/>
      <w:numFmt w:val="bullet"/>
      <w:lvlText w:val="o"/>
      <w:lvlJc w:val="left"/>
      <w:pPr>
        <w:ind w:left="1440" w:hanging="360"/>
      </w:pPr>
      <w:rPr>
        <w:rFonts w:ascii="Courier New" w:hAnsi="Courier New" w:cs="Courier New" w:hint="default"/>
      </w:rPr>
    </w:lvl>
    <w:lvl w:ilvl="2" w:tplc="7D06CC3A">
      <w:start w:val="1"/>
      <w:numFmt w:val="bullet"/>
      <w:lvlText w:val=""/>
      <w:lvlJc w:val="left"/>
      <w:pPr>
        <w:ind w:left="2160" w:hanging="360"/>
      </w:pPr>
      <w:rPr>
        <w:rFonts w:ascii="Wingdings" w:hAnsi="Wingdings" w:hint="default"/>
      </w:rPr>
    </w:lvl>
    <w:lvl w:ilvl="3" w:tplc="853CC228">
      <w:start w:val="1"/>
      <w:numFmt w:val="bullet"/>
      <w:lvlText w:val=""/>
      <w:lvlJc w:val="left"/>
      <w:pPr>
        <w:ind w:left="2880" w:hanging="360"/>
      </w:pPr>
      <w:rPr>
        <w:rFonts w:ascii="Symbol" w:hAnsi="Symbol" w:hint="default"/>
      </w:rPr>
    </w:lvl>
    <w:lvl w:ilvl="4" w:tplc="F0F8ED7E">
      <w:start w:val="1"/>
      <w:numFmt w:val="bullet"/>
      <w:lvlText w:val="o"/>
      <w:lvlJc w:val="left"/>
      <w:pPr>
        <w:ind w:left="3600" w:hanging="360"/>
      </w:pPr>
      <w:rPr>
        <w:rFonts w:ascii="Courier New" w:hAnsi="Courier New" w:cs="Courier New" w:hint="default"/>
      </w:rPr>
    </w:lvl>
    <w:lvl w:ilvl="5" w:tplc="BDDC2238">
      <w:start w:val="1"/>
      <w:numFmt w:val="bullet"/>
      <w:lvlText w:val=""/>
      <w:lvlJc w:val="left"/>
      <w:pPr>
        <w:ind w:left="4320" w:hanging="360"/>
      </w:pPr>
      <w:rPr>
        <w:rFonts w:ascii="Wingdings" w:hAnsi="Wingdings" w:hint="default"/>
      </w:rPr>
    </w:lvl>
    <w:lvl w:ilvl="6" w:tplc="499A1B2C">
      <w:start w:val="1"/>
      <w:numFmt w:val="bullet"/>
      <w:lvlText w:val=""/>
      <w:lvlJc w:val="left"/>
      <w:pPr>
        <w:ind w:left="5040" w:hanging="360"/>
      </w:pPr>
      <w:rPr>
        <w:rFonts w:ascii="Symbol" w:hAnsi="Symbol" w:hint="default"/>
      </w:rPr>
    </w:lvl>
    <w:lvl w:ilvl="7" w:tplc="AA9EEF24">
      <w:start w:val="1"/>
      <w:numFmt w:val="bullet"/>
      <w:lvlText w:val="o"/>
      <w:lvlJc w:val="left"/>
      <w:pPr>
        <w:ind w:left="5760" w:hanging="360"/>
      </w:pPr>
      <w:rPr>
        <w:rFonts w:ascii="Courier New" w:hAnsi="Courier New" w:cs="Courier New" w:hint="default"/>
      </w:rPr>
    </w:lvl>
    <w:lvl w:ilvl="8" w:tplc="008091D0">
      <w:start w:val="1"/>
      <w:numFmt w:val="bullet"/>
      <w:lvlText w:val=""/>
      <w:lvlJc w:val="left"/>
      <w:pPr>
        <w:ind w:left="6480" w:hanging="360"/>
      </w:pPr>
      <w:rPr>
        <w:rFonts w:ascii="Wingdings" w:hAnsi="Wingdings" w:hint="default"/>
      </w:rPr>
    </w:lvl>
  </w:abstractNum>
  <w:abstractNum w:abstractNumId="17" w15:restartNumberingAfterBreak="0">
    <w:nsid w:val="3CEC66C7"/>
    <w:multiLevelType w:val="hybridMultilevel"/>
    <w:tmpl w:val="7800FB90"/>
    <w:lvl w:ilvl="0" w:tplc="494078B8">
      <w:start w:val="3"/>
      <w:numFmt w:val="decimal"/>
      <w:lvlText w:val="(%1"/>
      <w:lvlJc w:val="left"/>
      <w:pPr>
        <w:ind w:left="1100" w:hanging="360"/>
      </w:pPr>
      <w:rPr>
        <w:rFonts w:hint="default"/>
      </w:rPr>
    </w:lvl>
    <w:lvl w:ilvl="1" w:tplc="9500A9DC">
      <w:start w:val="1"/>
      <w:numFmt w:val="lowerLetter"/>
      <w:lvlText w:val="%2."/>
      <w:lvlJc w:val="left"/>
      <w:pPr>
        <w:ind w:left="1820" w:hanging="360"/>
      </w:pPr>
    </w:lvl>
    <w:lvl w:ilvl="2" w:tplc="E50ED0AA">
      <w:start w:val="1"/>
      <w:numFmt w:val="lowerRoman"/>
      <w:lvlText w:val="%3."/>
      <w:lvlJc w:val="right"/>
      <w:pPr>
        <w:ind w:left="2540" w:hanging="180"/>
      </w:pPr>
    </w:lvl>
    <w:lvl w:ilvl="3" w:tplc="9DF4443E">
      <w:start w:val="1"/>
      <w:numFmt w:val="decimal"/>
      <w:lvlText w:val="%4."/>
      <w:lvlJc w:val="left"/>
      <w:pPr>
        <w:ind w:left="3260" w:hanging="360"/>
      </w:pPr>
    </w:lvl>
    <w:lvl w:ilvl="4" w:tplc="895ADABA">
      <w:start w:val="1"/>
      <w:numFmt w:val="lowerLetter"/>
      <w:lvlText w:val="%5."/>
      <w:lvlJc w:val="left"/>
      <w:pPr>
        <w:ind w:left="3980" w:hanging="360"/>
      </w:pPr>
    </w:lvl>
    <w:lvl w:ilvl="5" w:tplc="CB787682">
      <w:start w:val="1"/>
      <w:numFmt w:val="lowerRoman"/>
      <w:lvlText w:val="%6."/>
      <w:lvlJc w:val="right"/>
      <w:pPr>
        <w:ind w:left="4700" w:hanging="180"/>
      </w:pPr>
    </w:lvl>
    <w:lvl w:ilvl="6" w:tplc="BA70CDCC">
      <w:start w:val="1"/>
      <w:numFmt w:val="decimal"/>
      <w:lvlText w:val="%7."/>
      <w:lvlJc w:val="left"/>
      <w:pPr>
        <w:ind w:left="5420" w:hanging="360"/>
      </w:pPr>
    </w:lvl>
    <w:lvl w:ilvl="7" w:tplc="805EFDB2">
      <w:start w:val="1"/>
      <w:numFmt w:val="lowerLetter"/>
      <w:lvlText w:val="%8."/>
      <w:lvlJc w:val="left"/>
      <w:pPr>
        <w:ind w:left="6140" w:hanging="360"/>
      </w:pPr>
    </w:lvl>
    <w:lvl w:ilvl="8" w:tplc="5FC6AE98">
      <w:start w:val="1"/>
      <w:numFmt w:val="lowerRoman"/>
      <w:lvlText w:val="%9."/>
      <w:lvlJc w:val="right"/>
      <w:pPr>
        <w:ind w:left="6860" w:hanging="180"/>
      </w:pPr>
    </w:lvl>
  </w:abstractNum>
  <w:abstractNum w:abstractNumId="18" w15:restartNumberingAfterBreak="0">
    <w:nsid w:val="3EFE49DB"/>
    <w:multiLevelType w:val="hybridMultilevel"/>
    <w:tmpl w:val="1D2A3538"/>
    <w:lvl w:ilvl="0" w:tplc="2D428358">
      <w:start w:val="1"/>
      <w:numFmt w:val="bullet"/>
      <w:lvlText w:val=""/>
      <w:lvlJc w:val="left"/>
      <w:pPr>
        <w:ind w:left="1428" w:hanging="360"/>
      </w:pPr>
      <w:rPr>
        <w:rFonts w:ascii="Symbol" w:hAnsi="Symbol" w:hint="default"/>
      </w:rPr>
    </w:lvl>
    <w:lvl w:ilvl="1" w:tplc="7010728E">
      <w:start w:val="1"/>
      <w:numFmt w:val="bullet"/>
      <w:lvlText w:val="o"/>
      <w:lvlJc w:val="left"/>
      <w:pPr>
        <w:ind w:left="2148" w:hanging="360"/>
      </w:pPr>
      <w:rPr>
        <w:rFonts w:ascii="Courier New" w:hAnsi="Courier New" w:cs="Courier New" w:hint="default"/>
      </w:rPr>
    </w:lvl>
    <w:lvl w:ilvl="2" w:tplc="566CF7A2">
      <w:start w:val="1"/>
      <w:numFmt w:val="bullet"/>
      <w:lvlText w:val=""/>
      <w:lvlJc w:val="left"/>
      <w:pPr>
        <w:ind w:left="2868" w:hanging="360"/>
      </w:pPr>
      <w:rPr>
        <w:rFonts w:ascii="Wingdings" w:hAnsi="Wingdings" w:hint="default"/>
      </w:rPr>
    </w:lvl>
    <w:lvl w:ilvl="3" w:tplc="C4A220DC">
      <w:start w:val="1"/>
      <w:numFmt w:val="bullet"/>
      <w:lvlText w:val=""/>
      <w:lvlJc w:val="left"/>
      <w:pPr>
        <w:ind w:left="3588" w:hanging="360"/>
      </w:pPr>
      <w:rPr>
        <w:rFonts w:ascii="Symbol" w:hAnsi="Symbol" w:hint="default"/>
      </w:rPr>
    </w:lvl>
    <w:lvl w:ilvl="4" w:tplc="DF2889C0">
      <w:start w:val="1"/>
      <w:numFmt w:val="bullet"/>
      <w:lvlText w:val="o"/>
      <w:lvlJc w:val="left"/>
      <w:pPr>
        <w:ind w:left="4308" w:hanging="360"/>
      </w:pPr>
      <w:rPr>
        <w:rFonts w:ascii="Courier New" w:hAnsi="Courier New" w:cs="Courier New" w:hint="default"/>
      </w:rPr>
    </w:lvl>
    <w:lvl w:ilvl="5" w:tplc="23442E1A">
      <w:start w:val="1"/>
      <w:numFmt w:val="bullet"/>
      <w:lvlText w:val=""/>
      <w:lvlJc w:val="left"/>
      <w:pPr>
        <w:ind w:left="5028" w:hanging="360"/>
      </w:pPr>
      <w:rPr>
        <w:rFonts w:ascii="Wingdings" w:hAnsi="Wingdings" w:hint="default"/>
      </w:rPr>
    </w:lvl>
    <w:lvl w:ilvl="6" w:tplc="287A5B46">
      <w:start w:val="1"/>
      <w:numFmt w:val="bullet"/>
      <w:lvlText w:val=""/>
      <w:lvlJc w:val="left"/>
      <w:pPr>
        <w:ind w:left="5748" w:hanging="360"/>
      </w:pPr>
      <w:rPr>
        <w:rFonts w:ascii="Symbol" w:hAnsi="Symbol" w:hint="default"/>
      </w:rPr>
    </w:lvl>
    <w:lvl w:ilvl="7" w:tplc="ED0A2E5A">
      <w:start w:val="1"/>
      <w:numFmt w:val="bullet"/>
      <w:lvlText w:val="o"/>
      <w:lvlJc w:val="left"/>
      <w:pPr>
        <w:ind w:left="6468" w:hanging="360"/>
      </w:pPr>
      <w:rPr>
        <w:rFonts w:ascii="Courier New" w:hAnsi="Courier New" w:cs="Courier New" w:hint="default"/>
      </w:rPr>
    </w:lvl>
    <w:lvl w:ilvl="8" w:tplc="BAFABFFC">
      <w:start w:val="1"/>
      <w:numFmt w:val="bullet"/>
      <w:lvlText w:val=""/>
      <w:lvlJc w:val="left"/>
      <w:pPr>
        <w:ind w:left="7188" w:hanging="360"/>
      </w:pPr>
      <w:rPr>
        <w:rFonts w:ascii="Wingdings" w:hAnsi="Wingdings" w:hint="default"/>
      </w:rPr>
    </w:lvl>
  </w:abstractNum>
  <w:abstractNum w:abstractNumId="19" w15:restartNumberingAfterBreak="0">
    <w:nsid w:val="3F3E0095"/>
    <w:multiLevelType w:val="hybridMultilevel"/>
    <w:tmpl w:val="FEE8C1A0"/>
    <w:lvl w:ilvl="0" w:tplc="BD26D400">
      <w:start w:val="1"/>
      <w:numFmt w:val="bullet"/>
      <w:lvlText w:val=""/>
      <w:lvlJc w:val="left"/>
      <w:pPr>
        <w:ind w:left="502" w:hanging="360"/>
      </w:pPr>
      <w:rPr>
        <w:rFonts w:ascii="Symbol" w:hAnsi="Symbol" w:hint="default"/>
      </w:rPr>
    </w:lvl>
    <w:lvl w:ilvl="1" w:tplc="999444FC">
      <w:start w:val="1"/>
      <w:numFmt w:val="bullet"/>
      <w:lvlText w:val="o"/>
      <w:lvlJc w:val="left"/>
      <w:pPr>
        <w:ind w:left="1222" w:hanging="360"/>
      </w:pPr>
      <w:rPr>
        <w:rFonts w:ascii="Courier New" w:hAnsi="Courier New" w:cs="Courier New" w:hint="default"/>
      </w:rPr>
    </w:lvl>
    <w:lvl w:ilvl="2" w:tplc="FB42C552">
      <w:start w:val="1"/>
      <w:numFmt w:val="bullet"/>
      <w:lvlText w:val=""/>
      <w:lvlJc w:val="left"/>
      <w:pPr>
        <w:ind w:left="1942" w:hanging="360"/>
      </w:pPr>
      <w:rPr>
        <w:rFonts w:ascii="Wingdings" w:hAnsi="Wingdings" w:hint="default"/>
      </w:rPr>
    </w:lvl>
    <w:lvl w:ilvl="3" w:tplc="5FF00CD0">
      <w:start w:val="1"/>
      <w:numFmt w:val="bullet"/>
      <w:lvlText w:val=""/>
      <w:lvlJc w:val="left"/>
      <w:pPr>
        <w:ind w:left="2662" w:hanging="360"/>
      </w:pPr>
      <w:rPr>
        <w:rFonts w:ascii="Symbol" w:hAnsi="Symbol" w:hint="default"/>
      </w:rPr>
    </w:lvl>
    <w:lvl w:ilvl="4" w:tplc="038A3132">
      <w:start w:val="1"/>
      <w:numFmt w:val="bullet"/>
      <w:lvlText w:val="o"/>
      <w:lvlJc w:val="left"/>
      <w:pPr>
        <w:ind w:left="3382" w:hanging="360"/>
      </w:pPr>
      <w:rPr>
        <w:rFonts w:ascii="Courier New" w:hAnsi="Courier New" w:cs="Courier New" w:hint="default"/>
      </w:rPr>
    </w:lvl>
    <w:lvl w:ilvl="5" w:tplc="C23AB3C6">
      <w:start w:val="1"/>
      <w:numFmt w:val="bullet"/>
      <w:lvlText w:val=""/>
      <w:lvlJc w:val="left"/>
      <w:pPr>
        <w:ind w:left="4102" w:hanging="360"/>
      </w:pPr>
      <w:rPr>
        <w:rFonts w:ascii="Wingdings" w:hAnsi="Wingdings" w:hint="default"/>
      </w:rPr>
    </w:lvl>
    <w:lvl w:ilvl="6" w:tplc="6AF221C0">
      <w:start w:val="1"/>
      <w:numFmt w:val="bullet"/>
      <w:lvlText w:val=""/>
      <w:lvlJc w:val="left"/>
      <w:pPr>
        <w:ind w:left="4822" w:hanging="360"/>
      </w:pPr>
      <w:rPr>
        <w:rFonts w:ascii="Symbol" w:hAnsi="Symbol" w:hint="default"/>
      </w:rPr>
    </w:lvl>
    <w:lvl w:ilvl="7" w:tplc="2408A9D0">
      <w:start w:val="1"/>
      <w:numFmt w:val="bullet"/>
      <w:lvlText w:val="o"/>
      <w:lvlJc w:val="left"/>
      <w:pPr>
        <w:ind w:left="5542" w:hanging="360"/>
      </w:pPr>
      <w:rPr>
        <w:rFonts w:ascii="Courier New" w:hAnsi="Courier New" w:cs="Courier New" w:hint="default"/>
      </w:rPr>
    </w:lvl>
    <w:lvl w:ilvl="8" w:tplc="1F2E73F2">
      <w:start w:val="1"/>
      <w:numFmt w:val="bullet"/>
      <w:lvlText w:val=""/>
      <w:lvlJc w:val="left"/>
      <w:pPr>
        <w:ind w:left="6262" w:hanging="360"/>
      </w:pPr>
      <w:rPr>
        <w:rFonts w:ascii="Wingdings" w:hAnsi="Wingdings" w:hint="default"/>
      </w:rPr>
    </w:lvl>
  </w:abstractNum>
  <w:abstractNum w:abstractNumId="20" w15:restartNumberingAfterBreak="0">
    <w:nsid w:val="408B616E"/>
    <w:multiLevelType w:val="hybridMultilevel"/>
    <w:tmpl w:val="0C8A84A0"/>
    <w:lvl w:ilvl="0" w:tplc="4DEE04A8">
      <w:start w:val="1"/>
      <w:numFmt w:val="decimal"/>
      <w:lvlText w:val="25.%1."/>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1" w:tplc="E30C0012">
      <w:start w:val="1"/>
      <w:numFmt w:val="decimal"/>
      <w:lvlText w:val="%2)"/>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2" w:tplc="EDC41CA0">
      <w:start w:val="1"/>
      <w:numFmt w:val="decimal"/>
      <w:lvlText w:val=""/>
      <w:lvlJc w:val="left"/>
    </w:lvl>
    <w:lvl w:ilvl="3" w:tplc="9F980CC2">
      <w:start w:val="1"/>
      <w:numFmt w:val="decimal"/>
      <w:lvlText w:val=""/>
      <w:lvlJc w:val="left"/>
    </w:lvl>
    <w:lvl w:ilvl="4" w:tplc="C22A5632">
      <w:start w:val="1"/>
      <w:numFmt w:val="decimal"/>
      <w:lvlText w:val=""/>
      <w:lvlJc w:val="left"/>
    </w:lvl>
    <w:lvl w:ilvl="5" w:tplc="29E6ACA4">
      <w:start w:val="1"/>
      <w:numFmt w:val="decimal"/>
      <w:lvlText w:val=""/>
      <w:lvlJc w:val="left"/>
    </w:lvl>
    <w:lvl w:ilvl="6" w:tplc="B61CE9DC">
      <w:start w:val="1"/>
      <w:numFmt w:val="decimal"/>
      <w:lvlText w:val=""/>
      <w:lvlJc w:val="left"/>
    </w:lvl>
    <w:lvl w:ilvl="7" w:tplc="4BC434EA">
      <w:start w:val="1"/>
      <w:numFmt w:val="decimal"/>
      <w:lvlText w:val=""/>
      <w:lvlJc w:val="left"/>
    </w:lvl>
    <w:lvl w:ilvl="8" w:tplc="72A0C7F0">
      <w:start w:val="1"/>
      <w:numFmt w:val="decimal"/>
      <w:lvlText w:val=""/>
      <w:lvlJc w:val="left"/>
    </w:lvl>
  </w:abstractNum>
  <w:abstractNum w:abstractNumId="21" w15:restartNumberingAfterBreak="0">
    <w:nsid w:val="415E7061"/>
    <w:multiLevelType w:val="hybridMultilevel"/>
    <w:tmpl w:val="FC5E4CC6"/>
    <w:lvl w:ilvl="0" w:tplc="A98282DE">
      <w:start w:val="2"/>
      <w:numFmt w:val="bullet"/>
      <w:lvlText w:val="-"/>
      <w:lvlJc w:val="left"/>
      <w:pPr>
        <w:ind w:left="720" w:hanging="360"/>
      </w:pPr>
      <w:rPr>
        <w:rFonts w:ascii="Times New Roman" w:eastAsia="Times New Roman" w:hAnsi="Times New Roman" w:cs="Times New Roman" w:hint="default"/>
        <w:sz w:val="26"/>
      </w:rPr>
    </w:lvl>
    <w:lvl w:ilvl="1" w:tplc="286064C8">
      <w:start w:val="1"/>
      <w:numFmt w:val="bullet"/>
      <w:lvlText w:val="o"/>
      <w:lvlJc w:val="left"/>
      <w:pPr>
        <w:ind w:left="1440" w:hanging="360"/>
      </w:pPr>
      <w:rPr>
        <w:rFonts w:ascii="Courier New" w:hAnsi="Courier New" w:cs="Courier New" w:hint="default"/>
      </w:rPr>
    </w:lvl>
    <w:lvl w:ilvl="2" w:tplc="B14EA89A">
      <w:start w:val="1"/>
      <w:numFmt w:val="bullet"/>
      <w:lvlText w:val=""/>
      <w:lvlJc w:val="left"/>
      <w:pPr>
        <w:ind w:left="2160" w:hanging="360"/>
      </w:pPr>
      <w:rPr>
        <w:rFonts w:ascii="Wingdings" w:hAnsi="Wingdings" w:hint="default"/>
      </w:rPr>
    </w:lvl>
    <w:lvl w:ilvl="3" w:tplc="C4E4DA2A">
      <w:start w:val="1"/>
      <w:numFmt w:val="bullet"/>
      <w:lvlText w:val=""/>
      <w:lvlJc w:val="left"/>
      <w:pPr>
        <w:ind w:left="2880" w:hanging="360"/>
      </w:pPr>
      <w:rPr>
        <w:rFonts w:ascii="Symbol" w:hAnsi="Symbol" w:hint="default"/>
      </w:rPr>
    </w:lvl>
    <w:lvl w:ilvl="4" w:tplc="33CC6860">
      <w:start w:val="1"/>
      <w:numFmt w:val="bullet"/>
      <w:lvlText w:val="o"/>
      <w:lvlJc w:val="left"/>
      <w:pPr>
        <w:ind w:left="3600" w:hanging="360"/>
      </w:pPr>
      <w:rPr>
        <w:rFonts w:ascii="Courier New" w:hAnsi="Courier New" w:cs="Courier New" w:hint="default"/>
      </w:rPr>
    </w:lvl>
    <w:lvl w:ilvl="5" w:tplc="BBCE5B4A">
      <w:start w:val="1"/>
      <w:numFmt w:val="bullet"/>
      <w:lvlText w:val=""/>
      <w:lvlJc w:val="left"/>
      <w:pPr>
        <w:ind w:left="4320" w:hanging="360"/>
      </w:pPr>
      <w:rPr>
        <w:rFonts w:ascii="Wingdings" w:hAnsi="Wingdings" w:hint="default"/>
      </w:rPr>
    </w:lvl>
    <w:lvl w:ilvl="6" w:tplc="9D487F6A">
      <w:start w:val="1"/>
      <w:numFmt w:val="bullet"/>
      <w:lvlText w:val=""/>
      <w:lvlJc w:val="left"/>
      <w:pPr>
        <w:ind w:left="5040" w:hanging="360"/>
      </w:pPr>
      <w:rPr>
        <w:rFonts w:ascii="Symbol" w:hAnsi="Symbol" w:hint="default"/>
      </w:rPr>
    </w:lvl>
    <w:lvl w:ilvl="7" w:tplc="ABAEE602">
      <w:start w:val="1"/>
      <w:numFmt w:val="bullet"/>
      <w:lvlText w:val="o"/>
      <w:lvlJc w:val="left"/>
      <w:pPr>
        <w:ind w:left="5760" w:hanging="360"/>
      </w:pPr>
      <w:rPr>
        <w:rFonts w:ascii="Courier New" w:hAnsi="Courier New" w:cs="Courier New" w:hint="default"/>
      </w:rPr>
    </w:lvl>
    <w:lvl w:ilvl="8" w:tplc="84785D24">
      <w:start w:val="1"/>
      <w:numFmt w:val="bullet"/>
      <w:lvlText w:val=""/>
      <w:lvlJc w:val="left"/>
      <w:pPr>
        <w:ind w:left="6480" w:hanging="360"/>
      </w:pPr>
      <w:rPr>
        <w:rFonts w:ascii="Wingdings" w:hAnsi="Wingdings" w:hint="default"/>
      </w:rPr>
    </w:lvl>
  </w:abstractNum>
  <w:abstractNum w:abstractNumId="22" w15:restartNumberingAfterBreak="0">
    <w:nsid w:val="42FB4907"/>
    <w:multiLevelType w:val="hybridMultilevel"/>
    <w:tmpl w:val="BE74E372"/>
    <w:lvl w:ilvl="0" w:tplc="155A712A">
      <w:start w:val="1"/>
      <w:numFmt w:val="bullet"/>
      <w:lvlText w:val=""/>
      <w:lvlJc w:val="left"/>
      <w:pPr>
        <w:ind w:left="720" w:hanging="360"/>
      </w:pPr>
      <w:rPr>
        <w:rFonts w:ascii="Symbol" w:hAnsi="Symbol" w:hint="default"/>
      </w:rPr>
    </w:lvl>
    <w:lvl w:ilvl="1" w:tplc="F5E029BC">
      <w:start w:val="1"/>
      <w:numFmt w:val="bullet"/>
      <w:lvlText w:val="o"/>
      <w:lvlJc w:val="left"/>
      <w:pPr>
        <w:ind w:left="1440" w:hanging="360"/>
      </w:pPr>
      <w:rPr>
        <w:rFonts w:ascii="Courier New" w:hAnsi="Courier New" w:cs="Courier New" w:hint="default"/>
      </w:rPr>
    </w:lvl>
    <w:lvl w:ilvl="2" w:tplc="7658AECE">
      <w:start w:val="1"/>
      <w:numFmt w:val="bullet"/>
      <w:lvlText w:val=""/>
      <w:lvlJc w:val="left"/>
      <w:pPr>
        <w:ind w:left="2160" w:hanging="360"/>
      </w:pPr>
      <w:rPr>
        <w:rFonts w:ascii="Wingdings" w:hAnsi="Wingdings" w:hint="default"/>
      </w:rPr>
    </w:lvl>
    <w:lvl w:ilvl="3" w:tplc="94448DC8">
      <w:start w:val="1"/>
      <w:numFmt w:val="bullet"/>
      <w:lvlText w:val=""/>
      <w:lvlJc w:val="left"/>
      <w:pPr>
        <w:ind w:left="2880" w:hanging="360"/>
      </w:pPr>
      <w:rPr>
        <w:rFonts w:ascii="Symbol" w:hAnsi="Symbol" w:hint="default"/>
      </w:rPr>
    </w:lvl>
    <w:lvl w:ilvl="4" w:tplc="C35E9992">
      <w:start w:val="1"/>
      <w:numFmt w:val="bullet"/>
      <w:lvlText w:val="o"/>
      <w:lvlJc w:val="left"/>
      <w:pPr>
        <w:ind w:left="3600" w:hanging="360"/>
      </w:pPr>
      <w:rPr>
        <w:rFonts w:ascii="Courier New" w:hAnsi="Courier New" w:cs="Courier New" w:hint="default"/>
      </w:rPr>
    </w:lvl>
    <w:lvl w:ilvl="5" w:tplc="E04EC25A">
      <w:start w:val="1"/>
      <w:numFmt w:val="bullet"/>
      <w:lvlText w:val=""/>
      <w:lvlJc w:val="left"/>
      <w:pPr>
        <w:ind w:left="4320" w:hanging="360"/>
      </w:pPr>
      <w:rPr>
        <w:rFonts w:ascii="Wingdings" w:hAnsi="Wingdings" w:hint="default"/>
      </w:rPr>
    </w:lvl>
    <w:lvl w:ilvl="6" w:tplc="6E5A08D8">
      <w:start w:val="1"/>
      <w:numFmt w:val="bullet"/>
      <w:lvlText w:val=""/>
      <w:lvlJc w:val="left"/>
      <w:pPr>
        <w:ind w:left="5040" w:hanging="360"/>
      </w:pPr>
      <w:rPr>
        <w:rFonts w:ascii="Symbol" w:hAnsi="Symbol" w:hint="default"/>
      </w:rPr>
    </w:lvl>
    <w:lvl w:ilvl="7" w:tplc="AC8E34E8">
      <w:start w:val="1"/>
      <w:numFmt w:val="bullet"/>
      <w:lvlText w:val="o"/>
      <w:lvlJc w:val="left"/>
      <w:pPr>
        <w:ind w:left="5760" w:hanging="360"/>
      </w:pPr>
      <w:rPr>
        <w:rFonts w:ascii="Courier New" w:hAnsi="Courier New" w:cs="Courier New" w:hint="default"/>
      </w:rPr>
    </w:lvl>
    <w:lvl w:ilvl="8" w:tplc="289AE70A">
      <w:start w:val="1"/>
      <w:numFmt w:val="bullet"/>
      <w:lvlText w:val=""/>
      <w:lvlJc w:val="left"/>
      <w:pPr>
        <w:ind w:left="6480" w:hanging="360"/>
      </w:pPr>
      <w:rPr>
        <w:rFonts w:ascii="Wingdings" w:hAnsi="Wingdings" w:hint="default"/>
      </w:rPr>
    </w:lvl>
  </w:abstractNum>
  <w:abstractNum w:abstractNumId="23" w15:restartNumberingAfterBreak="0">
    <w:nsid w:val="43F12BEF"/>
    <w:multiLevelType w:val="hybridMultilevel"/>
    <w:tmpl w:val="52584B5C"/>
    <w:lvl w:ilvl="0" w:tplc="690A3AFE">
      <w:start w:val="1"/>
      <w:numFmt w:val="decimal"/>
      <w:lvlText w:val="29.2.3.%1."/>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ru-RU"/>
      </w:rPr>
    </w:lvl>
    <w:lvl w:ilvl="1" w:tplc="8E885FDA">
      <w:start w:val="1"/>
      <w:numFmt w:val="decimal"/>
      <w:lvlText w:val=""/>
      <w:lvlJc w:val="left"/>
    </w:lvl>
    <w:lvl w:ilvl="2" w:tplc="9E4665D8">
      <w:start w:val="1"/>
      <w:numFmt w:val="decimal"/>
      <w:lvlText w:val=""/>
      <w:lvlJc w:val="left"/>
    </w:lvl>
    <w:lvl w:ilvl="3" w:tplc="8B5E2CB6">
      <w:start w:val="1"/>
      <w:numFmt w:val="decimal"/>
      <w:lvlText w:val=""/>
      <w:lvlJc w:val="left"/>
    </w:lvl>
    <w:lvl w:ilvl="4" w:tplc="B2002E76">
      <w:start w:val="1"/>
      <w:numFmt w:val="decimal"/>
      <w:lvlText w:val=""/>
      <w:lvlJc w:val="left"/>
    </w:lvl>
    <w:lvl w:ilvl="5" w:tplc="C260725A">
      <w:start w:val="1"/>
      <w:numFmt w:val="decimal"/>
      <w:lvlText w:val=""/>
      <w:lvlJc w:val="left"/>
    </w:lvl>
    <w:lvl w:ilvl="6" w:tplc="89E0E928">
      <w:start w:val="1"/>
      <w:numFmt w:val="decimal"/>
      <w:lvlText w:val=""/>
      <w:lvlJc w:val="left"/>
    </w:lvl>
    <w:lvl w:ilvl="7" w:tplc="64348F8A">
      <w:start w:val="1"/>
      <w:numFmt w:val="decimal"/>
      <w:lvlText w:val=""/>
      <w:lvlJc w:val="left"/>
    </w:lvl>
    <w:lvl w:ilvl="8" w:tplc="0C50A6F0">
      <w:start w:val="1"/>
      <w:numFmt w:val="decimal"/>
      <w:lvlText w:val=""/>
      <w:lvlJc w:val="left"/>
    </w:lvl>
  </w:abstractNum>
  <w:abstractNum w:abstractNumId="24" w15:restartNumberingAfterBreak="0">
    <w:nsid w:val="46BC61F2"/>
    <w:multiLevelType w:val="hybridMultilevel"/>
    <w:tmpl w:val="BF20A876"/>
    <w:lvl w:ilvl="0" w:tplc="55B2F3E6">
      <w:start w:val="1"/>
      <w:numFmt w:val="bullet"/>
      <w:lvlText w:val="–"/>
      <w:lvlJc w:val="left"/>
      <w:pPr>
        <w:ind w:left="709" w:hanging="360"/>
      </w:pPr>
      <w:rPr>
        <w:rFonts w:ascii="Arial" w:eastAsia="Arial" w:hAnsi="Arial" w:cs="Arial" w:hint="default"/>
      </w:rPr>
    </w:lvl>
    <w:lvl w:ilvl="1" w:tplc="89503E18">
      <w:start w:val="1"/>
      <w:numFmt w:val="bullet"/>
      <w:lvlText w:val="o"/>
      <w:lvlJc w:val="left"/>
      <w:pPr>
        <w:ind w:left="1429" w:hanging="360"/>
      </w:pPr>
      <w:rPr>
        <w:rFonts w:ascii="Courier New" w:eastAsia="Courier New" w:hAnsi="Courier New" w:cs="Courier New" w:hint="default"/>
      </w:rPr>
    </w:lvl>
    <w:lvl w:ilvl="2" w:tplc="9BE4E040">
      <w:start w:val="1"/>
      <w:numFmt w:val="bullet"/>
      <w:lvlText w:val="§"/>
      <w:lvlJc w:val="left"/>
      <w:pPr>
        <w:ind w:left="2149" w:hanging="360"/>
      </w:pPr>
      <w:rPr>
        <w:rFonts w:ascii="Wingdings" w:eastAsia="Wingdings" w:hAnsi="Wingdings" w:cs="Wingdings" w:hint="default"/>
      </w:rPr>
    </w:lvl>
    <w:lvl w:ilvl="3" w:tplc="B53E903E">
      <w:start w:val="1"/>
      <w:numFmt w:val="bullet"/>
      <w:lvlText w:val="·"/>
      <w:lvlJc w:val="left"/>
      <w:pPr>
        <w:ind w:left="2869" w:hanging="360"/>
      </w:pPr>
      <w:rPr>
        <w:rFonts w:ascii="Symbol" w:eastAsia="Symbol" w:hAnsi="Symbol" w:cs="Symbol" w:hint="default"/>
      </w:rPr>
    </w:lvl>
    <w:lvl w:ilvl="4" w:tplc="310A9626">
      <w:start w:val="1"/>
      <w:numFmt w:val="bullet"/>
      <w:lvlText w:val="o"/>
      <w:lvlJc w:val="left"/>
      <w:pPr>
        <w:ind w:left="3589" w:hanging="360"/>
      </w:pPr>
      <w:rPr>
        <w:rFonts w:ascii="Courier New" w:eastAsia="Courier New" w:hAnsi="Courier New" w:cs="Courier New" w:hint="default"/>
      </w:rPr>
    </w:lvl>
    <w:lvl w:ilvl="5" w:tplc="A2BA5AC8">
      <w:start w:val="1"/>
      <w:numFmt w:val="bullet"/>
      <w:lvlText w:val="§"/>
      <w:lvlJc w:val="left"/>
      <w:pPr>
        <w:ind w:left="4309" w:hanging="360"/>
      </w:pPr>
      <w:rPr>
        <w:rFonts w:ascii="Wingdings" w:eastAsia="Wingdings" w:hAnsi="Wingdings" w:cs="Wingdings" w:hint="default"/>
      </w:rPr>
    </w:lvl>
    <w:lvl w:ilvl="6" w:tplc="3D2E9B1C">
      <w:start w:val="1"/>
      <w:numFmt w:val="bullet"/>
      <w:lvlText w:val="·"/>
      <w:lvlJc w:val="left"/>
      <w:pPr>
        <w:ind w:left="5029" w:hanging="360"/>
      </w:pPr>
      <w:rPr>
        <w:rFonts w:ascii="Symbol" w:eastAsia="Symbol" w:hAnsi="Symbol" w:cs="Symbol" w:hint="default"/>
      </w:rPr>
    </w:lvl>
    <w:lvl w:ilvl="7" w:tplc="F0C20284">
      <w:start w:val="1"/>
      <w:numFmt w:val="bullet"/>
      <w:lvlText w:val="o"/>
      <w:lvlJc w:val="left"/>
      <w:pPr>
        <w:ind w:left="5749" w:hanging="360"/>
      </w:pPr>
      <w:rPr>
        <w:rFonts w:ascii="Courier New" w:eastAsia="Courier New" w:hAnsi="Courier New" w:cs="Courier New" w:hint="default"/>
      </w:rPr>
    </w:lvl>
    <w:lvl w:ilvl="8" w:tplc="B8ECB26E">
      <w:start w:val="1"/>
      <w:numFmt w:val="bullet"/>
      <w:lvlText w:val="§"/>
      <w:lvlJc w:val="left"/>
      <w:pPr>
        <w:ind w:left="6469" w:hanging="360"/>
      </w:pPr>
      <w:rPr>
        <w:rFonts w:ascii="Wingdings" w:eastAsia="Wingdings" w:hAnsi="Wingdings" w:cs="Wingdings" w:hint="default"/>
      </w:rPr>
    </w:lvl>
  </w:abstractNum>
  <w:abstractNum w:abstractNumId="25" w15:restartNumberingAfterBreak="0">
    <w:nsid w:val="488B3C9A"/>
    <w:multiLevelType w:val="hybridMultilevel"/>
    <w:tmpl w:val="340E53CC"/>
    <w:lvl w:ilvl="0" w:tplc="4B1273BC">
      <w:start w:val="1"/>
      <w:numFmt w:val="decimal"/>
      <w:lvlText w:val="%1."/>
      <w:lvlJc w:val="left"/>
      <w:pPr>
        <w:ind w:left="786" w:hanging="360"/>
      </w:pPr>
      <w:rPr>
        <w:rFonts w:hint="default"/>
      </w:rPr>
    </w:lvl>
    <w:lvl w:ilvl="1" w:tplc="77E2A7A4">
      <w:start w:val="1"/>
      <w:numFmt w:val="lowerLetter"/>
      <w:lvlText w:val="%2."/>
      <w:lvlJc w:val="left"/>
      <w:pPr>
        <w:ind w:left="1506" w:hanging="360"/>
      </w:pPr>
    </w:lvl>
    <w:lvl w:ilvl="2" w:tplc="E008239A">
      <w:start w:val="1"/>
      <w:numFmt w:val="lowerRoman"/>
      <w:lvlText w:val="%3."/>
      <w:lvlJc w:val="right"/>
      <w:pPr>
        <w:ind w:left="2226" w:hanging="180"/>
      </w:pPr>
    </w:lvl>
    <w:lvl w:ilvl="3" w:tplc="2B1A0936">
      <w:start w:val="1"/>
      <w:numFmt w:val="decimal"/>
      <w:lvlText w:val="%4."/>
      <w:lvlJc w:val="left"/>
      <w:pPr>
        <w:ind w:left="2946" w:hanging="360"/>
      </w:pPr>
    </w:lvl>
    <w:lvl w:ilvl="4" w:tplc="AA88B222">
      <w:start w:val="1"/>
      <w:numFmt w:val="lowerLetter"/>
      <w:lvlText w:val="%5."/>
      <w:lvlJc w:val="left"/>
      <w:pPr>
        <w:ind w:left="3666" w:hanging="360"/>
      </w:pPr>
    </w:lvl>
    <w:lvl w:ilvl="5" w:tplc="47E22CB2">
      <w:start w:val="1"/>
      <w:numFmt w:val="lowerRoman"/>
      <w:lvlText w:val="%6."/>
      <w:lvlJc w:val="right"/>
      <w:pPr>
        <w:ind w:left="4386" w:hanging="180"/>
      </w:pPr>
    </w:lvl>
    <w:lvl w:ilvl="6" w:tplc="12909B60">
      <w:start w:val="1"/>
      <w:numFmt w:val="decimal"/>
      <w:lvlText w:val="%7."/>
      <w:lvlJc w:val="left"/>
      <w:pPr>
        <w:ind w:left="5106" w:hanging="360"/>
      </w:pPr>
    </w:lvl>
    <w:lvl w:ilvl="7" w:tplc="54B8B2AC">
      <w:start w:val="1"/>
      <w:numFmt w:val="lowerLetter"/>
      <w:lvlText w:val="%8."/>
      <w:lvlJc w:val="left"/>
      <w:pPr>
        <w:ind w:left="5826" w:hanging="360"/>
      </w:pPr>
    </w:lvl>
    <w:lvl w:ilvl="8" w:tplc="28AA67EE">
      <w:start w:val="1"/>
      <w:numFmt w:val="lowerRoman"/>
      <w:lvlText w:val="%9."/>
      <w:lvlJc w:val="right"/>
      <w:pPr>
        <w:ind w:left="6546" w:hanging="180"/>
      </w:pPr>
    </w:lvl>
  </w:abstractNum>
  <w:abstractNum w:abstractNumId="26" w15:restartNumberingAfterBreak="0">
    <w:nsid w:val="4A956F35"/>
    <w:multiLevelType w:val="hybridMultilevel"/>
    <w:tmpl w:val="3DF42164"/>
    <w:lvl w:ilvl="0" w:tplc="5784F9C6">
      <w:start w:val="1"/>
      <w:numFmt w:val="decimal"/>
      <w:lvlText w:val="29.4.%1."/>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1" w:tplc="B5647366">
      <w:start w:val="1"/>
      <w:numFmt w:val="decimal"/>
      <w:lvlText w:val="%2)"/>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2" w:tplc="82A0B30C">
      <w:start w:val="1"/>
      <w:numFmt w:val="decimal"/>
      <w:lvlText w:val="%3)"/>
      <w:lvlJc w:val="left"/>
      <w:rPr>
        <w:rFonts w:ascii="Times New Roman" w:eastAsia="Times New Roman" w:hAnsi="Times New Roman" w:cs="Times New Roman"/>
        <w:b/>
        <w:bCs w:val="0"/>
        <w:i w:val="0"/>
        <w:iCs w:val="0"/>
        <w:smallCaps w:val="0"/>
        <w:strike w:val="0"/>
        <w:color w:val="000000"/>
        <w:spacing w:val="0"/>
        <w:position w:val="0"/>
        <w:sz w:val="26"/>
        <w:szCs w:val="26"/>
        <w:u w:val="none"/>
      </w:rPr>
    </w:lvl>
    <w:lvl w:ilvl="3" w:tplc="4E322260">
      <w:start w:val="1"/>
      <w:numFmt w:val="decimal"/>
      <w:lvlText w:val=""/>
      <w:lvlJc w:val="left"/>
    </w:lvl>
    <w:lvl w:ilvl="4" w:tplc="23F86AC0">
      <w:start w:val="1"/>
      <w:numFmt w:val="decimal"/>
      <w:lvlText w:val=""/>
      <w:lvlJc w:val="left"/>
    </w:lvl>
    <w:lvl w:ilvl="5" w:tplc="AF12B414">
      <w:start w:val="1"/>
      <w:numFmt w:val="decimal"/>
      <w:lvlText w:val=""/>
      <w:lvlJc w:val="left"/>
    </w:lvl>
    <w:lvl w:ilvl="6" w:tplc="E21246B2">
      <w:start w:val="1"/>
      <w:numFmt w:val="decimal"/>
      <w:lvlText w:val=""/>
      <w:lvlJc w:val="left"/>
    </w:lvl>
    <w:lvl w:ilvl="7" w:tplc="A4BAE946">
      <w:start w:val="1"/>
      <w:numFmt w:val="decimal"/>
      <w:lvlText w:val=""/>
      <w:lvlJc w:val="left"/>
    </w:lvl>
    <w:lvl w:ilvl="8" w:tplc="D7E65256">
      <w:start w:val="1"/>
      <w:numFmt w:val="decimal"/>
      <w:lvlText w:val=""/>
      <w:lvlJc w:val="left"/>
    </w:lvl>
  </w:abstractNum>
  <w:abstractNum w:abstractNumId="27" w15:restartNumberingAfterBreak="0">
    <w:nsid w:val="4A9B62F3"/>
    <w:multiLevelType w:val="hybridMultilevel"/>
    <w:tmpl w:val="AF3C0FAC"/>
    <w:lvl w:ilvl="0" w:tplc="83663E1A">
      <w:start w:val="2"/>
      <w:numFmt w:val="decimal"/>
      <w:lvlText w:val="27.%1."/>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1" w:tplc="FEC2EE9E">
      <w:start w:val="1"/>
      <w:numFmt w:val="decimal"/>
      <w:lvlText w:val="%2)"/>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2" w:tplc="A478007A">
      <w:start w:val="1"/>
      <w:numFmt w:val="decimal"/>
      <w:lvlText w:val=""/>
      <w:lvlJc w:val="left"/>
    </w:lvl>
    <w:lvl w:ilvl="3" w:tplc="AF7E272A">
      <w:start w:val="1"/>
      <w:numFmt w:val="decimal"/>
      <w:lvlText w:val=""/>
      <w:lvlJc w:val="left"/>
    </w:lvl>
    <w:lvl w:ilvl="4" w:tplc="F66894CE">
      <w:start w:val="1"/>
      <w:numFmt w:val="decimal"/>
      <w:lvlText w:val=""/>
      <w:lvlJc w:val="left"/>
    </w:lvl>
    <w:lvl w:ilvl="5" w:tplc="2D3E12C2">
      <w:start w:val="1"/>
      <w:numFmt w:val="decimal"/>
      <w:lvlText w:val=""/>
      <w:lvlJc w:val="left"/>
    </w:lvl>
    <w:lvl w:ilvl="6" w:tplc="018A65E0">
      <w:start w:val="1"/>
      <w:numFmt w:val="decimal"/>
      <w:lvlText w:val=""/>
      <w:lvlJc w:val="left"/>
    </w:lvl>
    <w:lvl w:ilvl="7" w:tplc="CB60DAC4">
      <w:start w:val="1"/>
      <w:numFmt w:val="decimal"/>
      <w:lvlText w:val=""/>
      <w:lvlJc w:val="left"/>
    </w:lvl>
    <w:lvl w:ilvl="8" w:tplc="21C60F2A">
      <w:start w:val="1"/>
      <w:numFmt w:val="decimal"/>
      <w:lvlText w:val=""/>
      <w:lvlJc w:val="left"/>
    </w:lvl>
  </w:abstractNum>
  <w:abstractNum w:abstractNumId="28" w15:restartNumberingAfterBreak="0">
    <w:nsid w:val="4B4A14D9"/>
    <w:multiLevelType w:val="hybridMultilevel"/>
    <w:tmpl w:val="EAA8BD80"/>
    <w:lvl w:ilvl="0" w:tplc="86CCC51A">
      <w:start w:val="1"/>
      <w:numFmt w:val="bullet"/>
      <w:lvlText w:val=""/>
      <w:lvlJc w:val="left"/>
      <w:pPr>
        <w:ind w:left="720" w:hanging="360"/>
      </w:pPr>
      <w:rPr>
        <w:rFonts w:ascii="Symbol" w:hAnsi="Symbol" w:hint="default"/>
      </w:rPr>
    </w:lvl>
    <w:lvl w:ilvl="1" w:tplc="1D884E30">
      <w:start w:val="1"/>
      <w:numFmt w:val="bullet"/>
      <w:lvlText w:val="o"/>
      <w:lvlJc w:val="left"/>
      <w:pPr>
        <w:ind w:left="1440" w:hanging="360"/>
      </w:pPr>
      <w:rPr>
        <w:rFonts w:ascii="Courier New" w:hAnsi="Courier New" w:cs="Courier New" w:hint="default"/>
      </w:rPr>
    </w:lvl>
    <w:lvl w:ilvl="2" w:tplc="09902CCC">
      <w:start w:val="1"/>
      <w:numFmt w:val="bullet"/>
      <w:lvlText w:val=""/>
      <w:lvlJc w:val="left"/>
      <w:pPr>
        <w:ind w:left="2160" w:hanging="360"/>
      </w:pPr>
      <w:rPr>
        <w:rFonts w:ascii="Wingdings" w:hAnsi="Wingdings" w:hint="default"/>
      </w:rPr>
    </w:lvl>
    <w:lvl w:ilvl="3" w:tplc="00ECD928">
      <w:start w:val="1"/>
      <w:numFmt w:val="bullet"/>
      <w:lvlText w:val=""/>
      <w:lvlJc w:val="left"/>
      <w:pPr>
        <w:ind w:left="2880" w:hanging="360"/>
      </w:pPr>
      <w:rPr>
        <w:rFonts w:ascii="Symbol" w:hAnsi="Symbol" w:hint="default"/>
      </w:rPr>
    </w:lvl>
    <w:lvl w:ilvl="4" w:tplc="83E68FE8">
      <w:start w:val="1"/>
      <w:numFmt w:val="bullet"/>
      <w:lvlText w:val="o"/>
      <w:lvlJc w:val="left"/>
      <w:pPr>
        <w:ind w:left="3600" w:hanging="360"/>
      </w:pPr>
      <w:rPr>
        <w:rFonts w:ascii="Courier New" w:hAnsi="Courier New" w:cs="Courier New" w:hint="default"/>
      </w:rPr>
    </w:lvl>
    <w:lvl w:ilvl="5" w:tplc="44BC6B9E">
      <w:start w:val="1"/>
      <w:numFmt w:val="bullet"/>
      <w:lvlText w:val=""/>
      <w:lvlJc w:val="left"/>
      <w:pPr>
        <w:ind w:left="4320" w:hanging="360"/>
      </w:pPr>
      <w:rPr>
        <w:rFonts w:ascii="Wingdings" w:hAnsi="Wingdings" w:hint="default"/>
      </w:rPr>
    </w:lvl>
    <w:lvl w:ilvl="6" w:tplc="1FE025BE">
      <w:start w:val="1"/>
      <w:numFmt w:val="bullet"/>
      <w:lvlText w:val=""/>
      <w:lvlJc w:val="left"/>
      <w:pPr>
        <w:ind w:left="5040" w:hanging="360"/>
      </w:pPr>
      <w:rPr>
        <w:rFonts w:ascii="Symbol" w:hAnsi="Symbol" w:hint="default"/>
      </w:rPr>
    </w:lvl>
    <w:lvl w:ilvl="7" w:tplc="48AA0FA6">
      <w:start w:val="1"/>
      <w:numFmt w:val="bullet"/>
      <w:lvlText w:val="o"/>
      <w:lvlJc w:val="left"/>
      <w:pPr>
        <w:ind w:left="5760" w:hanging="360"/>
      </w:pPr>
      <w:rPr>
        <w:rFonts w:ascii="Courier New" w:hAnsi="Courier New" w:cs="Courier New" w:hint="default"/>
      </w:rPr>
    </w:lvl>
    <w:lvl w:ilvl="8" w:tplc="B3123050">
      <w:start w:val="1"/>
      <w:numFmt w:val="bullet"/>
      <w:lvlText w:val=""/>
      <w:lvlJc w:val="left"/>
      <w:pPr>
        <w:ind w:left="6480" w:hanging="360"/>
      </w:pPr>
      <w:rPr>
        <w:rFonts w:ascii="Wingdings" w:hAnsi="Wingdings" w:hint="default"/>
      </w:rPr>
    </w:lvl>
  </w:abstractNum>
  <w:abstractNum w:abstractNumId="29" w15:restartNumberingAfterBreak="0">
    <w:nsid w:val="4FE838A4"/>
    <w:multiLevelType w:val="hybridMultilevel"/>
    <w:tmpl w:val="6B7CD2F6"/>
    <w:lvl w:ilvl="0" w:tplc="CDDE48E4">
      <w:start w:val="1"/>
      <w:numFmt w:val="bullet"/>
      <w:lvlText w:val=""/>
      <w:lvlJc w:val="left"/>
      <w:pPr>
        <w:ind w:left="360" w:hanging="360"/>
      </w:pPr>
      <w:rPr>
        <w:rFonts w:ascii="Wingdings" w:hAnsi="Wingdings" w:hint="default"/>
      </w:rPr>
    </w:lvl>
    <w:lvl w:ilvl="1" w:tplc="B358C444">
      <w:start w:val="1"/>
      <w:numFmt w:val="bullet"/>
      <w:lvlText w:val="o"/>
      <w:lvlJc w:val="left"/>
      <w:pPr>
        <w:ind w:left="1080" w:hanging="360"/>
      </w:pPr>
      <w:rPr>
        <w:rFonts w:ascii="Courier New" w:hAnsi="Courier New" w:cs="Courier New" w:hint="default"/>
      </w:rPr>
    </w:lvl>
    <w:lvl w:ilvl="2" w:tplc="1EF640E8">
      <w:start w:val="1"/>
      <w:numFmt w:val="bullet"/>
      <w:lvlText w:val=""/>
      <w:lvlJc w:val="left"/>
      <w:pPr>
        <w:ind w:left="1800" w:hanging="360"/>
      </w:pPr>
      <w:rPr>
        <w:rFonts w:ascii="Wingdings" w:hAnsi="Wingdings" w:hint="default"/>
      </w:rPr>
    </w:lvl>
    <w:lvl w:ilvl="3" w:tplc="52DC197A">
      <w:start w:val="1"/>
      <w:numFmt w:val="bullet"/>
      <w:lvlText w:val=""/>
      <w:lvlJc w:val="left"/>
      <w:pPr>
        <w:ind w:left="2520" w:hanging="360"/>
      </w:pPr>
      <w:rPr>
        <w:rFonts w:ascii="Symbol" w:hAnsi="Symbol" w:hint="default"/>
      </w:rPr>
    </w:lvl>
    <w:lvl w:ilvl="4" w:tplc="ABBCCC7E">
      <w:start w:val="1"/>
      <w:numFmt w:val="bullet"/>
      <w:lvlText w:val="o"/>
      <w:lvlJc w:val="left"/>
      <w:pPr>
        <w:ind w:left="3240" w:hanging="360"/>
      </w:pPr>
      <w:rPr>
        <w:rFonts w:ascii="Courier New" w:hAnsi="Courier New" w:cs="Courier New" w:hint="default"/>
      </w:rPr>
    </w:lvl>
    <w:lvl w:ilvl="5" w:tplc="9D706F0E">
      <w:start w:val="1"/>
      <w:numFmt w:val="bullet"/>
      <w:lvlText w:val=""/>
      <w:lvlJc w:val="left"/>
      <w:pPr>
        <w:ind w:left="3960" w:hanging="360"/>
      </w:pPr>
      <w:rPr>
        <w:rFonts w:ascii="Wingdings" w:hAnsi="Wingdings" w:hint="default"/>
      </w:rPr>
    </w:lvl>
    <w:lvl w:ilvl="6" w:tplc="F9B8B5D2">
      <w:start w:val="1"/>
      <w:numFmt w:val="bullet"/>
      <w:lvlText w:val=""/>
      <w:lvlJc w:val="left"/>
      <w:pPr>
        <w:ind w:left="4680" w:hanging="360"/>
      </w:pPr>
      <w:rPr>
        <w:rFonts w:ascii="Symbol" w:hAnsi="Symbol" w:hint="default"/>
      </w:rPr>
    </w:lvl>
    <w:lvl w:ilvl="7" w:tplc="C4E62618">
      <w:start w:val="1"/>
      <w:numFmt w:val="bullet"/>
      <w:lvlText w:val="o"/>
      <w:lvlJc w:val="left"/>
      <w:pPr>
        <w:ind w:left="5400" w:hanging="360"/>
      </w:pPr>
      <w:rPr>
        <w:rFonts w:ascii="Courier New" w:hAnsi="Courier New" w:cs="Courier New" w:hint="default"/>
      </w:rPr>
    </w:lvl>
    <w:lvl w:ilvl="8" w:tplc="EDB61792">
      <w:start w:val="1"/>
      <w:numFmt w:val="bullet"/>
      <w:lvlText w:val=""/>
      <w:lvlJc w:val="left"/>
      <w:pPr>
        <w:ind w:left="6120" w:hanging="360"/>
      </w:pPr>
      <w:rPr>
        <w:rFonts w:ascii="Wingdings" w:hAnsi="Wingdings" w:hint="default"/>
      </w:rPr>
    </w:lvl>
  </w:abstractNum>
  <w:abstractNum w:abstractNumId="30" w15:restartNumberingAfterBreak="0">
    <w:nsid w:val="51D76646"/>
    <w:multiLevelType w:val="hybridMultilevel"/>
    <w:tmpl w:val="BCDE1040"/>
    <w:lvl w:ilvl="0" w:tplc="EE166BC2">
      <w:start w:val="1"/>
      <w:numFmt w:val="bullet"/>
      <w:lvlText w:val=""/>
      <w:lvlJc w:val="left"/>
      <w:pPr>
        <w:ind w:left="360" w:hanging="360"/>
      </w:pPr>
      <w:rPr>
        <w:rFonts w:ascii="Symbol" w:hAnsi="Symbol" w:hint="default"/>
      </w:rPr>
    </w:lvl>
    <w:lvl w:ilvl="1" w:tplc="53B6E71A">
      <w:start w:val="1"/>
      <w:numFmt w:val="bullet"/>
      <w:lvlText w:val="o"/>
      <w:lvlJc w:val="left"/>
      <w:pPr>
        <w:ind w:left="1440" w:hanging="360"/>
      </w:pPr>
      <w:rPr>
        <w:rFonts w:ascii="Courier New" w:hAnsi="Courier New" w:cs="Courier New" w:hint="default"/>
      </w:rPr>
    </w:lvl>
    <w:lvl w:ilvl="2" w:tplc="74E03E88">
      <w:start w:val="1"/>
      <w:numFmt w:val="bullet"/>
      <w:lvlText w:val=""/>
      <w:lvlJc w:val="left"/>
      <w:pPr>
        <w:ind w:left="2160" w:hanging="360"/>
      </w:pPr>
      <w:rPr>
        <w:rFonts w:ascii="Wingdings" w:hAnsi="Wingdings" w:hint="default"/>
      </w:rPr>
    </w:lvl>
    <w:lvl w:ilvl="3" w:tplc="43044A10">
      <w:start w:val="1"/>
      <w:numFmt w:val="bullet"/>
      <w:lvlText w:val=""/>
      <w:lvlJc w:val="left"/>
      <w:pPr>
        <w:ind w:left="2880" w:hanging="360"/>
      </w:pPr>
      <w:rPr>
        <w:rFonts w:ascii="Symbol" w:hAnsi="Symbol" w:hint="default"/>
      </w:rPr>
    </w:lvl>
    <w:lvl w:ilvl="4" w:tplc="B28070E2">
      <w:start w:val="1"/>
      <w:numFmt w:val="bullet"/>
      <w:lvlText w:val="o"/>
      <w:lvlJc w:val="left"/>
      <w:pPr>
        <w:ind w:left="3600" w:hanging="360"/>
      </w:pPr>
      <w:rPr>
        <w:rFonts w:ascii="Courier New" w:hAnsi="Courier New" w:cs="Courier New" w:hint="default"/>
      </w:rPr>
    </w:lvl>
    <w:lvl w:ilvl="5" w:tplc="059A377A">
      <w:start w:val="1"/>
      <w:numFmt w:val="bullet"/>
      <w:lvlText w:val=""/>
      <w:lvlJc w:val="left"/>
      <w:pPr>
        <w:ind w:left="4320" w:hanging="360"/>
      </w:pPr>
      <w:rPr>
        <w:rFonts w:ascii="Wingdings" w:hAnsi="Wingdings" w:hint="default"/>
      </w:rPr>
    </w:lvl>
    <w:lvl w:ilvl="6" w:tplc="A2F6296A">
      <w:start w:val="1"/>
      <w:numFmt w:val="bullet"/>
      <w:lvlText w:val=""/>
      <w:lvlJc w:val="left"/>
      <w:pPr>
        <w:ind w:left="5040" w:hanging="360"/>
      </w:pPr>
      <w:rPr>
        <w:rFonts w:ascii="Symbol" w:hAnsi="Symbol" w:hint="default"/>
      </w:rPr>
    </w:lvl>
    <w:lvl w:ilvl="7" w:tplc="3FBEDA16">
      <w:start w:val="1"/>
      <w:numFmt w:val="bullet"/>
      <w:lvlText w:val="o"/>
      <w:lvlJc w:val="left"/>
      <w:pPr>
        <w:ind w:left="5760" w:hanging="360"/>
      </w:pPr>
      <w:rPr>
        <w:rFonts w:ascii="Courier New" w:hAnsi="Courier New" w:cs="Courier New" w:hint="default"/>
      </w:rPr>
    </w:lvl>
    <w:lvl w:ilvl="8" w:tplc="FC7AA14A">
      <w:start w:val="1"/>
      <w:numFmt w:val="bullet"/>
      <w:lvlText w:val=""/>
      <w:lvlJc w:val="left"/>
      <w:pPr>
        <w:ind w:left="6480" w:hanging="360"/>
      </w:pPr>
      <w:rPr>
        <w:rFonts w:ascii="Wingdings" w:hAnsi="Wingdings" w:hint="default"/>
      </w:rPr>
    </w:lvl>
  </w:abstractNum>
  <w:abstractNum w:abstractNumId="31" w15:restartNumberingAfterBreak="0">
    <w:nsid w:val="5A8620E2"/>
    <w:multiLevelType w:val="hybridMultilevel"/>
    <w:tmpl w:val="785CE3E6"/>
    <w:lvl w:ilvl="0" w:tplc="7C789862">
      <w:start w:val="1"/>
      <w:numFmt w:val="decimal"/>
      <w:lvlText w:val="24.%1."/>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1" w:tplc="8800070C">
      <w:start w:val="2"/>
      <w:numFmt w:val="decimal"/>
      <w:lvlText w:val="%2)"/>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2" w:tplc="B2A6F87E">
      <w:start w:val="1"/>
      <w:numFmt w:val="decimal"/>
      <w:lvlText w:val=""/>
      <w:lvlJc w:val="left"/>
    </w:lvl>
    <w:lvl w:ilvl="3" w:tplc="A20E7F68">
      <w:start w:val="1"/>
      <w:numFmt w:val="decimal"/>
      <w:lvlText w:val=""/>
      <w:lvlJc w:val="left"/>
    </w:lvl>
    <w:lvl w:ilvl="4" w:tplc="3230B900">
      <w:start w:val="1"/>
      <w:numFmt w:val="decimal"/>
      <w:lvlText w:val=""/>
      <w:lvlJc w:val="left"/>
    </w:lvl>
    <w:lvl w:ilvl="5" w:tplc="D688C444">
      <w:start w:val="1"/>
      <w:numFmt w:val="decimal"/>
      <w:lvlText w:val=""/>
      <w:lvlJc w:val="left"/>
    </w:lvl>
    <w:lvl w:ilvl="6" w:tplc="DAD4B262">
      <w:start w:val="1"/>
      <w:numFmt w:val="decimal"/>
      <w:lvlText w:val=""/>
      <w:lvlJc w:val="left"/>
    </w:lvl>
    <w:lvl w:ilvl="7" w:tplc="092A1162">
      <w:start w:val="1"/>
      <w:numFmt w:val="decimal"/>
      <w:lvlText w:val=""/>
      <w:lvlJc w:val="left"/>
    </w:lvl>
    <w:lvl w:ilvl="8" w:tplc="55E6DAD8">
      <w:start w:val="1"/>
      <w:numFmt w:val="decimal"/>
      <w:lvlText w:val=""/>
      <w:lvlJc w:val="left"/>
    </w:lvl>
  </w:abstractNum>
  <w:abstractNum w:abstractNumId="32" w15:restartNumberingAfterBreak="0">
    <w:nsid w:val="5AAA7C73"/>
    <w:multiLevelType w:val="multilevel"/>
    <w:tmpl w:val="C354FD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AFE0831"/>
    <w:multiLevelType w:val="hybridMultilevel"/>
    <w:tmpl w:val="F4E6A778"/>
    <w:lvl w:ilvl="0" w:tplc="14CC472A">
      <w:start w:val="1"/>
      <w:numFmt w:val="bullet"/>
      <w:lvlText w:val="–"/>
      <w:lvlJc w:val="left"/>
      <w:pPr>
        <w:ind w:left="709" w:hanging="360"/>
      </w:pPr>
      <w:rPr>
        <w:rFonts w:ascii="Arial" w:eastAsia="Arial" w:hAnsi="Arial" w:cs="Arial" w:hint="default"/>
      </w:rPr>
    </w:lvl>
    <w:lvl w:ilvl="1" w:tplc="A5AC435A">
      <w:start w:val="1"/>
      <w:numFmt w:val="bullet"/>
      <w:lvlText w:val="o"/>
      <w:lvlJc w:val="left"/>
      <w:pPr>
        <w:ind w:left="1429" w:hanging="360"/>
      </w:pPr>
      <w:rPr>
        <w:rFonts w:ascii="Courier New" w:eastAsia="Courier New" w:hAnsi="Courier New" w:cs="Courier New" w:hint="default"/>
      </w:rPr>
    </w:lvl>
    <w:lvl w:ilvl="2" w:tplc="5E905850">
      <w:start w:val="1"/>
      <w:numFmt w:val="bullet"/>
      <w:lvlText w:val="§"/>
      <w:lvlJc w:val="left"/>
      <w:pPr>
        <w:ind w:left="2149" w:hanging="360"/>
      </w:pPr>
      <w:rPr>
        <w:rFonts w:ascii="Wingdings" w:eastAsia="Wingdings" w:hAnsi="Wingdings" w:cs="Wingdings" w:hint="default"/>
      </w:rPr>
    </w:lvl>
    <w:lvl w:ilvl="3" w:tplc="7610DCF6">
      <w:start w:val="1"/>
      <w:numFmt w:val="bullet"/>
      <w:lvlText w:val="·"/>
      <w:lvlJc w:val="left"/>
      <w:pPr>
        <w:ind w:left="2869" w:hanging="360"/>
      </w:pPr>
      <w:rPr>
        <w:rFonts w:ascii="Symbol" w:eastAsia="Symbol" w:hAnsi="Symbol" w:cs="Symbol" w:hint="default"/>
      </w:rPr>
    </w:lvl>
    <w:lvl w:ilvl="4" w:tplc="87101B70">
      <w:start w:val="1"/>
      <w:numFmt w:val="bullet"/>
      <w:lvlText w:val="o"/>
      <w:lvlJc w:val="left"/>
      <w:pPr>
        <w:ind w:left="3589" w:hanging="360"/>
      </w:pPr>
      <w:rPr>
        <w:rFonts w:ascii="Courier New" w:eastAsia="Courier New" w:hAnsi="Courier New" w:cs="Courier New" w:hint="default"/>
      </w:rPr>
    </w:lvl>
    <w:lvl w:ilvl="5" w:tplc="105034BC">
      <w:start w:val="1"/>
      <w:numFmt w:val="bullet"/>
      <w:lvlText w:val="§"/>
      <w:lvlJc w:val="left"/>
      <w:pPr>
        <w:ind w:left="4309" w:hanging="360"/>
      </w:pPr>
      <w:rPr>
        <w:rFonts w:ascii="Wingdings" w:eastAsia="Wingdings" w:hAnsi="Wingdings" w:cs="Wingdings" w:hint="default"/>
      </w:rPr>
    </w:lvl>
    <w:lvl w:ilvl="6" w:tplc="94D89E36">
      <w:start w:val="1"/>
      <w:numFmt w:val="bullet"/>
      <w:lvlText w:val="·"/>
      <w:lvlJc w:val="left"/>
      <w:pPr>
        <w:ind w:left="5029" w:hanging="360"/>
      </w:pPr>
      <w:rPr>
        <w:rFonts w:ascii="Symbol" w:eastAsia="Symbol" w:hAnsi="Symbol" w:cs="Symbol" w:hint="default"/>
      </w:rPr>
    </w:lvl>
    <w:lvl w:ilvl="7" w:tplc="2320F8BC">
      <w:start w:val="1"/>
      <w:numFmt w:val="bullet"/>
      <w:lvlText w:val="o"/>
      <w:lvlJc w:val="left"/>
      <w:pPr>
        <w:ind w:left="5749" w:hanging="360"/>
      </w:pPr>
      <w:rPr>
        <w:rFonts w:ascii="Courier New" w:eastAsia="Courier New" w:hAnsi="Courier New" w:cs="Courier New" w:hint="default"/>
      </w:rPr>
    </w:lvl>
    <w:lvl w:ilvl="8" w:tplc="E252F598">
      <w:start w:val="1"/>
      <w:numFmt w:val="bullet"/>
      <w:lvlText w:val="§"/>
      <w:lvlJc w:val="left"/>
      <w:pPr>
        <w:ind w:left="6469" w:hanging="360"/>
      </w:pPr>
      <w:rPr>
        <w:rFonts w:ascii="Wingdings" w:eastAsia="Wingdings" w:hAnsi="Wingdings" w:cs="Wingdings" w:hint="default"/>
      </w:rPr>
    </w:lvl>
  </w:abstractNum>
  <w:abstractNum w:abstractNumId="34" w15:restartNumberingAfterBreak="0">
    <w:nsid w:val="5BFA5285"/>
    <w:multiLevelType w:val="hybridMultilevel"/>
    <w:tmpl w:val="EBCEF32A"/>
    <w:lvl w:ilvl="0" w:tplc="565EF0A6">
      <w:start w:val="1"/>
      <w:numFmt w:val="decimal"/>
      <w:lvlText w:val="%1)"/>
      <w:lvlJc w:val="left"/>
      <w:pPr>
        <w:ind w:left="502" w:hanging="360"/>
      </w:pPr>
      <w:rPr>
        <w:rFonts w:hint="default"/>
      </w:rPr>
    </w:lvl>
    <w:lvl w:ilvl="1" w:tplc="9E1289B8">
      <w:start w:val="1"/>
      <w:numFmt w:val="lowerLetter"/>
      <w:lvlText w:val="%2."/>
      <w:lvlJc w:val="left"/>
      <w:pPr>
        <w:ind w:left="1222" w:hanging="360"/>
      </w:pPr>
    </w:lvl>
    <w:lvl w:ilvl="2" w:tplc="EF04EBA0">
      <w:start w:val="1"/>
      <w:numFmt w:val="lowerRoman"/>
      <w:lvlText w:val="%3."/>
      <w:lvlJc w:val="right"/>
      <w:pPr>
        <w:ind w:left="1942" w:hanging="180"/>
      </w:pPr>
    </w:lvl>
    <w:lvl w:ilvl="3" w:tplc="0A247F74">
      <w:start w:val="1"/>
      <w:numFmt w:val="decimal"/>
      <w:lvlText w:val="%4."/>
      <w:lvlJc w:val="left"/>
      <w:pPr>
        <w:ind w:left="2662" w:hanging="360"/>
      </w:pPr>
    </w:lvl>
    <w:lvl w:ilvl="4" w:tplc="F7AE94EA">
      <w:start w:val="1"/>
      <w:numFmt w:val="lowerLetter"/>
      <w:lvlText w:val="%5."/>
      <w:lvlJc w:val="left"/>
      <w:pPr>
        <w:ind w:left="3382" w:hanging="360"/>
      </w:pPr>
    </w:lvl>
    <w:lvl w:ilvl="5" w:tplc="52DAD5A2">
      <w:start w:val="1"/>
      <w:numFmt w:val="lowerRoman"/>
      <w:lvlText w:val="%6."/>
      <w:lvlJc w:val="right"/>
      <w:pPr>
        <w:ind w:left="4102" w:hanging="180"/>
      </w:pPr>
    </w:lvl>
    <w:lvl w:ilvl="6" w:tplc="452AF20C">
      <w:start w:val="1"/>
      <w:numFmt w:val="decimal"/>
      <w:lvlText w:val="%7."/>
      <w:lvlJc w:val="left"/>
      <w:pPr>
        <w:ind w:left="4822" w:hanging="360"/>
      </w:pPr>
    </w:lvl>
    <w:lvl w:ilvl="7" w:tplc="662AC006">
      <w:start w:val="1"/>
      <w:numFmt w:val="lowerLetter"/>
      <w:lvlText w:val="%8."/>
      <w:lvlJc w:val="left"/>
      <w:pPr>
        <w:ind w:left="5542" w:hanging="360"/>
      </w:pPr>
    </w:lvl>
    <w:lvl w:ilvl="8" w:tplc="42EE06F8">
      <w:start w:val="1"/>
      <w:numFmt w:val="lowerRoman"/>
      <w:lvlText w:val="%9."/>
      <w:lvlJc w:val="right"/>
      <w:pPr>
        <w:ind w:left="6262" w:hanging="180"/>
      </w:pPr>
    </w:lvl>
  </w:abstractNum>
  <w:abstractNum w:abstractNumId="35" w15:restartNumberingAfterBreak="0">
    <w:nsid w:val="61C91E12"/>
    <w:multiLevelType w:val="hybridMultilevel"/>
    <w:tmpl w:val="B9D49CC4"/>
    <w:lvl w:ilvl="0" w:tplc="B38CA184">
      <w:start w:val="1"/>
      <w:numFmt w:val="upperRoman"/>
      <w:lvlText w:val="%1."/>
      <w:lvlJc w:val="left"/>
      <w:pPr>
        <w:ind w:left="1080" w:hanging="720"/>
      </w:pPr>
      <w:rPr>
        <w:rFonts w:hint="default"/>
      </w:rPr>
    </w:lvl>
    <w:lvl w:ilvl="1" w:tplc="E534BC3E">
      <w:start w:val="1"/>
      <w:numFmt w:val="lowerLetter"/>
      <w:lvlText w:val="%2."/>
      <w:lvlJc w:val="left"/>
      <w:pPr>
        <w:ind w:left="1440" w:hanging="360"/>
      </w:pPr>
    </w:lvl>
    <w:lvl w:ilvl="2" w:tplc="41F4B144">
      <w:start w:val="1"/>
      <w:numFmt w:val="lowerRoman"/>
      <w:lvlText w:val="%3."/>
      <w:lvlJc w:val="right"/>
      <w:pPr>
        <w:ind w:left="2160" w:hanging="180"/>
      </w:pPr>
    </w:lvl>
    <w:lvl w:ilvl="3" w:tplc="302C956E">
      <w:start w:val="1"/>
      <w:numFmt w:val="decimal"/>
      <w:lvlText w:val="%4."/>
      <w:lvlJc w:val="left"/>
      <w:pPr>
        <w:ind w:left="2880" w:hanging="360"/>
      </w:pPr>
    </w:lvl>
    <w:lvl w:ilvl="4" w:tplc="21F876E8">
      <w:start w:val="1"/>
      <w:numFmt w:val="lowerLetter"/>
      <w:lvlText w:val="%5."/>
      <w:lvlJc w:val="left"/>
      <w:pPr>
        <w:ind w:left="3600" w:hanging="360"/>
      </w:pPr>
    </w:lvl>
    <w:lvl w:ilvl="5" w:tplc="108418D0">
      <w:start w:val="1"/>
      <w:numFmt w:val="lowerRoman"/>
      <w:lvlText w:val="%6."/>
      <w:lvlJc w:val="right"/>
      <w:pPr>
        <w:ind w:left="4320" w:hanging="180"/>
      </w:pPr>
    </w:lvl>
    <w:lvl w:ilvl="6" w:tplc="4BE4F126">
      <w:start w:val="1"/>
      <w:numFmt w:val="decimal"/>
      <w:lvlText w:val="%7."/>
      <w:lvlJc w:val="left"/>
      <w:pPr>
        <w:ind w:left="5040" w:hanging="360"/>
      </w:pPr>
    </w:lvl>
    <w:lvl w:ilvl="7" w:tplc="CA3292B0">
      <w:start w:val="1"/>
      <w:numFmt w:val="lowerLetter"/>
      <w:lvlText w:val="%8."/>
      <w:lvlJc w:val="left"/>
      <w:pPr>
        <w:ind w:left="5760" w:hanging="360"/>
      </w:pPr>
    </w:lvl>
    <w:lvl w:ilvl="8" w:tplc="CFDA7AC6">
      <w:start w:val="1"/>
      <w:numFmt w:val="lowerRoman"/>
      <w:lvlText w:val="%9."/>
      <w:lvlJc w:val="right"/>
      <w:pPr>
        <w:ind w:left="6480" w:hanging="180"/>
      </w:pPr>
    </w:lvl>
  </w:abstractNum>
  <w:abstractNum w:abstractNumId="36" w15:restartNumberingAfterBreak="0">
    <w:nsid w:val="627A40B2"/>
    <w:multiLevelType w:val="hybridMultilevel"/>
    <w:tmpl w:val="45D457AA"/>
    <w:lvl w:ilvl="0" w:tplc="9C04DE50">
      <w:start w:val="1"/>
      <w:numFmt w:val="bullet"/>
      <w:lvlText w:val=""/>
      <w:lvlJc w:val="left"/>
      <w:pPr>
        <w:tabs>
          <w:tab w:val="num" w:pos="-1069"/>
        </w:tabs>
        <w:ind w:left="360" w:hanging="360"/>
      </w:pPr>
      <w:rPr>
        <w:rFonts w:ascii="Symbol" w:hAnsi="Symbol" w:hint="default"/>
        <w:color w:val="000000"/>
        <w:sz w:val="24"/>
        <w:szCs w:val="24"/>
        <w:lang w:val="ru-RU" w:eastAsia="en-US"/>
      </w:rPr>
    </w:lvl>
    <w:lvl w:ilvl="1" w:tplc="5F8E4654">
      <w:start w:val="1"/>
      <w:numFmt w:val="decimal"/>
      <w:lvlText w:val="%2."/>
      <w:lvlJc w:val="left"/>
      <w:pPr>
        <w:tabs>
          <w:tab w:val="num" w:pos="720"/>
        </w:tabs>
        <w:ind w:left="720" w:hanging="360"/>
      </w:pPr>
    </w:lvl>
    <w:lvl w:ilvl="2" w:tplc="98989368">
      <w:start w:val="1"/>
      <w:numFmt w:val="decimal"/>
      <w:lvlText w:val="%3."/>
      <w:lvlJc w:val="left"/>
      <w:pPr>
        <w:tabs>
          <w:tab w:val="num" w:pos="1080"/>
        </w:tabs>
        <w:ind w:left="1080" w:hanging="360"/>
      </w:pPr>
    </w:lvl>
    <w:lvl w:ilvl="3" w:tplc="9C4218FE">
      <w:start w:val="1"/>
      <w:numFmt w:val="decimal"/>
      <w:lvlText w:val="%4."/>
      <w:lvlJc w:val="left"/>
      <w:pPr>
        <w:tabs>
          <w:tab w:val="num" w:pos="1440"/>
        </w:tabs>
        <w:ind w:left="1440" w:hanging="360"/>
      </w:pPr>
    </w:lvl>
    <w:lvl w:ilvl="4" w:tplc="09B8171A">
      <w:start w:val="1"/>
      <w:numFmt w:val="decimal"/>
      <w:lvlText w:val="%5."/>
      <w:lvlJc w:val="left"/>
      <w:pPr>
        <w:tabs>
          <w:tab w:val="num" w:pos="1800"/>
        </w:tabs>
        <w:ind w:left="1800" w:hanging="360"/>
      </w:pPr>
    </w:lvl>
    <w:lvl w:ilvl="5" w:tplc="A762E8BE">
      <w:start w:val="1"/>
      <w:numFmt w:val="decimal"/>
      <w:lvlText w:val="%6."/>
      <w:lvlJc w:val="left"/>
      <w:pPr>
        <w:tabs>
          <w:tab w:val="num" w:pos="2160"/>
        </w:tabs>
        <w:ind w:left="2160" w:hanging="360"/>
      </w:pPr>
    </w:lvl>
    <w:lvl w:ilvl="6" w:tplc="6ED8D1CA">
      <w:start w:val="1"/>
      <w:numFmt w:val="decimal"/>
      <w:lvlText w:val="%7."/>
      <w:lvlJc w:val="left"/>
      <w:pPr>
        <w:tabs>
          <w:tab w:val="num" w:pos="2520"/>
        </w:tabs>
        <w:ind w:left="2520" w:hanging="360"/>
      </w:pPr>
    </w:lvl>
    <w:lvl w:ilvl="7" w:tplc="ED766D10">
      <w:start w:val="1"/>
      <w:numFmt w:val="decimal"/>
      <w:lvlText w:val="%8."/>
      <w:lvlJc w:val="left"/>
      <w:pPr>
        <w:tabs>
          <w:tab w:val="num" w:pos="2880"/>
        </w:tabs>
        <w:ind w:left="2880" w:hanging="360"/>
      </w:pPr>
    </w:lvl>
    <w:lvl w:ilvl="8" w:tplc="60D4127E">
      <w:start w:val="1"/>
      <w:numFmt w:val="decimal"/>
      <w:lvlText w:val="%9."/>
      <w:lvlJc w:val="left"/>
      <w:pPr>
        <w:tabs>
          <w:tab w:val="num" w:pos="3240"/>
        </w:tabs>
        <w:ind w:left="3240" w:hanging="360"/>
      </w:pPr>
    </w:lvl>
  </w:abstractNum>
  <w:abstractNum w:abstractNumId="37" w15:restartNumberingAfterBreak="0">
    <w:nsid w:val="63DD4F97"/>
    <w:multiLevelType w:val="hybridMultilevel"/>
    <w:tmpl w:val="292E2E24"/>
    <w:lvl w:ilvl="0" w:tplc="6F64CAEE">
      <w:start w:val="1"/>
      <w:numFmt w:val="bullet"/>
      <w:lvlText w:val=""/>
      <w:lvlJc w:val="left"/>
      <w:pPr>
        <w:ind w:left="720" w:hanging="360"/>
      </w:pPr>
      <w:rPr>
        <w:rFonts w:ascii="Symbol" w:hAnsi="Symbol" w:hint="default"/>
      </w:rPr>
    </w:lvl>
    <w:lvl w:ilvl="1" w:tplc="85BA8EC2">
      <w:start w:val="1"/>
      <w:numFmt w:val="bullet"/>
      <w:lvlText w:val="o"/>
      <w:lvlJc w:val="left"/>
      <w:pPr>
        <w:ind w:left="1440" w:hanging="360"/>
      </w:pPr>
      <w:rPr>
        <w:rFonts w:ascii="Courier New" w:hAnsi="Courier New" w:cs="Courier New" w:hint="default"/>
      </w:rPr>
    </w:lvl>
    <w:lvl w:ilvl="2" w:tplc="448E73CE">
      <w:start w:val="1"/>
      <w:numFmt w:val="bullet"/>
      <w:lvlText w:val=""/>
      <w:lvlJc w:val="left"/>
      <w:pPr>
        <w:ind w:left="2160" w:hanging="360"/>
      </w:pPr>
      <w:rPr>
        <w:rFonts w:ascii="Wingdings" w:hAnsi="Wingdings" w:hint="default"/>
      </w:rPr>
    </w:lvl>
    <w:lvl w:ilvl="3" w:tplc="FF1EAC3C">
      <w:start w:val="1"/>
      <w:numFmt w:val="bullet"/>
      <w:lvlText w:val=""/>
      <w:lvlJc w:val="left"/>
      <w:pPr>
        <w:ind w:left="2880" w:hanging="360"/>
      </w:pPr>
      <w:rPr>
        <w:rFonts w:ascii="Symbol" w:hAnsi="Symbol" w:hint="default"/>
      </w:rPr>
    </w:lvl>
    <w:lvl w:ilvl="4" w:tplc="014C080A">
      <w:start w:val="1"/>
      <w:numFmt w:val="bullet"/>
      <w:lvlText w:val="o"/>
      <w:lvlJc w:val="left"/>
      <w:pPr>
        <w:ind w:left="3600" w:hanging="360"/>
      </w:pPr>
      <w:rPr>
        <w:rFonts w:ascii="Courier New" w:hAnsi="Courier New" w:cs="Courier New" w:hint="default"/>
      </w:rPr>
    </w:lvl>
    <w:lvl w:ilvl="5" w:tplc="A3B4A762">
      <w:start w:val="1"/>
      <w:numFmt w:val="bullet"/>
      <w:lvlText w:val=""/>
      <w:lvlJc w:val="left"/>
      <w:pPr>
        <w:ind w:left="4320" w:hanging="360"/>
      </w:pPr>
      <w:rPr>
        <w:rFonts w:ascii="Wingdings" w:hAnsi="Wingdings" w:hint="default"/>
      </w:rPr>
    </w:lvl>
    <w:lvl w:ilvl="6" w:tplc="F3780164">
      <w:start w:val="1"/>
      <w:numFmt w:val="bullet"/>
      <w:lvlText w:val=""/>
      <w:lvlJc w:val="left"/>
      <w:pPr>
        <w:ind w:left="5040" w:hanging="360"/>
      </w:pPr>
      <w:rPr>
        <w:rFonts w:ascii="Symbol" w:hAnsi="Symbol" w:hint="default"/>
      </w:rPr>
    </w:lvl>
    <w:lvl w:ilvl="7" w:tplc="A2FE5E56">
      <w:start w:val="1"/>
      <w:numFmt w:val="bullet"/>
      <w:lvlText w:val="o"/>
      <w:lvlJc w:val="left"/>
      <w:pPr>
        <w:ind w:left="5760" w:hanging="360"/>
      </w:pPr>
      <w:rPr>
        <w:rFonts w:ascii="Courier New" w:hAnsi="Courier New" w:cs="Courier New" w:hint="default"/>
      </w:rPr>
    </w:lvl>
    <w:lvl w:ilvl="8" w:tplc="7EC280AA">
      <w:start w:val="1"/>
      <w:numFmt w:val="bullet"/>
      <w:lvlText w:val=""/>
      <w:lvlJc w:val="left"/>
      <w:pPr>
        <w:ind w:left="6480" w:hanging="360"/>
      </w:pPr>
      <w:rPr>
        <w:rFonts w:ascii="Wingdings" w:hAnsi="Wingdings" w:hint="default"/>
      </w:rPr>
    </w:lvl>
  </w:abstractNum>
  <w:abstractNum w:abstractNumId="38" w15:restartNumberingAfterBreak="0">
    <w:nsid w:val="653C0B42"/>
    <w:multiLevelType w:val="hybridMultilevel"/>
    <w:tmpl w:val="24A65CE4"/>
    <w:lvl w:ilvl="0" w:tplc="F97491EA">
      <w:start w:val="1"/>
      <w:numFmt w:val="bullet"/>
      <w:lvlText w:val="–"/>
      <w:lvlJc w:val="left"/>
      <w:pPr>
        <w:ind w:left="1417" w:hanging="360"/>
      </w:pPr>
      <w:rPr>
        <w:rFonts w:ascii="Arial" w:eastAsia="Arial" w:hAnsi="Arial" w:cs="Arial" w:hint="default"/>
      </w:rPr>
    </w:lvl>
    <w:lvl w:ilvl="1" w:tplc="584CCBC6">
      <w:start w:val="1"/>
      <w:numFmt w:val="bullet"/>
      <w:lvlText w:val="o"/>
      <w:lvlJc w:val="left"/>
      <w:pPr>
        <w:ind w:left="2137" w:hanging="360"/>
      </w:pPr>
      <w:rPr>
        <w:rFonts w:ascii="Courier New" w:eastAsia="Courier New" w:hAnsi="Courier New" w:cs="Courier New" w:hint="default"/>
      </w:rPr>
    </w:lvl>
    <w:lvl w:ilvl="2" w:tplc="E5827044">
      <w:start w:val="1"/>
      <w:numFmt w:val="bullet"/>
      <w:lvlText w:val="§"/>
      <w:lvlJc w:val="left"/>
      <w:pPr>
        <w:ind w:left="2857" w:hanging="360"/>
      </w:pPr>
      <w:rPr>
        <w:rFonts w:ascii="Wingdings" w:eastAsia="Wingdings" w:hAnsi="Wingdings" w:cs="Wingdings" w:hint="default"/>
      </w:rPr>
    </w:lvl>
    <w:lvl w:ilvl="3" w:tplc="429A86CE">
      <w:start w:val="1"/>
      <w:numFmt w:val="bullet"/>
      <w:lvlText w:val="·"/>
      <w:lvlJc w:val="left"/>
      <w:pPr>
        <w:ind w:left="3577" w:hanging="360"/>
      </w:pPr>
      <w:rPr>
        <w:rFonts w:ascii="Symbol" w:eastAsia="Symbol" w:hAnsi="Symbol" w:cs="Symbol" w:hint="default"/>
      </w:rPr>
    </w:lvl>
    <w:lvl w:ilvl="4" w:tplc="1D907F14">
      <w:start w:val="1"/>
      <w:numFmt w:val="bullet"/>
      <w:lvlText w:val="o"/>
      <w:lvlJc w:val="left"/>
      <w:pPr>
        <w:ind w:left="4297" w:hanging="360"/>
      </w:pPr>
      <w:rPr>
        <w:rFonts w:ascii="Courier New" w:eastAsia="Courier New" w:hAnsi="Courier New" w:cs="Courier New" w:hint="default"/>
      </w:rPr>
    </w:lvl>
    <w:lvl w:ilvl="5" w:tplc="986A9A32">
      <w:start w:val="1"/>
      <w:numFmt w:val="bullet"/>
      <w:lvlText w:val="§"/>
      <w:lvlJc w:val="left"/>
      <w:pPr>
        <w:ind w:left="5017" w:hanging="360"/>
      </w:pPr>
      <w:rPr>
        <w:rFonts w:ascii="Wingdings" w:eastAsia="Wingdings" w:hAnsi="Wingdings" w:cs="Wingdings" w:hint="default"/>
      </w:rPr>
    </w:lvl>
    <w:lvl w:ilvl="6" w:tplc="DFA2E37A">
      <w:start w:val="1"/>
      <w:numFmt w:val="bullet"/>
      <w:lvlText w:val="·"/>
      <w:lvlJc w:val="left"/>
      <w:pPr>
        <w:ind w:left="5737" w:hanging="360"/>
      </w:pPr>
      <w:rPr>
        <w:rFonts w:ascii="Symbol" w:eastAsia="Symbol" w:hAnsi="Symbol" w:cs="Symbol" w:hint="default"/>
      </w:rPr>
    </w:lvl>
    <w:lvl w:ilvl="7" w:tplc="73423D58">
      <w:start w:val="1"/>
      <w:numFmt w:val="bullet"/>
      <w:lvlText w:val="o"/>
      <w:lvlJc w:val="left"/>
      <w:pPr>
        <w:ind w:left="6457" w:hanging="360"/>
      </w:pPr>
      <w:rPr>
        <w:rFonts w:ascii="Courier New" w:eastAsia="Courier New" w:hAnsi="Courier New" w:cs="Courier New" w:hint="default"/>
      </w:rPr>
    </w:lvl>
    <w:lvl w:ilvl="8" w:tplc="D67CFC56">
      <w:start w:val="1"/>
      <w:numFmt w:val="bullet"/>
      <w:lvlText w:val="§"/>
      <w:lvlJc w:val="left"/>
      <w:pPr>
        <w:ind w:left="7177" w:hanging="360"/>
      </w:pPr>
      <w:rPr>
        <w:rFonts w:ascii="Wingdings" w:eastAsia="Wingdings" w:hAnsi="Wingdings" w:cs="Wingdings" w:hint="default"/>
      </w:rPr>
    </w:lvl>
  </w:abstractNum>
  <w:abstractNum w:abstractNumId="39" w15:restartNumberingAfterBreak="0">
    <w:nsid w:val="668141B7"/>
    <w:multiLevelType w:val="hybridMultilevel"/>
    <w:tmpl w:val="73146AFC"/>
    <w:lvl w:ilvl="0" w:tplc="B300B9C2">
      <w:start w:val="1"/>
      <w:numFmt w:val="bullet"/>
      <w:lvlText w:val=""/>
      <w:lvlJc w:val="left"/>
      <w:pPr>
        <w:ind w:left="740" w:hanging="360"/>
      </w:pPr>
      <w:rPr>
        <w:rFonts w:ascii="Symbol" w:hAnsi="Symbol" w:hint="default"/>
      </w:rPr>
    </w:lvl>
    <w:lvl w:ilvl="1" w:tplc="C138295C">
      <w:start w:val="1"/>
      <w:numFmt w:val="bullet"/>
      <w:lvlText w:val="o"/>
      <w:lvlJc w:val="left"/>
      <w:pPr>
        <w:ind w:left="1460" w:hanging="360"/>
      </w:pPr>
      <w:rPr>
        <w:rFonts w:ascii="Courier New" w:hAnsi="Courier New" w:cs="Courier New" w:hint="default"/>
      </w:rPr>
    </w:lvl>
    <w:lvl w:ilvl="2" w:tplc="284079E8">
      <w:start w:val="1"/>
      <w:numFmt w:val="bullet"/>
      <w:lvlText w:val=""/>
      <w:lvlJc w:val="left"/>
      <w:pPr>
        <w:ind w:left="2180" w:hanging="360"/>
      </w:pPr>
      <w:rPr>
        <w:rFonts w:ascii="Wingdings" w:hAnsi="Wingdings" w:hint="default"/>
      </w:rPr>
    </w:lvl>
    <w:lvl w:ilvl="3" w:tplc="59CA29A2">
      <w:start w:val="1"/>
      <w:numFmt w:val="bullet"/>
      <w:lvlText w:val=""/>
      <w:lvlJc w:val="left"/>
      <w:pPr>
        <w:ind w:left="2900" w:hanging="360"/>
      </w:pPr>
      <w:rPr>
        <w:rFonts w:ascii="Symbol" w:hAnsi="Symbol" w:hint="default"/>
      </w:rPr>
    </w:lvl>
    <w:lvl w:ilvl="4" w:tplc="8C3C5918">
      <w:start w:val="1"/>
      <w:numFmt w:val="bullet"/>
      <w:lvlText w:val="o"/>
      <w:lvlJc w:val="left"/>
      <w:pPr>
        <w:ind w:left="3620" w:hanging="360"/>
      </w:pPr>
      <w:rPr>
        <w:rFonts w:ascii="Courier New" w:hAnsi="Courier New" w:cs="Courier New" w:hint="default"/>
      </w:rPr>
    </w:lvl>
    <w:lvl w:ilvl="5" w:tplc="541E89A4">
      <w:start w:val="1"/>
      <w:numFmt w:val="bullet"/>
      <w:lvlText w:val=""/>
      <w:lvlJc w:val="left"/>
      <w:pPr>
        <w:ind w:left="4340" w:hanging="360"/>
      </w:pPr>
      <w:rPr>
        <w:rFonts w:ascii="Wingdings" w:hAnsi="Wingdings" w:hint="default"/>
      </w:rPr>
    </w:lvl>
    <w:lvl w:ilvl="6" w:tplc="EA6816D2">
      <w:start w:val="1"/>
      <w:numFmt w:val="bullet"/>
      <w:lvlText w:val=""/>
      <w:lvlJc w:val="left"/>
      <w:pPr>
        <w:ind w:left="5060" w:hanging="360"/>
      </w:pPr>
      <w:rPr>
        <w:rFonts w:ascii="Symbol" w:hAnsi="Symbol" w:hint="default"/>
      </w:rPr>
    </w:lvl>
    <w:lvl w:ilvl="7" w:tplc="C4405294">
      <w:start w:val="1"/>
      <w:numFmt w:val="bullet"/>
      <w:lvlText w:val="o"/>
      <w:lvlJc w:val="left"/>
      <w:pPr>
        <w:ind w:left="5780" w:hanging="360"/>
      </w:pPr>
      <w:rPr>
        <w:rFonts w:ascii="Courier New" w:hAnsi="Courier New" w:cs="Courier New" w:hint="default"/>
      </w:rPr>
    </w:lvl>
    <w:lvl w:ilvl="8" w:tplc="5B94C25C">
      <w:start w:val="1"/>
      <w:numFmt w:val="bullet"/>
      <w:lvlText w:val=""/>
      <w:lvlJc w:val="left"/>
      <w:pPr>
        <w:ind w:left="6500" w:hanging="360"/>
      </w:pPr>
      <w:rPr>
        <w:rFonts w:ascii="Wingdings" w:hAnsi="Wingdings" w:hint="default"/>
      </w:rPr>
    </w:lvl>
  </w:abstractNum>
  <w:abstractNum w:abstractNumId="40" w15:restartNumberingAfterBreak="0">
    <w:nsid w:val="66AD4108"/>
    <w:multiLevelType w:val="multilevel"/>
    <w:tmpl w:val="0916FDCE"/>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9181CE3"/>
    <w:multiLevelType w:val="hybridMultilevel"/>
    <w:tmpl w:val="EA545B36"/>
    <w:lvl w:ilvl="0" w:tplc="84124D1E">
      <w:start w:val="1"/>
      <w:numFmt w:val="decimal"/>
      <w:lvlText w:val="26.%1."/>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1" w:tplc="D3E812F6">
      <w:start w:val="1"/>
      <w:numFmt w:val="decimal"/>
      <w:lvlText w:val="%2)"/>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2" w:tplc="C604FB5E">
      <w:start w:val="1"/>
      <w:numFmt w:val="decimal"/>
      <w:lvlText w:val="%3)"/>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3" w:tplc="CC4E5604">
      <w:start w:val="1"/>
      <w:numFmt w:val="decimal"/>
      <w:lvlText w:val=""/>
      <w:lvlJc w:val="left"/>
    </w:lvl>
    <w:lvl w:ilvl="4" w:tplc="5CB05918">
      <w:start w:val="1"/>
      <w:numFmt w:val="decimal"/>
      <w:lvlText w:val=""/>
      <w:lvlJc w:val="left"/>
    </w:lvl>
    <w:lvl w:ilvl="5" w:tplc="577207F0">
      <w:start w:val="1"/>
      <w:numFmt w:val="decimal"/>
      <w:lvlText w:val=""/>
      <w:lvlJc w:val="left"/>
    </w:lvl>
    <w:lvl w:ilvl="6" w:tplc="FA2C2BEC">
      <w:start w:val="1"/>
      <w:numFmt w:val="decimal"/>
      <w:lvlText w:val=""/>
      <w:lvlJc w:val="left"/>
    </w:lvl>
    <w:lvl w:ilvl="7" w:tplc="47D4038C">
      <w:start w:val="1"/>
      <w:numFmt w:val="decimal"/>
      <w:lvlText w:val=""/>
      <w:lvlJc w:val="left"/>
    </w:lvl>
    <w:lvl w:ilvl="8" w:tplc="59B87158">
      <w:start w:val="1"/>
      <w:numFmt w:val="decimal"/>
      <w:lvlText w:val=""/>
      <w:lvlJc w:val="left"/>
    </w:lvl>
  </w:abstractNum>
  <w:abstractNum w:abstractNumId="42" w15:restartNumberingAfterBreak="0">
    <w:nsid w:val="6C042814"/>
    <w:multiLevelType w:val="hybridMultilevel"/>
    <w:tmpl w:val="6150CEB8"/>
    <w:lvl w:ilvl="0" w:tplc="E0AE1F48">
      <w:start w:val="1"/>
      <w:numFmt w:val="decimal"/>
      <w:lvlText w:val="%1)"/>
      <w:lvlJc w:val="left"/>
      <w:pPr>
        <w:ind w:left="2183" w:hanging="1190"/>
      </w:pPr>
      <w:rPr>
        <w:rFonts w:hint="default"/>
      </w:rPr>
    </w:lvl>
    <w:lvl w:ilvl="1" w:tplc="77C40BF0">
      <w:start w:val="1"/>
      <w:numFmt w:val="lowerLetter"/>
      <w:lvlText w:val="%2."/>
      <w:lvlJc w:val="left"/>
      <w:pPr>
        <w:ind w:left="2073" w:hanging="360"/>
      </w:pPr>
    </w:lvl>
    <w:lvl w:ilvl="2" w:tplc="6E042474">
      <w:start w:val="1"/>
      <w:numFmt w:val="lowerRoman"/>
      <w:lvlText w:val="%3."/>
      <w:lvlJc w:val="right"/>
      <w:pPr>
        <w:ind w:left="2793" w:hanging="180"/>
      </w:pPr>
    </w:lvl>
    <w:lvl w:ilvl="3" w:tplc="CD2E0D28">
      <w:start w:val="1"/>
      <w:numFmt w:val="decimal"/>
      <w:lvlText w:val="%4."/>
      <w:lvlJc w:val="left"/>
      <w:pPr>
        <w:ind w:left="3513" w:hanging="360"/>
      </w:pPr>
    </w:lvl>
    <w:lvl w:ilvl="4" w:tplc="1AA80088">
      <w:start w:val="1"/>
      <w:numFmt w:val="lowerLetter"/>
      <w:lvlText w:val="%5."/>
      <w:lvlJc w:val="left"/>
      <w:pPr>
        <w:ind w:left="4233" w:hanging="360"/>
      </w:pPr>
    </w:lvl>
    <w:lvl w:ilvl="5" w:tplc="E258C522">
      <w:start w:val="1"/>
      <w:numFmt w:val="lowerRoman"/>
      <w:lvlText w:val="%6."/>
      <w:lvlJc w:val="right"/>
      <w:pPr>
        <w:ind w:left="4953" w:hanging="180"/>
      </w:pPr>
    </w:lvl>
    <w:lvl w:ilvl="6" w:tplc="65B651AC">
      <w:start w:val="1"/>
      <w:numFmt w:val="decimal"/>
      <w:lvlText w:val="%7."/>
      <w:lvlJc w:val="left"/>
      <w:pPr>
        <w:ind w:left="5673" w:hanging="360"/>
      </w:pPr>
    </w:lvl>
    <w:lvl w:ilvl="7" w:tplc="CE5400C8">
      <w:start w:val="1"/>
      <w:numFmt w:val="lowerLetter"/>
      <w:lvlText w:val="%8."/>
      <w:lvlJc w:val="left"/>
      <w:pPr>
        <w:ind w:left="6393" w:hanging="360"/>
      </w:pPr>
    </w:lvl>
    <w:lvl w:ilvl="8" w:tplc="449ED6C0">
      <w:start w:val="1"/>
      <w:numFmt w:val="lowerRoman"/>
      <w:lvlText w:val="%9."/>
      <w:lvlJc w:val="right"/>
      <w:pPr>
        <w:ind w:left="7113" w:hanging="180"/>
      </w:pPr>
    </w:lvl>
  </w:abstractNum>
  <w:abstractNum w:abstractNumId="43" w15:restartNumberingAfterBreak="0">
    <w:nsid w:val="6CC210F1"/>
    <w:multiLevelType w:val="hybridMultilevel"/>
    <w:tmpl w:val="4ECC791A"/>
    <w:lvl w:ilvl="0" w:tplc="3C5C06CE">
      <w:start w:val="1"/>
      <w:numFmt w:val="bullet"/>
      <w:lvlText w:val="–"/>
      <w:lvlJc w:val="left"/>
      <w:pPr>
        <w:ind w:left="3543" w:hanging="360"/>
      </w:pPr>
      <w:rPr>
        <w:rFonts w:ascii="Arial" w:eastAsia="Arial" w:hAnsi="Arial" w:cs="Arial" w:hint="default"/>
      </w:rPr>
    </w:lvl>
    <w:lvl w:ilvl="1" w:tplc="616E4B12">
      <w:start w:val="1"/>
      <w:numFmt w:val="bullet"/>
      <w:lvlText w:val="o"/>
      <w:lvlJc w:val="left"/>
      <w:pPr>
        <w:ind w:left="4263" w:hanging="360"/>
      </w:pPr>
      <w:rPr>
        <w:rFonts w:ascii="Courier New" w:eastAsia="Courier New" w:hAnsi="Courier New" w:cs="Courier New" w:hint="default"/>
      </w:rPr>
    </w:lvl>
    <w:lvl w:ilvl="2" w:tplc="8640E00C">
      <w:start w:val="1"/>
      <w:numFmt w:val="bullet"/>
      <w:lvlText w:val="§"/>
      <w:lvlJc w:val="left"/>
      <w:pPr>
        <w:ind w:left="4983" w:hanging="360"/>
      </w:pPr>
      <w:rPr>
        <w:rFonts w:ascii="Wingdings" w:eastAsia="Wingdings" w:hAnsi="Wingdings" w:cs="Wingdings" w:hint="default"/>
      </w:rPr>
    </w:lvl>
    <w:lvl w:ilvl="3" w:tplc="D8EEB616">
      <w:start w:val="1"/>
      <w:numFmt w:val="bullet"/>
      <w:lvlText w:val="·"/>
      <w:lvlJc w:val="left"/>
      <w:pPr>
        <w:ind w:left="5703" w:hanging="360"/>
      </w:pPr>
      <w:rPr>
        <w:rFonts w:ascii="Symbol" w:eastAsia="Symbol" w:hAnsi="Symbol" w:cs="Symbol" w:hint="default"/>
      </w:rPr>
    </w:lvl>
    <w:lvl w:ilvl="4" w:tplc="013CCD58">
      <w:start w:val="1"/>
      <w:numFmt w:val="bullet"/>
      <w:lvlText w:val="o"/>
      <w:lvlJc w:val="left"/>
      <w:pPr>
        <w:ind w:left="6423" w:hanging="360"/>
      </w:pPr>
      <w:rPr>
        <w:rFonts w:ascii="Courier New" w:eastAsia="Courier New" w:hAnsi="Courier New" w:cs="Courier New" w:hint="default"/>
      </w:rPr>
    </w:lvl>
    <w:lvl w:ilvl="5" w:tplc="2A0C5996">
      <w:start w:val="1"/>
      <w:numFmt w:val="bullet"/>
      <w:lvlText w:val="§"/>
      <w:lvlJc w:val="left"/>
      <w:pPr>
        <w:ind w:left="7143" w:hanging="360"/>
      </w:pPr>
      <w:rPr>
        <w:rFonts w:ascii="Wingdings" w:eastAsia="Wingdings" w:hAnsi="Wingdings" w:cs="Wingdings" w:hint="default"/>
      </w:rPr>
    </w:lvl>
    <w:lvl w:ilvl="6" w:tplc="69BA9C04">
      <w:start w:val="1"/>
      <w:numFmt w:val="bullet"/>
      <w:lvlText w:val="·"/>
      <w:lvlJc w:val="left"/>
      <w:pPr>
        <w:ind w:left="7863" w:hanging="360"/>
      </w:pPr>
      <w:rPr>
        <w:rFonts w:ascii="Symbol" w:eastAsia="Symbol" w:hAnsi="Symbol" w:cs="Symbol" w:hint="default"/>
      </w:rPr>
    </w:lvl>
    <w:lvl w:ilvl="7" w:tplc="C5AA7DC6">
      <w:start w:val="1"/>
      <w:numFmt w:val="bullet"/>
      <w:lvlText w:val="o"/>
      <w:lvlJc w:val="left"/>
      <w:pPr>
        <w:ind w:left="8583" w:hanging="360"/>
      </w:pPr>
      <w:rPr>
        <w:rFonts w:ascii="Courier New" w:eastAsia="Courier New" w:hAnsi="Courier New" w:cs="Courier New" w:hint="default"/>
      </w:rPr>
    </w:lvl>
    <w:lvl w:ilvl="8" w:tplc="8A64A8F8">
      <w:start w:val="1"/>
      <w:numFmt w:val="bullet"/>
      <w:lvlText w:val="§"/>
      <w:lvlJc w:val="left"/>
      <w:pPr>
        <w:ind w:left="9303" w:hanging="360"/>
      </w:pPr>
      <w:rPr>
        <w:rFonts w:ascii="Wingdings" w:eastAsia="Wingdings" w:hAnsi="Wingdings" w:cs="Wingdings" w:hint="default"/>
      </w:rPr>
    </w:lvl>
  </w:abstractNum>
  <w:abstractNum w:abstractNumId="44" w15:restartNumberingAfterBreak="0">
    <w:nsid w:val="6F8632F1"/>
    <w:multiLevelType w:val="hybridMultilevel"/>
    <w:tmpl w:val="0A48C4CC"/>
    <w:lvl w:ilvl="0" w:tplc="4F76F712">
      <w:start w:val="5"/>
      <w:numFmt w:val="decimal"/>
      <w:lvlText w:val="25.%1."/>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1" w:tplc="180CD3A2">
      <w:start w:val="1"/>
      <w:numFmt w:val="decimal"/>
      <w:lvlText w:val="%2)"/>
      <w:lvlJc w:val="left"/>
      <w:rPr>
        <w:rFonts w:ascii="Times New Roman" w:eastAsia="Times New Roman" w:hAnsi="Times New Roman" w:cs="Times New Roman"/>
        <w:b w:val="0"/>
        <w:bCs w:val="0"/>
        <w:i w:val="0"/>
        <w:iCs w:val="0"/>
        <w:smallCaps w:val="0"/>
        <w:strike w:val="0"/>
        <w:color w:val="000000"/>
        <w:spacing w:val="0"/>
        <w:position w:val="0"/>
        <w:sz w:val="26"/>
        <w:szCs w:val="26"/>
        <w:u w:val="none"/>
      </w:rPr>
    </w:lvl>
    <w:lvl w:ilvl="2" w:tplc="A7A4C0E4">
      <w:start w:val="1"/>
      <w:numFmt w:val="decimal"/>
      <w:lvlText w:val=""/>
      <w:lvlJc w:val="left"/>
    </w:lvl>
    <w:lvl w:ilvl="3" w:tplc="9F3AF214">
      <w:start w:val="1"/>
      <w:numFmt w:val="decimal"/>
      <w:lvlText w:val=""/>
      <w:lvlJc w:val="left"/>
    </w:lvl>
    <w:lvl w:ilvl="4" w:tplc="8D102818">
      <w:start w:val="1"/>
      <w:numFmt w:val="decimal"/>
      <w:lvlText w:val=""/>
      <w:lvlJc w:val="left"/>
    </w:lvl>
    <w:lvl w:ilvl="5" w:tplc="89FC2196">
      <w:start w:val="1"/>
      <w:numFmt w:val="decimal"/>
      <w:lvlText w:val=""/>
      <w:lvlJc w:val="left"/>
    </w:lvl>
    <w:lvl w:ilvl="6" w:tplc="F7EA5D1C">
      <w:start w:val="1"/>
      <w:numFmt w:val="decimal"/>
      <w:lvlText w:val=""/>
      <w:lvlJc w:val="left"/>
    </w:lvl>
    <w:lvl w:ilvl="7" w:tplc="819CE020">
      <w:start w:val="1"/>
      <w:numFmt w:val="decimal"/>
      <w:lvlText w:val=""/>
      <w:lvlJc w:val="left"/>
    </w:lvl>
    <w:lvl w:ilvl="8" w:tplc="C2CE1344">
      <w:start w:val="1"/>
      <w:numFmt w:val="decimal"/>
      <w:lvlText w:val=""/>
      <w:lvlJc w:val="left"/>
    </w:lvl>
  </w:abstractNum>
  <w:abstractNum w:abstractNumId="45" w15:restartNumberingAfterBreak="0">
    <w:nsid w:val="7D493CD0"/>
    <w:multiLevelType w:val="hybridMultilevel"/>
    <w:tmpl w:val="882A15DC"/>
    <w:lvl w:ilvl="0" w:tplc="10C6EAC0">
      <w:start w:val="1"/>
      <w:numFmt w:val="decimal"/>
      <w:lvlText w:val="%1."/>
      <w:lvlJc w:val="left"/>
      <w:pPr>
        <w:ind w:left="644" w:hanging="360"/>
      </w:pPr>
      <w:rPr>
        <w:rFonts w:hint="default"/>
      </w:rPr>
    </w:lvl>
    <w:lvl w:ilvl="1" w:tplc="66346850">
      <w:start w:val="1"/>
      <w:numFmt w:val="lowerLetter"/>
      <w:lvlText w:val="%2."/>
      <w:lvlJc w:val="left"/>
      <w:pPr>
        <w:ind w:left="1440" w:hanging="360"/>
      </w:pPr>
    </w:lvl>
    <w:lvl w:ilvl="2" w:tplc="59DCA3DE">
      <w:start w:val="1"/>
      <w:numFmt w:val="lowerRoman"/>
      <w:lvlText w:val="%3."/>
      <w:lvlJc w:val="right"/>
      <w:pPr>
        <w:ind w:left="2160" w:hanging="180"/>
      </w:pPr>
    </w:lvl>
    <w:lvl w:ilvl="3" w:tplc="FB5E0AE4">
      <w:start w:val="1"/>
      <w:numFmt w:val="decimal"/>
      <w:lvlText w:val="%4."/>
      <w:lvlJc w:val="left"/>
      <w:pPr>
        <w:ind w:left="2880" w:hanging="360"/>
      </w:pPr>
    </w:lvl>
    <w:lvl w:ilvl="4" w:tplc="4C049736">
      <w:start w:val="1"/>
      <w:numFmt w:val="lowerLetter"/>
      <w:lvlText w:val="%5."/>
      <w:lvlJc w:val="left"/>
      <w:pPr>
        <w:ind w:left="3600" w:hanging="360"/>
      </w:pPr>
    </w:lvl>
    <w:lvl w:ilvl="5" w:tplc="845C1ED4">
      <w:start w:val="1"/>
      <w:numFmt w:val="lowerRoman"/>
      <w:lvlText w:val="%6."/>
      <w:lvlJc w:val="right"/>
      <w:pPr>
        <w:ind w:left="4320" w:hanging="180"/>
      </w:pPr>
    </w:lvl>
    <w:lvl w:ilvl="6" w:tplc="17DCC77E">
      <w:start w:val="1"/>
      <w:numFmt w:val="decimal"/>
      <w:lvlText w:val="%7."/>
      <w:lvlJc w:val="left"/>
      <w:pPr>
        <w:ind w:left="5040" w:hanging="360"/>
      </w:pPr>
    </w:lvl>
    <w:lvl w:ilvl="7" w:tplc="A88EEE26">
      <w:start w:val="1"/>
      <w:numFmt w:val="lowerLetter"/>
      <w:lvlText w:val="%8."/>
      <w:lvlJc w:val="left"/>
      <w:pPr>
        <w:ind w:left="5760" w:hanging="360"/>
      </w:pPr>
    </w:lvl>
    <w:lvl w:ilvl="8" w:tplc="D9763A78">
      <w:start w:val="1"/>
      <w:numFmt w:val="lowerRoman"/>
      <w:lvlText w:val="%9."/>
      <w:lvlJc w:val="right"/>
      <w:pPr>
        <w:ind w:left="6480" w:hanging="180"/>
      </w:pPr>
    </w:lvl>
  </w:abstractNum>
  <w:num w:numId="1">
    <w:abstractNumId w:val="15"/>
  </w:num>
  <w:num w:numId="2">
    <w:abstractNumId w:val="0"/>
  </w:num>
  <w:num w:numId="3">
    <w:abstractNumId w:val="32"/>
  </w:num>
  <w:num w:numId="4">
    <w:abstractNumId w:val="12"/>
  </w:num>
  <w:num w:numId="5">
    <w:abstractNumId w:val="34"/>
  </w:num>
  <w:num w:numId="6">
    <w:abstractNumId w:val="42"/>
  </w:num>
  <w:num w:numId="7">
    <w:abstractNumId w:val="9"/>
  </w:num>
  <w:num w:numId="8">
    <w:abstractNumId w:val="31"/>
  </w:num>
  <w:num w:numId="9">
    <w:abstractNumId w:val="19"/>
  </w:num>
  <w:num w:numId="10">
    <w:abstractNumId w:val="20"/>
  </w:num>
  <w:num w:numId="11">
    <w:abstractNumId w:val="44"/>
  </w:num>
  <w:num w:numId="12">
    <w:abstractNumId w:val="40"/>
  </w:num>
  <w:num w:numId="13">
    <w:abstractNumId w:val="41"/>
  </w:num>
  <w:num w:numId="14">
    <w:abstractNumId w:val="14"/>
  </w:num>
  <w:num w:numId="15">
    <w:abstractNumId w:val="8"/>
  </w:num>
  <w:num w:numId="16">
    <w:abstractNumId w:val="26"/>
  </w:num>
  <w:num w:numId="17">
    <w:abstractNumId w:val="29"/>
  </w:num>
  <w:num w:numId="18">
    <w:abstractNumId w:val="13"/>
  </w:num>
  <w:num w:numId="19">
    <w:abstractNumId w:val="17"/>
  </w:num>
  <w:num w:numId="20">
    <w:abstractNumId w:val="45"/>
  </w:num>
  <w:num w:numId="21">
    <w:abstractNumId w:val="22"/>
  </w:num>
  <w:num w:numId="22">
    <w:abstractNumId w:val="28"/>
  </w:num>
  <w:num w:numId="23">
    <w:abstractNumId w:val="39"/>
  </w:num>
  <w:num w:numId="24">
    <w:abstractNumId w:val="11"/>
  </w:num>
  <w:num w:numId="25">
    <w:abstractNumId w:val="4"/>
  </w:num>
  <w:num w:numId="26">
    <w:abstractNumId w:val="27"/>
  </w:num>
  <w:num w:numId="27">
    <w:abstractNumId w:val="25"/>
  </w:num>
  <w:num w:numId="28">
    <w:abstractNumId w:val="23"/>
  </w:num>
  <w:num w:numId="29">
    <w:abstractNumId w:val="35"/>
  </w:num>
  <w:num w:numId="30">
    <w:abstractNumId w:val="36"/>
  </w:num>
  <w:num w:numId="31">
    <w:abstractNumId w:val="3"/>
  </w:num>
  <w:num w:numId="32">
    <w:abstractNumId w:val="37"/>
  </w:num>
  <w:num w:numId="33">
    <w:abstractNumId w:val="16"/>
  </w:num>
  <w:num w:numId="34">
    <w:abstractNumId w:val="10"/>
  </w:num>
  <w:num w:numId="35">
    <w:abstractNumId w:val="30"/>
  </w:num>
  <w:num w:numId="36">
    <w:abstractNumId w:val="5"/>
  </w:num>
  <w:num w:numId="37">
    <w:abstractNumId w:val="6"/>
  </w:num>
  <w:num w:numId="38">
    <w:abstractNumId w:val="18"/>
  </w:num>
  <w:num w:numId="39">
    <w:abstractNumId w:val="21"/>
  </w:num>
  <w:num w:numId="40">
    <w:abstractNumId w:val="2"/>
  </w:num>
  <w:num w:numId="41">
    <w:abstractNumId w:val="1"/>
  </w:num>
  <w:num w:numId="42">
    <w:abstractNumId w:val="24"/>
  </w:num>
  <w:num w:numId="43">
    <w:abstractNumId w:val="38"/>
  </w:num>
  <w:num w:numId="44">
    <w:abstractNumId w:val="7"/>
  </w:num>
  <w:num w:numId="45">
    <w:abstractNumId w:val="43"/>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8C"/>
    <w:rsid w:val="000B09D9"/>
    <w:rsid w:val="000D6D93"/>
    <w:rsid w:val="0011657B"/>
    <w:rsid w:val="00122936"/>
    <w:rsid w:val="001353DE"/>
    <w:rsid w:val="00142CA3"/>
    <w:rsid w:val="00226490"/>
    <w:rsid w:val="00363541"/>
    <w:rsid w:val="00415316"/>
    <w:rsid w:val="00453D10"/>
    <w:rsid w:val="004C1BE6"/>
    <w:rsid w:val="00626BF3"/>
    <w:rsid w:val="00672E7B"/>
    <w:rsid w:val="006A1364"/>
    <w:rsid w:val="006B29B0"/>
    <w:rsid w:val="007218EF"/>
    <w:rsid w:val="00977D6D"/>
    <w:rsid w:val="00C32B46"/>
    <w:rsid w:val="00CB4EA5"/>
    <w:rsid w:val="00F74E01"/>
    <w:rsid w:val="00F9198C"/>
    <w:rsid w:val="00FD6955"/>
    <w:rsid w:val="00FE53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F90D5"/>
  <w15:docId w15:val="{E5530550-50B6-4FFD-AC56-F2DAB297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tabs>
        <w:tab w:val="left" w:pos="0"/>
        <w:tab w:val="num" w:pos="432"/>
      </w:tabs>
      <w:spacing w:before="240" w:after="60" w:line="240" w:lineRule="auto"/>
      <w:ind w:left="432" w:hanging="432"/>
      <w:outlineLvl w:val="0"/>
    </w:pPr>
    <w:rPr>
      <w:rFonts w:ascii="Arial" w:eastAsia="Times New Roman" w:hAnsi="Arial" w:cs="Arial"/>
      <w:b/>
      <w:bCs/>
      <w:sz w:val="32"/>
      <w:szCs w:val="32"/>
      <w:lang w:eastAsia="ar-SA"/>
    </w:rPr>
  </w:style>
  <w:style w:type="paragraph" w:styleId="2">
    <w:name w:val="heading 2"/>
    <w:basedOn w:val="a"/>
    <w:next w:val="a"/>
    <w:link w:val="20"/>
    <w:uiPriority w:val="9"/>
    <w:unhideWhenUsed/>
    <w:qFormat/>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pPr>
      <w:keepNext/>
      <w:keepLines/>
      <w:tabs>
        <w:tab w:val="left" w:pos="0"/>
        <w:tab w:val="num" w:pos="720"/>
      </w:tabs>
      <w:spacing w:before="200" w:after="0"/>
      <w:ind w:left="720" w:hanging="720"/>
      <w:outlineLvl w:val="2"/>
    </w:pPr>
    <w:rPr>
      <w:rFonts w:ascii="Cambria" w:eastAsia="Times New Roman" w:hAnsi="Cambria"/>
      <w:b/>
      <w:bCs/>
      <w:color w:val="4F81BD"/>
      <w:lang w:eastAsia="ar-SA"/>
    </w:rPr>
  </w:style>
  <w:style w:type="paragraph" w:styleId="4">
    <w:name w:val="heading 4"/>
    <w:basedOn w:val="a"/>
    <w:next w:val="a"/>
    <w:link w:val="40"/>
    <w:uiPriority w:val="9"/>
    <w:semiHidden/>
    <w:unhideWhenUsed/>
    <w:qFormat/>
    <w:pPr>
      <w:keepNext/>
      <w:spacing w:before="240" w:after="60"/>
      <w:outlineLvl w:val="3"/>
    </w:pPr>
    <w:rPr>
      <w:rFonts w:eastAsia="Times New Roman"/>
      <w:b/>
      <w:bCs/>
      <w:sz w:val="28"/>
      <w:szCs w:val="28"/>
      <w:lang w:eastAsia="en-US"/>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9"/>
    <w:qFormat/>
    <w:pPr>
      <w:tabs>
        <w:tab w:val="left" w:pos="0"/>
        <w:tab w:val="num" w:pos="1584"/>
      </w:tabs>
      <w:spacing w:before="240" w:after="60" w:line="240" w:lineRule="auto"/>
      <w:ind w:left="1584" w:hanging="1584"/>
      <w:outlineLvl w:val="8"/>
    </w:pPr>
    <w:rPr>
      <w:rFonts w:ascii="Cambria" w:eastAsia="Times New Roman" w:hAnsi="Cambria"/>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3">
    <w:name w:val="Intense Quote"/>
    <w:basedOn w:val="a"/>
    <w:next w:val="a"/>
    <w:link w:val="a4"/>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4">
    <w:name w:val="Выделенная цитата Знак"/>
    <w:link w:val="a3"/>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5">
    <w:name w:val="endnote text"/>
    <w:basedOn w:val="a"/>
    <w:link w:val="a6"/>
    <w:uiPriority w:val="99"/>
    <w:semiHidden/>
    <w:unhideWhenUsed/>
    <w:pPr>
      <w:spacing w:after="0" w:line="240" w:lineRule="auto"/>
    </w:pPr>
    <w:rPr>
      <w:sz w:val="20"/>
    </w:rPr>
  </w:style>
  <w:style w:type="character" w:customStyle="1" w:styleId="a6">
    <w:name w:val="Текст концевой сноски Знак"/>
    <w:link w:val="a5"/>
    <w:uiPriority w:val="99"/>
    <w:rPr>
      <w:sz w:val="20"/>
    </w:rPr>
  </w:style>
  <w:style w:type="character" w:styleId="a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8">
    <w:name w:val="TOC Heading"/>
    <w:uiPriority w:val="39"/>
    <w:unhideWhenUsed/>
  </w:style>
  <w:style w:type="paragraph" w:styleId="a9">
    <w:name w:val="table of figures"/>
    <w:basedOn w:val="a"/>
    <w:next w:val="a"/>
    <w:uiPriority w:val="99"/>
    <w:unhideWhenUsed/>
    <w:pPr>
      <w:spacing w:after="0"/>
    </w:pPr>
  </w:style>
  <w:style w:type="table" w:customStyle="1" w:styleId="TableNormal">
    <w:name w:val="Table Normal"/>
    <w:tblPr>
      <w:tblCellMar>
        <w:top w:w="0" w:type="dxa"/>
        <w:left w:w="0" w:type="dxa"/>
        <w:bottom w:w="0" w:type="dxa"/>
        <w:right w:w="0" w:type="dxa"/>
      </w:tblCellMar>
    </w:tblPr>
  </w:style>
  <w:style w:type="paragraph" w:styleId="aa">
    <w:name w:val="Title"/>
    <w:basedOn w:val="a"/>
    <w:next w:val="a"/>
    <w:link w:val="ab"/>
    <w:uiPriority w:val="10"/>
    <w:qFormat/>
    <w:pPr>
      <w:spacing w:after="0" w:line="240" w:lineRule="auto"/>
      <w:jc w:val="center"/>
    </w:pPr>
    <w:rPr>
      <w:rFonts w:ascii="Times New Roman" w:eastAsia="Times New Roman" w:hAnsi="Times New Roman" w:cs="Times New Roman"/>
      <w:b/>
      <w:bCs/>
      <w:sz w:val="32"/>
      <w:szCs w:val="20"/>
      <w:lang w:eastAsia="ar-SA"/>
    </w:rPr>
  </w:style>
  <w:style w:type="table" w:customStyle="1" w:styleId="TableNormal1">
    <w:name w:val="Table Normal1"/>
    <w:tblPr>
      <w:tblCellMar>
        <w:top w:w="0" w:type="dxa"/>
        <w:left w:w="0" w:type="dxa"/>
        <w:bottom w:w="0" w:type="dxa"/>
        <w:right w:w="0" w:type="dxa"/>
      </w:tblCellMar>
    </w:tblPr>
  </w:style>
  <w:style w:type="paragraph" w:styleId="ac">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
    <w:qFormat/>
    <w:pPr>
      <w:ind w:left="720"/>
    </w:pPr>
    <w:rPr>
      <w:lang w:eastAsia="en-US"/>
    </w:rPr>
  </w:style>
  <w:style w:type="character" w:styleId="ae">
    <w:name w:val="Hyperlink"/>
    <w:basedOn w:val="a0"/>
    <w:uiPriority w:val="99"/>
    <w:rPr>
      <w:color w:val="0000FF"/>
      <w:u w:val="single"/>
    </w:rPr>
  </w:style>
  <w:style w:type="paragraph" w:styleId="af">
    <w:name w:val="No Spacing"/>
    <w:link w:val="af0"/>
    <w:uiPriority w:val="1"/>
    <w:qFormat/>
    <w:pPr>
      <w:spacing w:after="0" w:line="240" w:lineRule="auto"/>
    </w:pPr>
    <w:rPr>
      <w:rFonts w:eastAsia="Times New Roman" w:cs="Times New Roman"/>
      <w:lang w:eastAsia="en-US"/>
    </w:rPr>
  </w:style>
  <w:style w:type="character" w:customStyle="1" w:styleId="af0">
    <w:name w:val="Без интервала Знак"/>
    <w:link w:val="af"/>
    <w:uiPriority w:val="1"/>
    <w:rPr>
      <w:rFonts w:ascii="Calibri" w:eastAsia="Times New Roman" w:hAnsi="Calibri" w:cs="Times New Roman"/>
      <w:lang w:eastAsia="en-US"/>
    </w:rPr>
  </w:style>
  <w:style w:type="character" w:customStyle="1" w:styleId="af1">
    <w:name w:val="Основной текст_"/>
    <w:basedOn w:val="a0"/>
    <w:link w:val="33"/>
    <w:rPr>
      <w:rFonts w:ascii="Times New Roman" w:hAnsi="Times New Roman" w:cs="Times New Roman"/>
      <w:sz w:val="26"/>
      <w:szCs w:val="26"/>
      <w:shd w:val="clear" w:color="auto" w:fill="FFFFFF"/>
    </w:rPr>
  </w:style>
  <w:style w:type="paragraph" w:customStyle="1" w:styleId="33">
    <w:name w:val="Основной текст3"/>
    <w:basedOn w:val="a"/>
    <w:link w:val="af1"/>
    <w:pPr>
      <w:widowControl w:val="0"/>
      <w:shd w:val="clear" w:color="auto" w:fill="FFFFFF"/>
      <w:spacing w:before="360" w:after="180" w:line="374" w:lineRule="exact"/>
      <w:ind w:hanging="480"/>
      <w:jc w:val="both"/>
    </w:pPr>
    <w:rPr>
      <w:rFonts w:ascii="Times New Roman" w:hAnsi="Times New Roman" w:cs="Times New Roman"/>
      <w:sz w:val="26"/>
      <w:szCs w:val="26"/>
    </w:rPr>
  </w:style>
  <w:style w:type="character" w:customStyle="1" w:styleId="40">
    <w:name w:val="Заголовок 4 Знак"/>
    <w:basedOn w:val="a0"/>
    <w:link w:val="4"/>
    <w:rPr>
      <w:rFonts w:ascii="Calibri" w:eastAsia="Times New Roman" w:hAnsi="Calibri" w:cs="Calibri"/>
      <w:b/>
      <w:bCs/>
      <w:sz w:val="28"/>
      <w:szCs w:val="28"/>
      <w:lang w:eastAsia="en-US"/>
    </w:rPr>
  </w:style>
  <w:style w:type="paragraph" w:customStyle="1" w:styleId="25">
    <w:name w:val="Абзац списка2"/>
    <w:basedOn w:val="a"/>
    <w:uiPriority w:val="99"/>
    <w:pPr>
      <w:spacing w:after="160" w:line="259" w:lineRule="auto"/>
      <w:ind w:left="720"/>
      <w:jc w:val="both"/>
    </w:pPr>
    <w:rPr>
      <w:rFonts w:eastAsia="Times New Roman"/>
      <w:lang w:eastAsia="en-US"/>
    </w:rPr>
  </w:style>
  <w:style w:type="character" w:customStyle="1" w:styleId="62">
    <w:name w:val="Основной текст (6)_"/>
    <w:basedOn w:val="a0"/>
    <w:link w:val="610"/>
    <w:uiPriority w:val="99"/>
    <w:rPr>
      <w:rFonts w:ascii="Times New Roman" w:hAnsi="Times New Roman" w:cs="Times New Roman"/>
      <w:b/>
      <w:bCs/>
      <w:shd w:val="clear" w:color="auto" w:fill="FFFFFF"/>
    </w:rPr>
  </w:style>
  <w:style w:type="paragraph" w:customStyle="1" w:styleId="610">
    <w:name w:val="Основной текст (6)1"/>
    <w:basedOn w:val="a"/>
    <w:link w:val="62"/>
    <w:uiPriority w:val="99"/>
    <w:pPr>
      <w:widowControl w:val="0"/>
      <w:shd w:val="clear" w:color="auto" w:fill="FFFFFF"/>
      <w:spacing w:after="0" w:line="413" w:lineRule="exact"/>
      <w:ind w:firstLine="560"/>
      <w:jc w:val="both"/>
    </w:pPr>
    <w:rPr>
      <w:rFonts w:ascii="Times New Roman" w:hAnsi="Times New Roman" w:cs="Times New Roman"/>
      <w:b/>
      <w:bCs/>
    </w:rPr>
  </w:style>
  <w:style w:type="paragraph" w:styleId="af2">
    <w:name w:val="header"/>
    <w:basedOn w:val="a"/>
    <w:link w:val="af3"/>
    <w:uiPriority w:val="99"/>
    <w:unhideWhenUsed/>
    <w:pPr>
      <w:tabs>
        <w:tab w:val="center" w:pos="4677"/>
        <w:tab w:val="right" w:pos="9355"/>
      </w:tabs>
      <w:spacing w:after="0" w:line="240" w:lineRule="auto"/>
    </w:pPr>
  </w:style>
  <w:style w:type="character" w:customStyle="1" w:styleId="af3">
    <w:name w:val="Верхний колонтитул Знак"/>
    <w:basedOn w:val="a0"/>
    <w:link w:val="af2"/>
    <w:uiPriority w:val="99"/>
  </w:style>
  <w:style w:type="paragraph" w:styleId="af4">
    <w:name w:val="footer"/>
    <w:basedOn w:val="a"/>
    <w:link w:val="af5"/>
    <w:uiPriority w:val="99"/>
    <w:unhideWhenUsed/>
    <w:pPr>
      <w:tabs>
        <w:tab w:val="center" w:pos="4677"/>
        <w:tab w:val="right" w:pos="9355"/>
      </w:tabs>
      <w:spacing w:after="0" w:line="240" w:lineRule="auto"/>
    </w:pPr>
  </w:style>
  <w:style w:type="character" w:customStyle="1" w:styleId="af5">
    <w:name w:val="Нижний колонтитул Знак"/>
    <w:basedOn w:val="a0"/>
    <w:link w:val="af4"/>
    <w:uiPriority w:val="99"/>
  </w:style>
  <w:style w:type="paragraph" w:customStyle="1" w:styleId="Style11">
    <w:name w:val="Style11"/>
    <w:basedOn w:val="a"/>
    <w:pPr>
      <w:widowControl w:val="0"/>
      <w:spacing w:after="0" w:line="240" w:lineRule="auto"/>
      <w:jc w:val="both"/>
    </w:pPr>
    <w:rPr>
      <w:rFonts w:ascii="Century Gothic" w:eastAsia="Times New Roman" w:hAnsi="Century Gothic" w:cs="Times New Roman"/>
      <w:sz w:val="24"/>
      <w:szCs w:val="24"/>
    </w:rPr>
  </w:style>
  <w:style w:type="character" w:customStyle="1" w:styleId="FontStyle207">
    <w:name w:val="Font Style207"/>
    <w:rPr>
      <w:rFonts w:ascii="Century Schoolbook" w:hAnsi="Century Schoolbook" w:cs="Century Schoolbook"/>
      <w:sz w:val="18"/>
      <w:szCs w:val="18"/>
    </w:rPr>
  </w:style>
  <w:style w:type="paragraph" w:customStyle="1" w:styleId="Style79">
    <w:name w:val="Style79"/>
    <w:basedOn w:val="a"/>
    <w:pPr>
      <w:widowControl w:val="0"/>
      <w:spacing w:after="0" w:line="263" w:lineRule="exact"/>
      <w:jc w:val="right"/>
    </w:pPr>
    <w:rPr>
      <w:rFonts w:ascii="Tahoma" w:eastAsia="Times New Roman" w:hAnsi="Tahoma" w:cs="Tahoma"/>
      <w:sz w:val="24"/>
      <w:szCs w:val="24"/>
    </w:rPr>
  </w:style>
  <w:style w:type="paragraph" w:customStyle="1" w:styleId="af6">
    <w:name w:val="Основной"/>
    <w:basedOn w:val="a"/>
    <w:uiPriority w:val="99"/>
    <w:pPr>
      <w:spacing w:after="0" w:line="214" w:lineRule="atLeast"/>
      <w:ind w:firstLine="283"/>
      <w:jc w:val="both"/>
    </w:pPr>
    <w:rPr>
      <w:rFonts w:ascii="newtoncsanpin" w:eastAsia="Times New Roman" w:hAnsi="newtoncsanpin" w:cs="newtoncsanpin"/>
      <w:color w:val="000000"/>
      <w:sz w:val="21"/>
      <w:szCs w:val="21"/>
    </w:rPr>
  </w:style>
  <w:style w:type="paragraph" w:customStyle="1" w:styleId="43">
    <w:name w:val="Абзац списка4"/>
    <w:basedOn w:val="a"/>
    <w:uiPriority w:val="99"/>
    <w:pPr>
      <w:ind w:left="720"/>
    </w:pPr>
    <w:rPr>
      <w:lang w:eastAsia="en-US"/>
    </w:rPr>
  </w:style>
  <w:style w:type="paragraph" w:customStyle="1" w:styleId="26">
    <w:name w:val="Заг 2"/>
    <w:basedOn w:val="a"/>
    <w:uiPriority w:val="99"/>
    <w:pPr>
      <w:keepNext/>
      <w:spacing w:before="283" w:after="170" w:line="296" w:lineRule="atLeast"/>
      <w:jc w:val="center"/>
    </w:pPr>
    <w:rPr>
      <w:rFonts w:ascii="pragmaticac" w:eastAsia="Times New Roman" w:hAnsi="pragmaticac" w:cs="pragmaticac"/>
      <w:b/>
      <w:bCs/>
      <w:color w:val="000000"/>
      <w:sz w:val="26"/>
      <w:szCs w:val="26"/>
    </w:rPr>
  </w:style>
  <w:style w:type="paragraph" w:styleId="af7">
    <w:name w:val="Body Text"/>
    <w:basedOn w:val="a"/>
    <w:link w:val="af8"/>
    <w:pPr>
      <w:spacing w:after="0" w:line="240" w:lineRule="auto"/>
      <w:jc w:val="center"/>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rPr>
      <w:rFonts w:ascii="Times New Roman" w:eastAsia="Times New Roman" w:hAnsi="Times New Roman" w:cs="Times New Roman"/>
      <w:sz w:val="24"/>
      <w:szCs w:val="24"/>
    </w:rPr>
  </w:style>
  <w:style w:type="character" w:customStyle="1" w:styleId="10">
    <w:name w:val="Заголовок 1 Знак"/>
    <w:basedOn w:val="a0"/>
    <w:link w:val="1"/>
    <w:rPr>
      <w:rFonts w:ascii="Arial" w:eastAsia="Times New Roman" w:hAnsi="Arial" w:cs="Arial"/>
      <w:b/>
      <w:bCs/>
      <w:sz w:val="32"/>
      <w:szCs w:val="32"/>
      <w:lang w:eastAsia="ar-SA"/>
    </w:rPr>
  </w:style>
  <w:style w:type="character" w:customStyle="1" w:styleId="20">
    <w:name w:val="Заголовок 2 Знак"/>
    <w:basedOn w:val="a0"/>
    <w:link w:val="2"/>
    <w:rPr>
      <w:rFonts w:ascii="Arial" w:eastAsia="Times New Roman" w:hAnsi="Arial" w:cs="Arial"/>
      <w:b/>
      <w:bCs/>
      <w:i/>
      <w:iCs/>
      <w:sz w:val="28"/>
      <w:szCs w:val="28"/>
    </w:rPr>
  </w:style>
  <w:style w:type="character" w:customStyle="1" w:styleId="30">
    <w:name w:val="Заголовок 3 Знак"/>
    <w:basedOn w:val="a0"/>
    <w:link w:val="3"/>
    <w:rPr>
      <w:rFonts w:ascii="Cambria" w:eastAsia="Times New Roman" w:hAnsi="Cambria" w:cs="Calibri"/>
      <w:b/>
      <w:bCs/>
      <w:color w:val="4F81BD"/>
      <w:lang w:eastAsia="ar-SA"/>
    </w:rPr>
  </w:style>
  <w:style w:type="character" w:customStyle="1" w:styleId="90">
    <w:name w:val="Заголовок 9 Знак"/>
    <w:basedOn w:val="a0"/>
    <w:link w:val="9"/>
    <w:uiPriority w:val="99"/>
    <w:rPr>
      <w:rFonts w:ascii="Cambria" w:eastAsia="Times New Roman" w:hAnsi="Cambria" w:cs="Calibri"/>
      <w:lang w:eastAsia="ar-SA"/>
    </w:rPr>
  </w:style>
  <w:style w:type="paragraph" w:styleId="af9">
    <w:name w:val="Balloon Text"/>
    <w:basedOn w:val="a"/>
    <w:link w:val="afa"/>
    <w:unhideWhenUsed/>
    <w:pPr>
      <w:spacing w:after="0" w:line="240" w:lineRule="auto"/>
    </w:pPr>
    <w:rPr>
      <w:rFonts w:ascii="Tahoma" w:eastAsia="Times New Roman" w:hAnsi="Tahoma" w:cs="Tahoma"/>
      <w:sz w:val="16"/>
      <w:szCs w:val="16"/>
    </w:rPr>
  </w:style>
  <w:style w:type="character" w:customStyle="1" w:styleId="afa">
    <w:name w:val="Текст выноски Знак"/>
    <w:basedOn w:val="a0"/>
    <w:link w:val="af9"/>
    <w:rPr>
      <w:rFonts w:ascii="Tahoma" w:eastAsia="Times New Roman" w:hAnsi="Tahoma" w:cs="Tahoma"/>
      <w:sz w:val="16"/>
      <w:szCs w:val="16"/>
    </w:rPr>
  </w:style>
  <w:style w:type="paragraph" w:styleId="afb">
    <w:name w:val="footnote text"/>
    <w:basedOn w:val="a"/>
    <w:link w:val="afc"/>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rPr>
      <w:rFonts w:ascii="Times New Roman" w:eastAsia="Times New Roman" w:hAnsi="Times New Roman" w:cs="Times New Roman"/>
      <w:sz w:val="20"/>
      <w:szCs w:val="20"/>
    </w:rPr>
  </w:style>
  <w:style w:type="character" w:styleId="afd">
    <w:name w:val="footnote reference"/>
    <w:rPr>
      <w:vertAlign w:val="superscript"/>
    </w:rPr>
  </w:style>
  <w:style w:type="numbering" w:customStyle="1" w:styleId="13">
    <w:name w:val="Нет списка1"/>
    <w:next w:val="a2"/>
    <w:uiPriority w:val="99"/>
    <w:semiHidden/>
    <w:unhideWhenUsed/>
  </w:style>
  <w:style w:type="paragraph" w:customStyle="1" w:styleId="msonormalbullet2gif">
    <w:name w:val="msonormalbullet2.gif"/>
    <w:basedOn w:val="a"/>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Body Text Indent"/>
    <w:basedOn w:val="a"/>
    <w:link w:val="aff"/>
    <w:pPr>
      <w:spacing w:after="120" w:line="240" w:lineRule="auto"/>
      <w:ind w:left="283"/>
    </w:pPr>
    <w:rPr>
      <w:rFonts w:cs="Times New Roman"/>
      <w:sz w:val="20"/>
      <w:szCs w:val="20"/>
      <w:lang w:eastAsia="ar-SA"/>
    </w:rPr>
  </w:style>
  <w:style w:type="character" w:customStyle="1" w:styleId="aff">
    <w:name w:val="Основной текст с отступом Знак"/>
    <w:basedOn w:val="a0"/>
    <w:link w:val="afe"/>
    <w:rPr>
      <w:rFonts w:ascii="Calibri" w:eastAsia="Calibri" w:hAnsi="Calibri" w:cs="Times New Roman"/>
      <w:sz w:val="20"/>
      <w:szCs w:val="20"/>
      <w:lang w:eastAsia="ar-SA"/>
    </w:rPr>
  </w:style>
  <w:style w:type="table" w:styleId="aff0">
    <w:name w:val="Table Grid"/>
    <w:basedOn w:val="a1"/>
    <w:uiPriority w:val="59"/>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1">
    <w:name w:val="Гипертекстовая ссылка"/>
    <w:uiPriority w:val="99"/>
    <w:rPr>
      <w:b/>
      <w:bCs/>
      <w:color w:val="106BBE"/>
    </w:rPr>
  </w:style>
  <w:style w:type="character" w:customStyle="1" w:styleId="ab">
    <w:name w:val="Заголовок Знак"/>
    <w:basedOn w:val="a0"/>
    <w:link w:val="aa"/>
    <w:rPr>
      <w:rFonts w:ascii="Times New Roman" w:eastAsia="Times New Roman" w:hAnsi="Times New Roman" w:cs="Times New Roman"/>
      <w:b/>
      <w:bCs/>
      <w:sz w:val="32"/>
      <w:szCs w:val="20"/>
      <w:lang w:eastAsia="ar-SA"/>
    </w:rPr>
  </w:style>
  <w:style w:type="character" w:customStyle="1" w:styleId="14">
    <w:name w:val="Название Знак1"/>
    <w:uiPriority w:val="99"/>
    <w:rPr>
      <w:rFonts w:cs="Calibri"/>
      <w:b/>
      <w:bCs/>
      <w:sz w:val="32"/>
      <w:lang w:eastAsia="ar-SA"/>
    </w:rPr>
  </w:style>
  <w:style w:type="paragraph" w:styleId="aff2">
    <w:name w:val="Subtitle"/>
    <w:basedOn w:val="a"/>
    <w:next w:val="a"/>
    <w:link w:val="aff3"/>
    <w:uiPriority w:val="11"/>
    <w:qFormat/>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mbria" w:eastAsia="Cambria" w:hAnsi="Cambria" w:cs="Cambria"/>
      <w:i/>
      <w:color w:val="4F81BD"/>
      <w:sz w:val="24"/>
      <w:szCs w:val="24"/>
    </w:rPr>
  </w:style>
  <w:style w:type="character" w:customStyle="1" w:styleId="aff3">
    <w:name w:val="Подзаголовок Знак"/>
    <w:basedOn w:val="a0"/>
    <w:link w:val="aff2"/>
    <w:uiPriority w:val="99"/>
    <w:rPr>
      <w:rFonts w:ascii="Cambria" w:eastAsia="Times New Roman" w:hAnsi="Cambria" w:cs="Times New Roman"/>
      <w:i/>
      <w:iCs/>
      <w:color w:val="4F81BD"/>
      <w:spacing w:val="15"/>
      <w:sz w:val="24"/>
      <w:szCs w:val="24"/>
      <w:lang w:eastAsia="ar-SA"/>
    </w:rPr>
  </w:style>
  <w:style w:type="character" w:styleId="aff4">
    <w:name w:val="Strong"/>
    <w:uiPriority w:val="22"/>
    <w:qFormat/>
    <w:rPr>
      <w:b/>
      <w:bCs/>
    </w:rPr>
  </w:style>
  <w:style w:type="paragraph" w:customStyle="1" w:styleId="rtecenter">
    <w:name w:val="rtecenter"/>
    <w:basedOn w:val="a"/>
    <w:pPr>
      <w:spacing w:before="100" w:beforeAutospacing="1" w:after="100" w:afterAutospacing="1" w:line="240" w:lineRule="auto"/>
    </w:pPr>
    <w:rPr>
      <w:rFonts w:ascii="Times New Roman" w:eastAsia="Times New Roman" w:hAnsi="Times New Roman" w:cs="Times New Roman"/>
      <w:sz w:val="24"/>
      <w:szCs w:val="24"/>
    </w:rPr>
  </w:style>
  <w:style w:type="paragraph" w:styleId="aff5">
    <w:name w:val="Document Map"/>
    <w:basedOn w:val="a"/>
    <w:link w:val="aff6"/>
    <w:uiPriority w:val="99"/>
    <w:semiHidden/>
    <w:unhideWhenUsed/>
    <w:pPr>
      <w:widowControl w:val="0"/>
      <w:spacing w:after="0" w:line="240" w:lineRule="auto"/>
    </w:pPr>
    <w:rPr>
      <w:rFonts w:ascii="Tahoma" w:eastAsia="Times New Roman" w:hAnsi="Tahoma" w:cs="Tahoma"/>
      <w:sz w:val="16"/>
      <w:szCs w:val="16"/>
      <w:lang w:eastAsia="ar-SA"/>
    </w:rPr>
  </w:style>
  <w:style w:type="character" w:customStyle="1" w:styleId="aff6">
    <w:name w:val="Схема документа Знак"/>
    <w:basedOn w:val="a0"/>
    <w:link w:val="aff5"/>
    <w:uiPriority w:val="99"/>
    <w:semiHidden/>
    <w:rPr>
      <w:rFonts w:ascii="Tahoma" w:eastAsia="Times New Roman" w:hAnsi="Tahoma" w:cs="Tahoma"/>
      <w:sz w:val="16"/>
      <w:szCs w:val="16"/>
      <w:lang w:eastAsia="ar-SA"/>
    </w:rPr>
  </w:style>
  <w:style w:type="paragraph" w:customStyle="1" w:styleId="msonormalbullet3gif">
    <w:name w:val="msonormalbullet3.gif"/>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uiPriority w:val="99"/>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onsPlusNormal">
    <w:name w:val="ConsPlusNormal"/>
    <w:pPr>
      <w:spacing w:after="0" w:line="240" w:lineRule="auto"/>
      <w:ind w:firstLine="720"/>
    </w:pPr>
    <w:rPr>
      <w:rFonts w:ascii="Arial" w:hAnsi="Arial" w:cs="Arial"/>
      <w:sz w:val="20"/>
      <w:szCs w:val="20"/>
      <w:lang w:eastAsia="en-US"/>
    </w:rPr>
  </w:style>
  <w:style w:type="character" w:customStyle="1" w:styleId="27">
    <w:name w:val="Нижний колонтитул Знак2"/>
    <w:uiPriority w:val="99"/>
    <w:rPr>
      <w:rFonts w:ascii="Times New Roman" w:eastAsia="Times New Roman" w:hAnsi="Times New Roman"/>
      <w:lang w:eastAsia="ar-SA"/>
    </w:rPr>
  </w:style>
  <w:style w:type="character" w:customStyle="1" w:styleId="28">
    <w:name w:val="Основной текст Знак2"/>
    <w:rPr>
      <w:rFonts w:ascii="Times New Roman" w:eastAsia="Times New Roman" w:hAnsi="Times New Roman" w:cs="Times New Roman"/>
      <w:sz w:val="28"/>
      <w:szCs w:val="20"/>
      <w:lang w:eastAsia="ar-SA"/>
    </w:rPr>
  </w:style>
  <w:style w:type="character" w:customStyle="1" w:styleId="29">
    <w:name w:val="Подзаголовок Знак2"/>
    <w:uiPriority w:val="99"/>
    <w:rPr>
      <w:rFonts w:ascii="Times New Roman" w:eastAsia="Times New Roman" w:hAnsi="Times New Roman"/>
      <w:b/>
      <w:bCs/>
      <w:sz w:val="28"/>
      <w:lang w:eastAsia="ar-SA"/>
    </w:rPr>
  </w:style>
  <w:style w:type="character" w:customStyle="1" w:styleId="2a">
    <w:name w:val="Название Знак2"/>
    <w:uiPriority w:val="99"/>
    <w:rPr>
      <w:rFonts w:ascii="Times New Roman" w:eastAsia="Times New Roman" w:hAnsi="Times New Roman"/>
      <w:b/>
      <w:bCs/>
      <w:sz w:val="32"/>
      <w:lang w:eastAsia="ar-SA"/>
    </w:rPr>
  </w:style>
  <w:style w:type="paragraph" w:styleId="2b">
    <w:name w:val="Body Text Indent 2"/>
    <w:basedOn w:val="a"/>
    <w:link w:val="210"/>
    <w:uiPriority w:val="99"/>
    <w:semiHidden/>
    <w:unhideWhenUsed/>
    <w:pPr>
      <w:widowControl w:val="0"/>
      <w:spacing w:after="120" w:line="480" w:lineRule="auto"/>
      <w:ind w:left="283"/>
    </w:pPr>
    <w:rPr>
      <w:rFonts w:ascii="Times New Roman" w:eastAsia="Times New Roman" w:hAnsi="Times New Roman"/>
      <w:sz w:val="20"/>
      <w:szCs w:val="20"/>
    </w:rPr>
  </w:style>
  <w:style w:type="character" w:customStyle="1" w:styleId="2c">
    <w:name w:val="Основной текст с отступом 2 Знак"/>
    <w:basedOn w:val="a0"/>
    <w:uiPriority w:val="99"/>
    <w:semiHidden/>
  </w:style>
  <w:style w:type="character" w:customStyle="1" w:styleId="210">
    <w:name w:val="Основной текст с отступом 2 Знак1"/>
    <w:link w:val="2b"/>
    <w:uiPriority w:val="99"/>
    <w:semiHidden/>
    <w:rPr>
      <w:rFonts w:ascii="Times New Roman" w:eastAsia="Times New Roman" w:hAnsi="Times New Roman" w:cs="Calibri"/>
      <w:sz w:val="20"/>
      <w:szCs w:val="20"/>
    </w:rPr>
  </w:style>
  <w:style w:type="character" w:customStyle="1" w:styleId="2d">
    <w:name w:val="Текст выноски Знак2"/>
    <w:rPr>
      <w:rFonts w:ascii="Tahoma" w:hAnsi="Tahoma"/>
      <w:sz w:val="16"/>
      <w:szCs w:val="16"/>
      <w:lang w:eastAsia="ar-SA"/>
    </w:rPr>
  </w:style>
  <w:style w:type="paragraph" w:customStyle="1" w:styleId="15">
    <w:name w:val="Заголовок1"/>
    <w:basedOn w:val="a"/>
    <w:next w:val="af7"/>
    <w:uiPriority w:val="99"/>
    <w:pPr>
      <w:keepNext/>
      <w:spacing w:before="240" w:after="120" w:line="240" w:lineRule="auto"/>
    </w:pPr>
    <w:rPr>
      <w:rFonts w:ascii="Arial" w:eastAsia="Lucida Sans Unicode" w:hAnsi="Arial" w:cs="Tahoma"/>
      <w:sz w:val="28"/>
      <w:szCs w:val="28"/>
      <w:lang w:eastAsia="ar-SA"/>
    </w:rPr>
  </w:style>
  <w:style w:type="paragraph" w:customStyle="1" w:styleId="44">
    <w:name w:val="Название4"/>
    <w:basedOn w:val="a"/>
    <w:pPr>
      <w:widowControl w:val="0"/>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5">
    <w:name w:val="Указатель4"/>
    <w:basedOn w:val="a"/>
    <w:pPr>
      <w:widowControl w:val="0"/>
      <w:suppressLineNumbers/>
      <w:spacing w:after="0" w:line="240" w:lineRule="auto"/>
    </w:pPr>
    <w:rPr>
      <w:rFonts w:ascii="Times New Roman" w:eastAsia="Times New Roman" w:hAnsi="Times New Roman" w:cs="Mangal"/>
      <w:sz w:val="20"/>
      <w:szCs w:val="20"/>
      <w:lang w:eastAsia="ar-SA"/>
    </w:rPr>
  </w:style>
  <w:style w:type="paragraph" w:customStyle="1" w:styleId="34">
    <w:name w:val="Название3"/>
    <w:basedOn w:val="a"/>
    <w:uiPriority w:val="99"/>
    <w:pPr>
      <w:widowControl w:val="0"/>
      <w:suppressLineNumbers/>
      <w:spacing w:before="120" w:after="120" w:line="240" w:lineRule="auto"/>
    </w:pPr>
    <w:rPr>
      <w:rFonts w:ascii="Arial" w:eastAsia="Times New Roman" w:hAnsi="Arial" w:cs="Tahoma"/>
      <w:i/>
      <w:iCs/>
      <w:sz w:val="20"/>
      <w:szCs w:val="24"/>
      <w:lang w:eastAsia="ar-SA"/>
    </w:rPr>
  </w:style>
  <w:style w:type="paragraph" w:customStyle="1" w:styleId="35">
    <w:name w:val="Указатель3"/>
    <w:basedOn w:val="a"/>
    <w:uiPriority w:val="99"/>
    <w:pPr>
      <w:widowControl w:val="0"/>
      <w:suppressLineNumbers/>
      <w:spacing w:after="0" w:line="240" w:lineRule="auto"/>
    </w:pPr>
    <w:rPr>
      <w:rFonts w:ascii="Arial" w:eastAsia="Times New Roman" w:hAnsi="Arial" w:cs="Tahoma"/>
      <w:sz w:val="20"/>
      <w:szCs w:val="20"/>
      <w:lang w:eastAsia="ar-SA"/>
    </w:rPr>
  </w:style>
  <w:style w:type="paragraph" w:customStyle="1" w:styleId="2e">
    <w:name w:val="Название объекта2"/>
    <w:basedOn w:val="a"/>
    <w:next w:val="a"/>
    <w:uiPriority w:val="99"/>
    <w:pPr>
      <w:spacing w:after="0" w:line="240" w:lineRule="auto"/>
    </w:pPr>
    <w:rPr>
      <w:rFonts w:ascii="Times New Roman" w:eastAsia="Times New Roman" w:hAnsi="Times New Roman"/>
      <w:b/>
      <w:bCs/>
      <w:sz w:val="20"/>
      <w:szCs w:val="20"/>
      <w:lang w:eastAsia="ar-SA"/>
    </w:rPr>
  </w:style>
  <w:style w:type="paragraph" w:customStyle="1" w:styleId="211">
    <w:name w:val="Основной текст 21"/>
    <w:basedOn w:val="a"/>
    <w:uiPriority w:val="99"/>
    <w:pPr>
      <w:spacing w:after="120" w:line="480" w:lineRule="auto"/>
    </w:pPr>
    <w:rPr>
      <w:rFonts w:ascii="Times New Roman" w:eastAsia="Times New Roman" w:hAnsi="Times New Roman"/>
      <w:sz w:val="24"/>
      <w:szCs w:val="24"/>
      <w:lang w:eastAsia="ar-SA"/>
    </w:rPr>
  </w:style>
  <w:style w:type="paragraph" w:customStyle="1" w:styleId="aff7">
    <w:name w:val="Содержимое таблицы"/>
    <w:basedOn w:val="a"/>
    <w:uiPriority w:val="99"/>
    <w:pPr>
      <w:suppressLineNumbers/>
      <w:spacing w:after="0" w:line="240" w:lineRule="auto"/>
    </w:pPr>
    <w:rPr>
      <w:rFonts w:ascii="Times New Roman" w:eastAsia="Times New Roman" w:hAnsi="Times New Roman"/>
      <w:sz w:val="24"/>
      <w:szCs w:val="24"/>
      <w:lang w:eastAsia="ar-SA"/>
    </w:rPr>
  </w:style>
  <w:style w:type="paragraph" w:customStyle="1" w:styleId="16">
    <w:name w:val="Абзац списка1"/>
    <w:basedOn w:val="a"/>
    <w:pPr>
      <w:ind w:left="720"/>
    </w:pPr>
    <w:rPr>
      <w:rFonts w:eastAsia="Times New Roman"/>
      <w:lang w:eastAsia="ar-SA"/>
    </w:rPr>
  </w:style>
  <w:style w:type="paragraph" w:customStyle="1" w:styleId="style3">
    <w:name w:val="style3"/>
    <w:basedOn w:val="a"/>
    <w:uiPriority w:val="99"/>
    <w:pPr>
      <w:spacing w:before="280" w:after="280" w:line="240" w:lineRule="auto"/>
    </w:pPr>
    <w:rPr>
      <w:rFonts w:ascii="Verdana" w:eastAsia="Times New Roman" w:hAnsi="Verdana"/>
      <w:sz w:val="18"/>
      <w:szCs w:val="18"/>
      <w:lang w:eastAsia="ar-SA"/>
    </w:rPr>
  </w:style>
  <w:style w:type="paragraph" w:customStyle="1" w:styleId="36">
    <w:name w:val="Абзац списка3"/>
    <w:basedOn w:val="a"/>
    <w:pPr>
      <w:ind w:left="720"/>
    </w:pPr>
    <w:rPr>
      <w:rFonts w:eastAsia="Times New Roman"/>
      <w:lang w:eastAsia="ar-SA"/>
    </w:rPr>
  </w:style>
  <w:style w:type="paragraph" w:customStyle="1" w:styleId="2f">
    <w:name w:val="Название2"/>
    <w:basedOn w:val="a"/>
    <w:uiPriority w:val="99"/>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2f0">
    <w:name w:val="Указатель2"/>
    <w:basedOn w:val="a"/>
    <w:uiPriority w:val="99"/>
    <w:pPr>
      <w:suppressLineNumbers/>
      <w:spacing w:after="0" w:line="240" w:lineRule="auto"/>
    </w:pPr>
    <w:rPr>
      <w:rFonts w:ascii="Times New Roman" w:eastAsia="Times New Roman" w:hAnsi="Times New Roman" w:cs="Tahoma"/>
      <w:sz w:val="24"/>
      <w:szCs w:val="24"/>
      <w:lang w:eastAsia="ar-SA"/>
    </w:rPr>
  </w:style>
  <w:style w:type="paragraph" w:customStyle="1" w:styleId="17">
    <w:name w:val="Название1"/>
    <w:basedOn w:val="a"/>
    <w:uiPriority w:val="99"/>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8">
    <w:name w:val="Указатель1"/>
    <w:basedOn w:val="a"/>
    <w:uiPriority w:val="99"/>
    <w:pPr>
      <w:suppressLineNumbers/>
      <w:spacing w:after="0" w:line="240" w:lineRule="auto"/>
    </w:pPr>
    <w:rPr>
      <w:rFonts w:ascii="Times New Roman" w:eastAsia="Times New Roman" w:hAnsi="Times New Roman" w:cs="Tahoma"/>
      <w:sz w:val="24"/>
      <w:szCs w:val="24"/>
      <w:lang w:eastAsia="ar-SA"/>
    </w:rPr>
  </w:style>
  <w:style w:type="paragraph" w:customStyle="1" w:styleId="19">
    <w:name w:val="Название объекта1"/>
    <w:basedOn w:val="a"/>
    <w:next w:val="a"/>
    <w:uiPriority w:val="99"/>
    <w:pPr>
      <w:spacing w:after="0" w:line="240" w:lineRule="auto"/>
    </w:pPr>
    <w:rPr>
      <w:rFonts w:ascii="Times New Roman" w:eastAsia="Times New Roman" w:hAnsi="Times New Roman"/>
      <w:b/>
      <w:bCs/>
      <w:sz w:val="20"/>
      <w:szCs w:val="20"/>
      <w:lang w:eastAsia="ar-SA"/>
    </w:rPr>
  </w:style>
  <w:style w:type="paragraph" w:customStyle="1" w:styleId="aff8">
    <w:name w:val="Заголовок таблицы"/>
    <w:basedOn w:val="aff7"/>
    <w:uiPriority w:val="99"/>
    <w:pPr>
      <w:jc w:val="center"/>
    </w:pPr>
    <w:rPr>
      <w:b/>
      <w:bCs/>
    </w:rPr>
  </w:style>
  <w:style w:type="paragraph" w:customStyle="1" w:styleId="aff9">
    <w:name w:val="Содержимое врезки"/>
    <w:basedOn w:val="af7"/>
    <w:uiPriority w:val="99"/>
    <w:pPr>
      <w:spacing w:after="120"/>
      <w:jc w:val="left"/>
    </w:pPr>
    <w:rPr>
      <w:lang w:eastAsia="ar-SA"/>
    </w:rPr>
  </w:style>
  <w:style w:type="paragraph" w:customStyle="1" w:styleId="220">
    <w:name w:val="Основной текст 22"/>
    <w:basedOn w:val="a"/>
    <w:uiPriority w:val="99"/>
    <w:pPr>
      <w:spacing w:after="120" w:line="480" w:lineRule="auto"/>
    </w:pPr>
    <w:rPr>
      <w:sz w:val="20"/>
      <w:szCs w:val="20"/>
      <w:lang w:eastAsia="ar-SA"/>
    </w:rPr>
  </w:style>
  <w:style w:type="paragraph" w:customStyle="1" w:styleId="310">
    <w:name w:val="Основной текст 31"/>
    <w:basedOn w:val="a"/>
    <w:uiPriority w:val="99"/>
    <w:pPr>
      <w:spacing w:after="120" w:line="240" w:lineRule="auto"/>
    </w:pPr>
    <w:rPr>
      <w:rFonts w:ascii="Times New Roman" w:eastAsia="Times New Roman" w:hAnsi="Times New Roman"/>
      <w:sz w:val="16"/>
      <w:szCs w:val="16"/>
      <w:lang w:eastAsia="ar-SA"/>
    </w:rPr>
  </w:style>
  <w:style w:type="paragraph" w:customStyle="1" w:styleId="37">
    <w:name w:val="Название объекта3"/>
    <w:basedOn w:val="a"/>
    <w:next w:val="a"/>
    <w:pPr>
      <w:spacing w:after="0" w:line="240" w:lineRule="auto"/>
    </w:pPr>
    <w:rPr>
      <w:rFonts w:ascii="Times New Roman" w:eastAsia="Times New Roman" w:hAnsi="Times New Roman" w:cs="Times New Roman"/>
      <w:b/>
      <w:bCs/>
      <w:sz w:val="20"/>
      <w:szCs w:val="20"/>
      <w:lang w:eastAsia="ar-SA"/>
    </w:rPr>
  </w:style>
  <w:style w:type="paragraph" w:customStyle="1" w:styleId="212">
    <w:name w:val="Основной текст с отступом 21"/>
    <w:basedOn w:val="a"/>
    <w:pPr>
      <w:widowControl w:val="0"/>
      <w:spacing w:after="120" w:line="480" w:lineRule="auto"/>
      <w:ind w:left="283"/>
    </w:pPr>
    <w:rPr>
      <w:rFonts w:ascii="Times New Roman" w:eastAsia="Times New Roman" w:hAnsi="Times New Roman" w:cs="Times New Roman"/>
      <w:sz w:val="20"/>
      <w:szCs w:val="20"/>
      <w:lang w:eastAsia="ar-SA"/>
    </w:rPr>
  </w:style>
  <w:style w:type="paragraph" w:customStyle="1" w:styleId="1a">
    <w:name w:val="Обычный1"/>
    <w:uiPriority w:val="99"/>
    <w:pPr>
      <w:spacing w:before="100" w:after="100" w:line="240" w:lineRule="auto"/>
    </w:pPr>
    <w:rPr>
      <w:rFonts w:ascii="Times New Roman" w:eastAsia="Times New Roman" w:hAnsi="Times New Roman" w:cs="Times New Roman"/>
      <w:sz w:val="24"/>
      <w:szCs w:val="20"/>
    </w:rPr>
  </w:style>
  <w:style w:type="paragraph" w:customStyle="1" w:styleId="Standard">
    <w:name w:val="Standard"/>
    <w:pPr>
      <w:widowControl w:val="0"/>
      <w:spacing w:after="0" w:line="240" w:lineRule="auto"/>
    </w:pPr>
    <w:rPr>
      <w:rFonts w:ascii="Times New Roman" w:eastAsia="andale sans ui" w:hAnsi="Times New Roman" w:cs="Tahoma"/>
      <w:sz w:val="24"/>
      <w:szCs w:val="24"/>
      <w:lang w:val="de-DE" w:eastAsia="ja-JP" w:bidi="fa-IR"/>
    </w:rPr>
  </w:style>
  <w:style w:type="paragraph" w:customStyle="1" w:styleId="1b">
    <w:name w:val="Без интервала1"/>
    <w:link w:val="NoSpacingChar"/>
    <w:uiPriority w:val="99"/>
    <w:pPr>
      <w:spacing w:after="0" w:line="240" w:lineRule="auto"/>
    </w:pPr>
    <w:rPr>
      <w:rFonts w:eastAsia="Times New Roman" w:cs="Times New Roman"/>
      <w:lang w:eastAsia="en-US"/>
    </w:rPr>
  </w:style>
  <w:style w:type="paragraph" w:customStyle="1" w:styleId="c0">
    <w:name w:val="c0"/>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Pr>
      <w:rFonts w:ascii="Symbol" w:hAnsi="Symbol" w:hint="default"/>
    </w:rPr>
  </w:style>
  <w:style w:type="character" w:customStyle="1" w:styleId="WW8Num4z0">
    <w:name w:val="WW8Num4z0"/>
    <w:rPr>
      <w:rFonts w:ascii="Symbol" w:hAnsi="Symbol" w:cs="StarSymbol" w:hint="default"/>
      <w:sz w:val="18"/>
      <w:szCs w:val="18"/>
    </w:rPr>
  </w:style>
  <w:style w:type="character" w:customStyle="1" w:styleId="WW8Num5z0">
    <w:name w:val="WW8Num5z0"/>
    <w:rPr>
      <w:rFonts w:ascii="Times New Roman" w:hAnsi="Times New Roman" w:cs="Times New Roman" w:hint="default"/>
    </w:rPr>
  </w:style>
  <w:style w:type="character" w:customStyle="1" w:styleId="WW8Num8z0">
    <w:name w:val="WW8Num8z0"/>
    <w:rPr>
      <w:rFonts w:ascii="Courier New" w:hAnsi="Courier New" w:cs="Courier New" w:hint="default"/>
    </w:rPr>
  </w:style>
  <w:style w:type="character" w:customStyle="1" w:styleId="WW8Num15z0">
    <w:name w:val="WW8Num15z0"/>
    <w:rPr>
      <w:rFonts w:ascii="Courier New" w:hAnsi="Courier New" w:cs="Courier New" w:hint="default"/>
    </w:rPr>
  </w:style>
  <w:style w:type="character" w:customStyle="1" w:styleId="WW8Num16z0">
    <w:name w:val="WW8Num16z0"/>
    <w:rPr>
      <w:rFonts w:ascii="Times New Roman" w:hAnsi="Times New Roman" w:cs="Times New Roman" w:hint="default"/>
      <w:color w:val="auto"/>
    </w:rPr>
  </w:style>
  <w:style w:type="character" w:customStyle="1" w:styleId="WW8Num17z0">
    <w:name w:val="WW8Num17z0"/>
    <w:rPr>
      <w:rFonts w:ascii="Times New Roman" w:hAnsi="Times New Roman" w:cs="Times New Roman" w:hint="default"/>
    </w:rPr>
  </w:style>
  <w:style w:type="character" w:customStyle="1" w:styleId="WW8Num20z0">
    <w:name w:val="WW8Num20z0"/>
    <w:rPr>
      <w:i w:val="0"/>
      <w:iCs w:val="0"/>
    </w:rPr>
  </w:style>
  <w:style w:type="character" w:customStyle="1" w:styleId="WW8Num27z0">
    <w:name w:val="WW8Num27z0"/>
    <w:rPr>
      <w:rFonts w:ascii="Times New Roman" w:hAnsi="Times New Roman" w:cs="Times New Roman"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hint="default"/>
    </w:rPr>
  </w:style>
  <w:style w:type="character" w:customStyle="1" w:styleId="WW8Num27z3">
    <w:name w:val="WW8Num27z3"/>
    <w:rPr>
      <w:rFonts w:ascii="Symbol" w:hAnsi="Symbol" w:hint="default"/>
    </w:rPr>
  </w:style>
  <w:style w:type="character" w:customStyle="1" w:styleId="WW8Num28z0">
    <w:name w:val="WW8Num28z0"/>
    <w:rPr>
      <w:rFonts w:ascii="Symbol" w:hAnsi="Symbol" w:hint="default"/>
      <w:sz w:val="20"/>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hint="default"/>
    </w:rPr>
  </w:style>
  <w:style w:type="character" w:customStyle="1" w:styleId="WW8Num30z0">
    <w:name w:val="WW8Num30z0"/>
    <w:rPr>
      <w:rFonts w:ascii="Symbol" w:hAnsi="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hint="default"/>
    </w:rPr>
  </w:style>
  <w:style w:type="character" w:customStyle="1" w:styleId="46">
    <w:name w:val="Основной шрифт абзаца4"/>
  </w:style>
  <w:style w:type="character" w:customStyle="1" w:styleId="WW8Num2z0">
    <w:name w:val="WW8Num2z0"/>
    <w:rPr>
      <w:rFonts w:ascii="Symbol" w:hAnsi="Symbol" w:hint="default"/>
    </w:rPr>
  </w:style>
  <w:style w:type="character" w:customStyle="1" w:styleId="WW8Num6z0">
    <w:name w:val="WW8Num6z0"/>
    <w:rPr>
      <w:rFonts w:ascii="Courier New" w:hAnsi="Courier New" w:cs="Courier New" w:hint="default"/>
    </w:rPr>
  </w:style>
  <w:style w:type="character" w:customStyle="1" w:styleId="WW8Num9z0">
    <w:name w:val="WW8Num9z0"/>
    <w:rPr>
      <w:rFonts w:ascii="Wingdings" w:hAnsi="Wingdings" w:hint="default"/>
    </w:rPr>
  </w:style>
  <w:style w:type="character" w:customStyle="1" w:styleId="Absatz-Standardschriftart">
    <w:name w:val="Absatz-Standardschriftart"/>
  </w:style>
  <w:style w:type="character" w:customStyle="1" w:styleId="WW8Num3z0">
    <w:name w:val="WW8Num3z0"/>
    <w:rPr>
      <w:rFonts w:ascii="Symbol" w:hAnsi="Symbol" w:hint="default"/>
    </w:rPr>
  </w:style>
  <w:style w:type="character" w:customStyle="1" w:styleId="WW8Num8z2">
    <w:name w:val="WW8Num8z2"/>
    <w:rPr>
      <w:rFonts w:ascii="Wingdings" w:hAnsi="Wingdings" w:hint="default"/>
    </w:rPr>
  </w:style>
  <w:style w:type="character" w:customStyle="1" w:styleId="WW8Num8z3">
    <w:name w:val="WW8Num8z3"/>
    <w:rPr>
      <w:rFonts w:ascii="Symbol" w:hAnsi="Symbol" w:hint="default"/>
    </w:rPr>
  </w:style>
  <w:style w:type="character" w:customStyle="1" w:styleId="WW8Num11z0">
    <w:name w:val="WW8Num11z0"/>
    <w:rPr>
      <w:b/>
      <w:bCs w:val="0"/>
    </w:rPr>
  </w:style>
  <w:style w:type="character" w:customStyle="1" w:styleId="WW8Num14z0">
    <w:name w:val="WW8Num14z0"/>
    <w:rPr>
      <w:rFonts w:ascii="Times New Roman" w:hAnsi="Times New Roman"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hint="default"/>
    </w:rPr>
  </w:style>
  <w:style w:type="character" w:customStyle="1" w:styleId="WW8Num14z3">
    <w:name w:val="WW8Num14z3"/>
    <w:rPr>
      <w:rFonts w:ascii="Symbol" w:hAnsi="Symbol" w:hint="default"/>
    </w:rPr>
  </w:style>
  <w:style w:type="character" w:customStyle="1" w:styleId="WW8Num15z2">
    <w:name w:val="WW8Num15z2"/>
    <w:rPr>
      <w:rFonts w:ascii="Wingdings" w:hAnsi="Wingdings" w:hint="default"/>
    </w:rPr>
  </w:style>
  <w:style w:type="character" w:customStyle="1" w:styleId="WW8Num15z3">
    <w:name w:val="WW8Num15z3"/>
    <w:rPr>
      <w:rFonts w:ascii="Symbol" w:hAnsi="Symbol" w:hint="default"/>
    </w:rPr>
  </w:style>
  <w:style w:type="character" w:customStyle="1" w:styleId="WW8Num19z0">
    <w:name w:val="WW8Num19z0"/>
    <w:rPr>
      <w:b/>
      <w:bCs w:val="0"/>
    </w:rPr>
  </w:style>
  <w:style w:type="character" w:customStyle="1" w:styleId="WW8Num24z0">
    <w:name w:val="WW8Num24z0"/>
    <w:rPr>
      <w:b w:val="0"/>
      <w:bCs w:val="0"/>
    </w:rPr>
  </w:style>
  <w:style w:type="character" w:customStyle="1" w:styleId="WW8Num25z0">
    <w:name w:val="WW8Num25z0"/>
    <w:rPr>
      <w:rFonts w:ascii="Wingdings" w:hAnsi="Wingdings" w:hint="default"/>
    </w:rPr>
  </w:style>
  <w:style w:type="character" w:customStyle="1" w:styleId="WW8Num25z1">
    <w:name w:val="WW8Num25z1"/>
    <w:rPr>
      <w:rFonts w:ascii="Courier New" w:hAnsi="Courier New" w:cs="Courier New" w:hint="default"/>
    </w:rPr>
  </w:style>
  <w:style w:type="character" w:customStyle="1" w:styleId="WW8Num25z3">
    <w:name w:val="WW8Num25z3"/>
    <w:rPr>
      <w:rFonts w:ascii="Symbol" w:hAnsi="Symbol" w:hint="default"/>
    </w:rPr>
  </w:style>
  <w:style w:type="character" w:customStyle="1" w:styleId="WW8Num33z0">
    <w:name w:val="WW8Num33z0"/>
    <w:rPr>
      <w:rFonts w:ascii="Symbol" w:hAnsi="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hint="default"/>
    </w:rPr>
  </w:style>
  <w:style w:type="character" w:customStyle="1" w:styleId="WW8Num38z0">
    <w:name w:val="WW8Num38z0"/>
    <w:rPr>
      <w:rFonts w:ascii="Times New Roman" w:hAnsi="Times New Roman" w:cs="Times New Roman" w:hint="default"/>
      <w:color w:val="auto"/>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hint="default"/>
    </w:rPr>
  </w:style>
  <w:style w:type="character" w:customStyle="1" w:styleId="WW8Num38z3">
    <w:name w:val="WW8Num38z3"/>
    <w:rPr>
      <w:rFonts w:ascii="Symbol" w:hAnsi="Symbol" w:hint="default"/>
    </w:rPr>
  </w:style>
  <w:style w:type="character" w:customStyle="1" w:styleId="WW8NumSt1z0">
    <w:name w:val="WW8NumSt1z0"/>
    <w:rPr>
      <w:rFonts w:ascii="Times New Roman" w:hAnsi="Times New Roman" w:cs="Times New Roman" w:hint="default"/>
    </w:rPr>
  </w:style>
  <w:style w:type="character" w:customStyle="1" w:styleId="38">
    <w:name w:val="Основной шрифт абзаца3"/>
  </w:style>
  <w:style w:type="character" w:customStyle="1" w:styleId="1c">
    <w:name w:val="Основной текст с отступом Знак1"/>
    <w:rPr>
      <w:rFonts w:ascii="Times New Roman" w:eastAsia="Times New Roman" w:hAnsi="Times New Roman" w:cs="Times New Roman" w:hint="default"/>
    </w:rPr>
  </w:style>
  <w:style w:type="character" w:customStyle="1" w:styleId="2f1">
    <w:name w:val="Основной шрифт абзаца2"/>
  </w:style>
  <w:style w:type="character" w:customStyle="1" w:styleId="WW-Absatz-Standardschriftart">
    <w:name w:val="WW-Absatz-Standardschriftart"/>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hint="default"/>
    </w:rPr>
  </w:style>
  <w:style w:type="character" w:customStyle="1" w:styleId="1d">
    <w:name w:val="Основной шрифт абзаца1"/>
  </w:style>
  <w:style w:type="character" w:customStyle="1" w:styleId="affa">
    <w:name w:val="Маркеры списка"/>
    <w:rPr>
      <w:rFonts w:ascii="StarSymbol" w:eastAsia="StarSymbol" w:hAnsi="StarSymbol" w:cs="StarSymbol" w:hint="eastAsia"/>
      <w:sz w:val="18"/>
      <w:szCs w:val="18"/>
    </w:rPr>
  </w:style>
  <w:style w:type="character" w:customStyle="1" w:styleId="affb">
    <w:name w:val="Символ нумерации"/>
  </w:style>
  <w:style w:type="character" w:customStyle="1" w:styleId="2f2">
    <w:name w:val="Основной текст 2 Знак"/>
    <w:basedOn w:val="38"/>
  </w:style>
  <w:style w:type="character" w:customStyle="1" w:styleId="213">
    <w:name w:val="Основной текст 2 Знак1"/>
    <w:rPr>
      <w:rFonts w:ascii="Times New Roman" w:eastAsia="Times New Roman" w:hAnsi="Times New Roman" w:cs="Times New Roman" w:hint="default"/>
    </w:rPr>
  </w:style>
  <w:style w:type="character" w:customStyle="1" w:styleId="39">
    <w:name w:val="Основной текст 3 Знак"/>
    <w:rPr>
      <w:rFonts w:ascii="Times New Roman" w:eastAsia="Times New Roman" w:hAnsi="Times New Roman" w:cs="Times New Roman" w:hint="default"/>
      <w:sz w:val="16"/>
      <w:szCs w:val="16"/>
    </w:rPr>
  </w:style>
  <w:style w:type="character" w:customStyle="1" w:styleId="1e">
    <w:name w:val="Текст выноски Знак1"/>
    <w:uiPriority w:val="99"/>
    <w:rPr>
      <w:rFonts w:ascii="Tahoma" w:eastAsia="Calibri" w:hAnsi="Tahoma" w:cs="Tahoma" w:hint="default"/>
      <w:sz w:val="16"/>
      <w:szCs w:val="16"/>
    </w:rPr>
  </w:style>
  <w:style w:type="character" w:customStyle="1" w:styleId="1f">
    <w:name w:val="Основной текст Знак1"/>
    <w:uiPriority w:val="99"/>
    <w:rPr>
      <w:rFonts w:ascii="Calibri" w:hAnsi="Calibri" w:cs="Calibri" w:hint="default"/>
      <w:sz w:val="28"/>
    </w:rPr>
  </w:style>
  <w:style w:type="character" w:customStyle="1" w:styleId="1f0">
    <w:name w:val="Верхний колонтитул Знак1"/>
    <w:rPr>
      <w:rFonts w:ascii="Calibri" w:hAnsi="Calibri" w:cs="Calibri" w:hint="default"/>
    </w:rPr>
  </w:style>
  <w:style w:type="character" w:customStyle="1" w:styleId="1f1">
    <w:name w:val="Нижний колонтитул Знак1"/>
    <w:uiPriority w:val="99"/>
    <w:rPr>
      <w:rFonts w:ascii="Calibri" w:hAnsi="Calibri" w:cs="Calibri" w:hint="default"/>
    </w:rPr>
  </w:style>
  <w:style w:type="character" w:customStyle="1" w:styleId="2f3">
    <w:name w:val="Основной текст с отступом Знак2"/>
    <w:rPr>
      <w:rFonts w:ascii="Calibri" w:eastAsia="Calibri" w:hAnsi="Calibri" w:cs="Calibri" w:hint="default"/>
    </w:rPr>
  </w:style>
  <w:style w:type="character" w:customStyle="1" w:styleId="1f2">
    <w:name w:val="Подзаголовок Знак1"/>
    <w:uiPriority w:val="99"/>
    <w:rPr>
      <w:rFonts w:ascii="Calibri" w:hAnsi="Calibri" w:cs="Calibri" w:hint="default"/>
      <w:b/>
      <w:bCs/>
      <w:sz w:val="28"/>
    </w:rPr>
  </w:style>
  <w:style w:type="character" w:customStyle="1" w:styleId="TitleChar">
    <w:name w:val="Title Char"/>
    <w:rPr>
      <w:rFonts w:ascii="Calibri" w:eastAsia="Calibri" w:hAnsi="Calibri" w:cs="Calibri" w:hint="default"/>
      <w:b/>
      <w:bCs/>
      <w:sz w:val="32"/>
      <w:lang w:val="ru-RU" w:eastAsia="ru-RU" w:bidi="ar-SA"/>
    </w:rPr>
  </w:style>
  <w:style w:type="character" w:customStyle="1" w:styleId="c5">
    <w:name w:val="c5"/>
    <w:basedOn w:val="a0"/>
  </w:style>
  <w:style w:type="paragraph" w:customStyle="1" w:styleId="msonormalbullet1gif">
    <w:name w:val="msonormalbullet1.gif"/>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pPr>
      <w:spacing w:after="0" w:line="240" w:lineRule="auto"/>
    </w:pPr>
    <w:rPr>
      <w:rFonts w:ascii="Courier New" w:hAnsi="Courier New" w:cs="Courier New"/>
      <w:color w:val="000000"/>
      <w:sz w:val="24"/>
      <w:szCs w:val="24"/>
    </w:rPr>
  </w:style>
  <w:style w:type="paragraph" w:customStyle="1" w:styleId="2f4">
    <w:name w:val="Основной текст2"/>
    <w:basedOn w:val="a"/>
    <w:pPr>
      <w:shd w:val="clear" w:color="auto" w:fill="FFFFFF"/>
      <w:spacing w:after="0" w:line="322" w:lineRule="exact"/>
      <w:ind w:hanging="420"/>
      <w:jc w:val="both"/>
    </w:pPr>
    <w:rPr>
      <w:rFonts w:ascii="Times New Roman" w:eastAsia="Times New Roman" w:hAnsi="Times New Roman"/>
      <w:sz w:val="24"/>
      <w:szCs w:val="24"/>
      <w:lang w:eastAsia="en-US"/>
    </w:rPr>
  </w:style>
  <w:style w:type="character" w:styleId="affc">
    <w:name w:val="Emphasis"/>
    <w:qFormat/>
    <w:rPr>
      <w:i/>
      <w:iCs/>
    </w:rPr>
  </w:style>
  <w:style w:type="character" w:styleId="affd">
    <w:name w:val="page number"/>
    <w:basedOn w:val="46"/>
  </w:style>
  <w:style w:type="paragraph" w:styleId="affe">
    <w:name w:val="List"/>
    <w:basedOn w:val="af7"/>
    <w:uiPriority w:val="99"/>
    <w:pPr>
      <w:spacing w:after="120"/>
      <w:jc w:val="left"/>
    </w:pPr>
    <w:rPr>
      <w:rFonts w:cs="Tahoma"/>
      <w:lang w:eastAsia="ar-SA"/>
    </w:rPr>
  </w:style>
  <w:style w:type="character" w:customStyle="1" w:styleId="2f5">
    <w:name w:val="Верхний колонтитул Знак2"/>
    <w:rPr>
      <w:rFonts w:ascii="Times New Roman" w:eastAsia="Times New Roman" w:hAnsi="Times New Roman"/>
      <w:lang w:eastAsia="ar-SA"/>
    </w:rPr>
  </w:style>
  <w:style w:type="character" w:customStyle="1" w:styleId="3a">
    <w:name w:val="Основной текст с отступом Знак3"/>
    <w:rPr>
      <w:lang w:eastAsia="ar-SA"/>
    </w:rPr>
  </w:style>
  <w:style w:type="paragraph" w:styleId="afff">
    <w:name w:val="caption"/>
    <w:basedOn w:val="a"/>
    <w:next w:val="a"/>
    <w:uiPriority w:val="99"/>
    <w:qFormat/>
    <w:pPr>
      <w:spacing w:after="0" w:line="240" w:lineRule="auto"/>
    </w:pPr>
    <w:rPr>
      <w:rFonts w:ascii="Times New Roman" w:eastAsia="Times New Roman" w:hAnsi="Times New Roman" w:cs="Times New Roman"/>
      <w:b/>
      <w:bCs/>
      <w:sz w:val="20"/>
      <w:szCs w:val="20"/>
    </w:rPr>
  </w:style>
  <w:style w:type="paragraph" w:customStyle="1" w:styleId="p17">
    <w:name w:val="p17"/>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6">
    <w:name w:val="Обычный2"/>
    <w:basedOn w:val="a"/>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Pr>
      <w:rFonts w:ascii="Arial" w:eastAsia="Times New Roman" w:hAnsi="Arial" w:cs="Arial"/>
      <w:vanish/>
      <w:sz w:val="16"/>
      <w:szCs w:val="16"/>
    </w:rPr>
  </w:style>
  <w:style w:type="paragraph" w:styleId="z-1">
    <w:name w:val="HTML Bottom of Form"/>
    <w:basedOn w:val="a"/>
    <w:next w:val="a"/>
    <w:link w:val="z-2"/>
    <w:hidden/>
    <w:uiPriority w:val="99"/>
    <w:semiHidden/>
    <w:unhideWhenUs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Pr>
      <w:rFonts w:ascii="Arial" w:eastAsia="Times New Roman" w:hAnsi="Arial" w:cs="Arial"/>
      <w:vanish/>
      <w:sz w:val="16"/>
      <w:szCs w:val="16"/>
    </w:rPr>
  </w:style>
  <w:style w:type="numbering" w:customStyle="1" w:styleId="2f7">
    <w:name w:val="Нет списка2"/>
    <w:next w:val="a2"/>
    <w:uiPriority w:val="99"/>
    <w:semiHidden/>
    <w:unhideWhenUsed/>
  </w:style>
  <w:style w:type="table" w:customStyle="1" w:styleId="1f3">
    <w:name w:val="Сетка таблицы1"/>
    <w:basedOn w:val="a1"/>
    <w:next w:val="aff0"/>
    <w:uiPriority w:val="39"/>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3">
    <w:name w:val="Абзац списка5"/>
    <w:basedOn w:val="a"/>
    <w:uiPriority w:val="99"/>
    <w:pPr>
      <w:ind w:left="720"/>
    </w:pPr>
    <w:rPr>
      <w:rFonts w:eastAsia="Times New Roman"/>
      <w:lang w:eastAsia="ar-SA"/>
    </w:rPr>
  </w:style>
  <w:style w:type="paragraph" w:customStyle="1" w:styleId="3b">
    <w:name w:val="Обычный3"/>
    <w:uiPriority w:val="99"/>
    <w:pPr>
      <w:spacing w:before="100" w:after="100" w:line="240" w:lineRule="auto"/>
    </w:pPr>
    <w:rPr>
      <w:rFonts w:ascii="Times New Roman" w:eastAsia="Times New Roman" w:hAnsi="Times New Roman" w:cs="Times New Roman"/>
      <w:sz w:val="24"/>
      <w:szCs w:val="20"/>
    </w:rPr>
  </w:style>
  <w:style w:type="paragraph" w:customStyle="1" w:styleId="2f8">
    <w:name w:val="Без интервала2"/>
    <w:pPr>
      <w:spacing w:after="0" w:line="240" w:lineRule="auto"/>
    </w:pPr>
    <w:rPr>
      <w:rFonts w:eastAsia="Times New Roman" w:cs="Times New Roman"/>
      <w:lang w:eastAsia="en-US"/>
    </w:rPr>
  </w:style>
  <w:style w:type="paragraph" w:customStyle="1" w:styleId="47">
    <w:name w:val="Обычный4"/>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0">
    <w:name w:val="Основной текст (13)_"/>
    <w:link w:val="131"/>
    <w:uiPriority w:val="99"/>
    <w:rPr>
      <w:rFonts w:ascii="Tahoma" w:hAnsi="Tahoma" w:cs="Tahoma"/>
      <w:b/>
      <w:bCs/>
      <w:sz w:val="15"/>
      <w:szCs w:val="15"/>
      <w:shd w:val="clear" w:color="auto" w:fill="FFFFFF"/>
    </w:rPr>
  </w:style>
  <w:style w:type="paragraph" w:customStyle="1" w:styleId="131">
    <w:name w:val="Основной текст (13)1"/>
    <w:basedOn w:val="a"/>
    <w:link w:val="130"/>
    <w:uiPriority w:val="99"/>
    <w:pPr>
      <w:shd w:val="clear" w:color="auto" w:fill="FFFFFF"/>
      <w:spacing w:after="0" w:line="240" w:lineRule="atLeast"/>
    </w:pPr>
    <w:rPr>
      <w:rFonts w:ascii="Tahoma" w:hAnsi="Tahoma" w:cs="Tahoma"/>
      <w:b/>
      <w:bCs/>
      <w:sz w:val="15"/>
      <w:szCs w:val="15"/>
    </w:rPr>
  </w:style>
  <w:style w:type="character" w:customStyle="1" w:styleId="120">
    <w:name w:val="Основной текст (12)_"/>
    <w:link w:val="121"/>
    <w:uiPriority w:val="99"/>
    <w:rPr>
      <w:rFonts w:ascii="MS Reference Sans Serif" w:hAnsi="MS Reference Sans Serif" w:cs="MS Reference Sans Serif"/>
      <w:sz w:val="15"/>
      <w:szCs w:val="15"/>
      <w:shd w:val="clear" w:color="auto" w:fill="FFFFFF"/>
    </w:rPr>
  </w:style>
  <w:style w:type="paragraph" w:customStyle="1" w:styleId="121">
    <w:name w:val="Основной текст (12)1"/>
    <w:basedOn w:val="a"/>
    <w:link w:val="120"/>
    <w:uiPriority w:val="99"/>
    <w:pPr>
      <w:shd w:val="clear" w:color="auto" w:fill="FFFFFF"/>
      <w:spacing w:after="0" w:line="240" w:lineRule="atLeast"/>
    </w:pPr>
    <w:rPr>
      <w:rFonts w:ascii="MS Reference Sans Serif" w:hAnsi="MS Reference Sans Serif" w:cs="MS Reference Sans Serif"/>
      <w:sz w:val="15"/>
      <w:szCs w:val="15"/>
    </w:rPr>
  </w:style>
  <w:style w:type="character" w:customStyle="1" w:styleId="66">
    <w:name w:val="Основной текст (66)_"/>
    <w:link w:val="661"/>
    <w:uiPriority w:val="99"/>
    <w:rPr>
      <w:rFonts w:ascii="MS Reference Sans Serif" w:hAnsi="MS Reference Sans Serif" w:cs="MS Reference Sans Serif"/>
      <w:sz w:val="11"/>
      <w:szCs w:val="11"/>
      <w:shd w:val="clear" w:color="auto" w:fill="FFFFFF"/>
    </w:rPr>
  </w:style>
  <w:style w:type="paragraph" w:customStyle="1" w:styleId="661">
    <w:name w:val="Основной текст (66)1"/>
    <w:basedOn w:val="a"/>
    <w:link w:val="66"/>
    <w:uiPriority w:val="99"/>
    <w:pPr>
      <w:shd w:val="clear" w:color="auto" w:fill="FFFFFF"/>
      <w:spacing w:after="0" w:line="211" w:lineRule="exact"/>
      <w:jc w:val="center"/>
    </w:pPr>
    <w:rPr>
      <w:rFonts w:ascii="MS Reference Sans Serif" w:hAnsi="MS Reference Sans Serif" w:cs="MS Reference Sans Serif"/>
      <w:sz w:val="11"/>
      <w:szCs w:val="11"/>
    </w:rPr>
  </w:style>
  <w:style w:type="character" w:customStyle="1" w:styleId="1335">
    <w:name w:val="Основной текст (13)35"/>
    <w:uiPriority w:val="99"/>
  </w:style>
  <w:style w:type="character" w:customStyle="1" w:styleId="1334">
    <w:name w:val="Основной текст (13)34"/>
    <w:uiPriority w:val="99"/>
    <w:rPr>
      <w:rFonts w:ascii="Tahoma" w:hAnsi="Tahoma" w:cs="Tahoma"/>
      <w:b/>
      <w:bCs/>
      <w:sz w:val="15"/>
      <w:szCs w:val="15"/>
      <w:shd w:val="clear" w:color="auto" w:fill="FFFFFF"/>
    </w:rPr>
  </w:style>
  <w:style w:type="character" w:customStyle="1" w:styleId="127">
    <w:name w:val="Основной текст (12)7"/>
    <w:uiPriority w:val="99"/>
  </w:style>
  <w:style w:type="character" w:customStyle="1" w:styleId="126">
    <w:name w:val="Основной текст (12)6"/>
    <w:uiPriority w:val="99"/>
    <w:rPr>
      <w:rFonts w:ascii="MS Reference Sans Serif" w:hAnsi="MS Reference Sans Serif" w:cs="MS Reference Sans Serif"/>
      <w:sz w:val="15"/>
      <w:szCs w:val="15"/>
      <w:shd w:val="clear" w:color="auto" w:fill="FFFFFF"/>
    </w:rPr>
  </w:style>
  <w:style w:type="character" w:customStyle="1" w:styleId="660">
    <w:name w:val="Основной текст (66)"/>
    <w:uiPriority w:val="99"/>
  </w:style>
  <w:style w:type="character" w:styleId="afff0">
    <w:name w:val="annotation reference"/>
    <w:basedOn w:val="a0"/>
    <w:uiPriority w:val="99"/>
    <w:semiHidden/>
    <w:unhideWhenUsed/>
    <w:rPr>
      <w:sz w:val="16"/>
      <w:szCs w:val="16"/>
    </w:rPr>
  </w:style>
  <w:style w:type="paragraph" w:styleId="afff1">
    <w:name w:val="annotation text"/>
    <w:basedOn w:val="a"/>
    <w:link w:val="afff2"/>
    <w:uiPriority w:val="99"/>
    <w:semiHidden/>
    <w:unhideWhenUsed/>
    <w:pPr>
      <w:spacing w:after="0" w:line="240" w:lineRule="auto"/>
    </w:pPr>
    <w:rPr>
      <w:rFonts w:ascii="Times New Roman" w:eastAsia="Times New Roman" w:hAnsi="Times New Roman" w:cs="Times New Roman"/>
      <w:sz w:val="20"/>
      <w:szCs w:val="20"/>
    </w:rPr>
  </w:style>
  <w:style w:type="character" w:customStyle="1" w:styleId="afff2">
    <w:name w:val="Текст примечания Знак"/>
    <w:basedOn w:val="a0"/>
    <w:link w:val="afff1"/>
    <w:uiPriority w:val="99"/>
    <w:semiHidden/>
    <w:rPr>
      <w:rFonts w:ascii="Times New Roman" w:eastAsia="Times New Roman" w:hAnsi="Times New Roman" w:cs="Times New Roman"/>
      <w:sz w:val="20"/>
      <w:szCs w:val="20"/>
    </w:rPr>
  </w:style>
  <w:style w:type="paragraph" w:styleId="afff3">
    <w:name w:val="annotation subject"/>
    <w:basedOn w:val="afff1"/>
    <w:next w:val="afff1"/>
    <w:link w:val="afff4"/>
    <w:uiPriority w:val="99"/>
    <w:semiHidden/>
    <w:unhideWhenUsed/>
    <w:rPr>
      <w:b/>
      <w:bCs/>
    </w:rPr>
  </w:style>
  <w:style w:type="character" w:customStyle="1" w:styleId="afff4">
    <w:name w:val="Тема примечания Знак"/>
    <w:basedOn w:val="afff2"/>
    <w:link w:val="afff3"/>
    <w:uiPriority w:val="99"/>
    <w:semiHidden/>
    <w:rPr>
      <w:rFonts w:ascii="Times New Roman" w:eastAsia="Times New Roman" w:hAnsi="Times New Roman" w:cs="Times New Roman"/>
      <w:b/>
      <w:bCs/>
      <w:sz w:val="20"/>
      <w:szCs w:val="20"/>
    </w:rPr>
  </w:style>
  <w:style w:type="character" w:customStyle="1" w:styleId="FontStyle46">
    <w:name w:val="Font Style46"/>
    <w:uiPriority w:val="99"/>
    <w:rPr>
      <w:rFonts w:ascii="Times New Roman" w:hAnsi="Times New Roman" w:cs="Times New Roman" w:hint="default"/>
      <w:b/>
      <w:bCs w:val="0"/>
      <w:spacing w:val="-10"/>
      <w:sz w:val="24"/>
    </w:rPr>
  </w:style>
  <w:style w:type="paragraph" w:styleId="3c">
    <w:name w:val="Body Text Indent 3"/>
    <w:basedOn w:val="a"/>
    <w:link w:val="3d"/>
    <w:unhideWhenUsed/>
    <w:pPr>
      <w:spacing w:after="120" w:line="240" w:lineRule="auto"/>
      <w:ind w:left="283"/>
    </w:pPr>
    <w:rPr>
      <w:rFonts w:ascii="Times New Roman" w:eastAsia="Times New Roman" w:hAnsi="Times New Roman" w:cs="Times New Roman"/>
      <w:sz w:val="16"/>
      <w:szCs w:val="16"/>
    </w:rPr>
  </w:style>
  <w:style w:type="character" w:customStyle="1" w:styleId="3d">
    <w:name w:val="Основной текст с отступом 3 Знак"/>
    <w:basedOn w:val="a0"/>
    <w:link w:val="3c"/>
    <w:rPr>
      <w:rFonts w:ascii="Times New Roman" w:eastAsia="Times New Roman" w:hAnsi="Times New Roman" w:cs="Times New Roman"/>
      <w:sz w:val="16"/>
      <w:szCs w:val="16"/>
    </w:rPr>
  </w:style>
  <w:style w:type="paragraph" w:customStyle="1" w:styleId="body">
    <w:name w:val="body"/>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1b"/>
    <w:uiPriority w:val="99"/>
    <w:rPr>
      <w:rFonts w:ascii="Calibri" w:eastAsia="Times New Roman" w:hAnsi="Calibri" w:cs="Times New Roman"/>
      <w:lang w:eastAsia="en-US"/>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Pr>
      <w:rFonts w:ascii="Courier New" w:eastAsia="Calibri" w:hAnsi="Courier New" w:cs="Courier New"/>
      <w:sz w:val="20"/>
      <w:szCs w:val="20"/>
    </w:rPr>
  </w:style>
  <w:style w:type="character" w:customStyle="1" w:styleId="FontStyle202">
    <w:name w:val="Font Style202"/>
    <w:rPr>
      <w:rFonts w:ascii="Century Schoolbook" w:hAnsi="Century Schoolbook" w:cs="Century Schoolbook"/>
      <w:b/>
      <w:bCs/>
      <w:sz w:val="20"/>
      <w:szCs w:val="20"/>
    </w:rPr>
  </w:style>
  <w:style w:type="character" w:customStyle="1" w:styleId="FontStyle251">
    <w:name w:val="Font Style251"/>
    <w:rPr>
      <w:rFonts w:ascii="Microsoft Sans Serif" w:hAnsi="Microsoft Sans Serif" w:cs="Microsoft Sans Serif"/>
      <w:b/>
      <w:bCs/>
      <w:sz w:val="10"/>
      <w:szCs w:val="10"/>
    </w:rPr>
  </w:style>
  <w:style w:type="paragraph" w:customStyle="1" w:styleId="Style24">
    <w:name w:val="Style24"/>
    <w:basedOn w:val="a"/>
    <w:pPr>
      <w:widowControl w:val="0"/>
      <w:spacing w:after="0" w:line="262" w:lineRule="exact"/>
      <w:ind w:firstLine="355"/>
    </w:pPr>
    <w:rPr>
      <w:rFonts w:ascii="Tahoma" w:eastAsia="Times New Roman" w:hAnsi="Tahoma" w:cs="Tahoma"/>
      <w:sz w:val="24"/>
      <w:szCs w:val="24"/>
    </w:rPr>
  </w:style>
  <w:style w:type="character" w:customStyle="1" w:styleId="FontStyle208">
    <w:name w:val="Font Style208"/>
    <w:rPr>
      <w:rFonts w:ascii="MS Reference Sans Serif" w:hAnsi="MS Reference Sans Serif" w:cs="MS Reference Sans Serif"/>
      <w:b/>
      <w:bCs/>
      <w:smallCaps/>
      <w:sz w:val="12"/>
      <w:szCs w:val="12"/>
    </w:rPr>
  </w:style>
  <w:style w:type="paragraph" w:customStyle="1" w:styleId="Style5">
    <w:name w:val="Style5"/>
    <w:basedOn w:val="a"/>
    <w:pPr>
      <w:widowControl w:val="0"/>
      <w:spacing w:after="0" w:line="223" w:lineRule="exact"/>
      <w:ind w:firstLine="288"/>
      <w:jc w:val="both"/>
    </w:pPr>
    <w:rPr>
      <w:rFonts w:ascii="Tahoma" w:eastAsia="Times New Roman" w:hAnsi="Tahoma" w:cs="Tahoma"/>
      <w:sz w:val="24"/>
      <w:szCs w:val="24"/>
    </w:rPr>
  </w:style>
  <w:style w:type="paragraph" w:customStyle="1" w:styleId="Style52">
    <w:name w:val="Style52"/>
    <w:basedOn w:val="a"/>
    <w:pPr>
      <w:widowControl w:val="0"/>
      <w:spacing w:after="0" w:line="262" w:lineRule="exact"/>
      <w:ind w:firstLine="173"/>
      <w:jc w:val="both"/>
    </w:pPr>
    <w:rPr>
      <w:rFonts w:ascii="Tahoma" w:eastAsia="Times New Roman" w:hAnsi="Tahoma" w:cs="Tahoma"/>
      <w:sz w:val="24"/>
      <w:szCs w:val="24"/>
    </w:rPr>
  </w:style>
  <w:style w:type="paragraph" w:customStyle="1" w:styleId="Style90">
    <w:name w:val="Style90"/>
    <w:basedOn w:val="a"/>
    <w:pPr>
      <w:widowControl w:val="0"/>
      <w:spacing w:after="0" w:line="262" w:lineRule="exact"/>
      <w:jc w:val="both"/>
    </w:pPr>
    <w:rPr>
      <w:rFonts w:ascii="Tahoma" w:eastAsia="Times New Roman" w:hAnsi="Tahoma" w:cs="Tahoma"/>
      <w:sz w:val="24"/>
      <w:szCs w:val="24"/>
    </w:rPr>
  </w:style>
  <w:style w:type="character" w:customStyle="1" w:styleId="FontStyle252">
    <w:name w:val="Font Style252"/>
    <w:rPr>
      <w:rFonts w:ascii="Century Schoolbook" w:hAnsi="Century Schoolbook" w:cs="Century Schoolbook"/>
      <w:b/>
      <w:bCs/>
      <w:sz w:val="14"/>
      <w:szCs w:val="14"/>
    </w:rPr>
  </w:style>
  <w:style w:type="character" w:customStyle="1" w:styleId="FontStyle280">
    <w:name w:val="Font Style280"/>
    <w:rPr>
      <w:rFonts w:ascii="Century Schoolbook" w:hAnsi="Century Schoolbook" w:cs="Century Schoolbook"/>
      <w:spacing w:val="-10"/>
      <w:sz w:val="22"/>
      <w:szCs w:val="22"/>
    </w:rPr>
  </w:style>
  <w:style w:type="character" w:customStyle="1" w:styleId="FontStyle281">
    <w:name w:val="Font Style281"/>
    <w:rPr>
      <w:rFonts w:ascii="Century Schoolbook" w:hAnsi="Century Schoolbook" w:cs="Century Schoolbook"/>
      <w:sz w:val="20"/>
      <w:szCs w:val="20"/>
    </w:rPr>
  </w:style>
  <w:style w:type="paragraph" w:customStyle="1" w:styleId="Style128">
    <w:name w:val="Style128"/>
    <w:basedOn w:val="a"/>
    <w:pPr>
      <w:widowControl w:val="0"/>
      <w:spacing w:after="0" w:line="264" w:lineRule="exact"/>
    </w:pPr>
    <w:rPr>
      <w:rFonts w:ascii="Tahoma" w:eastAsia="Times New Roman" w:hAnsi="Tahoma" w:cs="Tahoma"/>
      <w:sz w:val="24"/>
      <w:szCs w:val="24"/>
    </w:rPr>
  </w:style>
  <w:style w:type="paragraph" w:customStyle="1" w:styleId="Style117">
    <w:name w:val="Style117"/>
    <w:basedOn w:val="a"/>
    <w:pPr>
      <w:widowControl w:val="0"/>
      <w:spacing w:after="0" w:line="262" w:lineRule="exact"/>
      <w:jc w:val="both"/>
    </w:pPr>
    <w:rPr>
      <w:rFonts w:ascii="Tahoma" w:eastAsia="Times New Roman" w:hAnsi="Tahoma" w:cs="Tahoma"/>
      <w:sz w:val="24"/>
      <w:szCs w:val="24"/>
    </w:rPr>
  </w:style>
  <w:style w:type="character" w:customStyle="1" w:styleId="FontStyle292">
    <w:name w:val="Font Style292"/>
    <w:rPr>
      <w:rFonts w:ascii="Century Schoolbook" w:hAnsi="Century Schoolbook" w:cs="Century Schoolbook"/>
      <w:b/>
      <w:bCs/>
      <w:sz w:val="18"/>
      <w:szCs w:val="18"/>
    </w:rPr>
  </w:style>
  <w:style w:type="character" w:customStyle="1" w:styleId="Bold">
    <w:name w:val="_Bold"/>
    <w:rPr>
      <w:rFonts w:ascii="balticac" w:hAnsi="balticac" w:cs="balticac"/>
      <w:b/>
      <w:bCs/>
      <w:color w:val="000000"/>
    </w:rPr>
  </w:style>
  <w:style w:type="paragraph" w:styleId="2f9">
    <w:name w:val="List Bullet 2"/>
    <w:basedOn w:val="a"/>
    <w:pPr>
      <w:spacing w:after="0" w:line="360" w:lineRule="auto"/>
      <w:ind w:firstLine="709"/>
      <w:jc w:val="both"/>
    </w:pPr>
    <w:rPr>
      <w:rFonts w:ascii="Times New Roman" w:eastAsia="Times New Roman" w:hAnsi="Times New Roman" w:cs="Times New Roman"/>
      <w:sz w:val="28"/>
      <w:szCs w:val="28"/>
    </w:rPr>
  </w:style>
  <w:style w:type="paragraph" w:styleId="3e">
    <w:name w:val="List Bullet 3"/>
    <w:basedOn w:val="a"/>
    <w:pPr>
      <w:tabs>
        <w:tab w:val="num" w:pos="720"/>
        <w:tab w:val="num" w:pos="926"/>
      </w:tabs>
      <w:spacing w:after="0" w:line="240" w:lineRule="auto"/>
      <w:ind w:left="926" w:hanging="360"/>
    </w:pPr>
    <w:rPr>
      <w:rFonts w:ascii="Times New Roman" w:hAnsi="Times New Roman" w:cs="Times New Roman"/>
      <w:sz w:val="24"/>
      <w:szCs w:val="24"/>
    </w:rPr>
  </w:style>
  <w:style w:type="paragraph" w:customStyle="1" w:styleId="Style18">
    <w:name w:val="Style18"/>
    <w:basedOn w:val="a"/>
    <w:uiPriority w:val="99"/>
    <w:pPr>
      <w:widowControl w:val="0"/>
      <w:spacing w:after="0" w:line="324" w:lineRule="exact"/>
      <w:ind w:firstLine="533"/>
      <w:jc w:val="both"/>
    </w:pPr>
    <w:rPr>
      <w:rFonts w:ascii="Times New Roman" w:eastAsia="Times New Roman" w:hAnsi="Times New Roman" w:cs="Times New Roman"/>
      <w:sz w:val="24"/>
      <w:szCs w:val="24"/>
    </w:rPr>
  </w:style>
  <w:style w:type="paragraph" w:customStyle="1" w:styleId="msonormalcxspmiddle">
    <w:name w:val="msonormalcxspmiddle"/>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96">
    <w:name w:val="Style196"/>
    <w:basedOn w:val="a"/>
    <w:pPr>
      <w:widowControl w:val="0"/>
      <w:spacing w:after="0" w:line="262" w:lineRule="exact"/>
      <w:ind w:hanging="154"/>
      <w:jc w:val="both"/>
    </w:pPr>
    <w:rPr>
      <w:rFonts w:ascii="Tahoma" w:hAnsi="Tahoma" w:cs="Tahoma"/>
      <w:sz w:val="24"/>
      <w:szCs w:val="24"/>
    </w:rPr>
  </w:style>
  <w:style w:type="table" w:customStyle="1" w:styleId="2fa">
    <w:name w:val="Сетка таблицы2"/>
    <w:basedOn w:val="a1"/>
    <w:next w:val="aff0"/>
    <w:uiPriority w:val="59"/>
    <w:pPr>
      <w:spacing w:after="0" w:line="240" w:lineRule="auto"/>
    </w:pPr>
    <w:rPr>
      <w:rFonts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2">
    <w:name w:val="Заголовок №12"/>
    <w:basedOn w:val="a0"/>
    <w:uiPriority w:val="99"/>
    <w:rPr>
      <w:rFonts w:ascii="Times New Roman" w:hAnsi="Times New Roman" w:cs="Times New Roman"/>
      <w:b/>
      <w:bCs/>
      <w:spacing w:val="0"/>
      <w:sz w:val="26"/>
      <w:szCs w:val="26"/>
    </w:rPr>
  </w:style>
  <w:style w:type="character" w:styleId="afff5">
    <w:name w:val="FollowedHyperlink"/>
    <w:basedOn w:val="a0"/>
    <w:uiPriority w:val="99"/>
    <w:semiHidden/>
    <w:unhideWhenUsed/>
    <w:rPr>
      <w:color w:val="800080" w:themeColor="followedHyperlink"/>
      <w:u w:val="single"/>
    </w:rPr>
  </w:style>
  <w:style w:type="character" w:customStyle="1" w:styleId="Bodytext10">
    <w:name w:val="Body text (10)_"/>
    <w:basedOn w:val="a0"/>
    <w:link w:val="Bodytext100"/>
    <w:rPr>
      <w:rFonts w:ascii="Times New Roman" w:eastAsia="Times New Roman" w:hAnsi="Times New Roman" w:cs="Times New Roman"/>
      <w:sz w:val="20"/>
      <w:szCs w:val="20"/>
      <w:shd w:val="clear" w:color="auto" w:fill="FFFFFF"/>
    </w:rPr>
  </w:style>
  <w:style w:type="paragraph" w:customStyle="1" w:styleId="Bodytext100">
    <w:name w:val="Body text (10)"/>
    <w:basedOn w:val="a"/>
    <w:link w:val="Bodytext10"/>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formattext">
    <w:name w:val="formattext"/>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f">
    <w:name w:val="Заголовок №3_"/>
    <w:basedOn w:val="a0"/>
    <w:link w:val="3f0"/>
    <w:uiPriority w:val="99"/>
    <w:rPr>
      <w:rFonts w:ascii="Times New Roman" w:hAnsi="Times New Roman" w:cs="Times New Roman"/>
      <w:b/>
      <w:bCs/>
      <w:sz w:val="30"/>
      <w:szCs w:val="30"/>
      <w:shd w:val="clear" w:color="auto" w:fill="FFFFFF"/>
    </w:rPr>
  </w:style>
  <w:style w:type="paragraph" w:customStyle="1" w:styleId="3f0">
    <w:name w:val="Заголовок №3"/>
    <w:basedOn w:val="a"/>
    <w:link w:val="3f"/>
    <w:uiPriority w:val="99"/>
    <w:pPr>
      <w:widowControl w:val="0"/>
      <w:shd w:val="clear" w:color="auto" w:fill="FFFFFF"/>
      <w:spacing w:after="240" w:line="240" w:lineRule="atLeast"/>
      <w:ind w:hanging="1340"/>
      <w:jc w:val="both"/>
      <w:outlineLvl w:val="2"/>
    </w:pPr>
    <w:rPr>
      <w:rFonts w:ascii="Times New Roman" w:hAnsi="Times New Roman" w:cs="Times New Roman"/>
      <w:b/>
      <w:bCs/>
      <w:sz w:val="30"/>
      <w:szCs w:val="30"/>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Pr>
      <w:rFonts w:ascii="Times New Roman" w:eastAsia="Times New Roman" w:hAnsi="Times New Roman" w:cs="Times New Roman"/>
      <w:b/>
      <w:bCs/>
    </w:rPr>
  </w:style>
  <w:style w:type="character" w:customStyle="1" w:styleId="c1">
    <w:name w:val="c1"/>
    <w:basedOn w:val="a0"/>
  </w:style>
  <w:style w:type="character" w:customStyle="1" w:styleId="afff6">
    <w:name w:val="Название Знак"/>
    <w:rPr>
      <w:b/>
      <w:spacing w:val="20"/>
      <w:sz w:val="28"/>
    </w:rPr>
  </w:style>
  <w:style w:type="table" w:styleId="afff7">
    <w:name w:val="Table Theme"/>
    <w:basedOn w:val="a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pPr>
      <w:widowControl w:val="0"/>
      <w:spacing w:after="0" w:line="240" w:lineRule="auto"/>
      <w:ind w:firstLine="720"/>
    </w:pPr>
    <w:rPr>
      <w:rFonts w:ascii="Arial" w:eastAsia="Times New Roman" w:hAnsi="Arial" w:cs="Times New Roman"/>
      <w:sz w:val="16"/>
      <w:szCs w:val="16"/>
      <w:lang w:eastAsia="en-US"/>
    </w:rPr>
  </w:style>
  <w:style w:type="character" w:customStyle="1" w:styleId="s4">
    <w:name w:val="s4"/>
    <w:basedOn w:val="a0"/>
  </w:style>
  <w:style w:type="paragraph" w:customStyle="1" w:styleId="TableParagraph">
    <w:name w:val="Table Paragraph"/>
    <w:basedOn w:val="a"/>
    <w:uiPriority w:val="1"/>
    <w:qFormat/>
    <w:pPr>
      <w:widowControl w:val="0"/>
      <w:spacing w:after="0" w:line="240" w:lineRule="auto"/>
      <w:ind w:left="107"/>
    </w:pPr>
    <w:rPr>
      <w:rFonts w:ascii="Times New Roman" w:eastAsia="Times New Roman" w:hAnsi="Times New Roman" w:cs="Times New Roman"/>
      <w:lang w:eastAsia="en-US"/>
    </w:rPr>
  </w:style>
  <w:style w:type="table" w:customStyle="1" w:styleId="StGen0">
    <w:name w:val="StGen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1">
    <w:name w:val="StGen1"/>
    <w:basedOn w:val="TableNormal1"/>
    <w:tblPr>
      <w:tblStyleRowBandSize w:val="1"/>
      <w:tblStyleColBandSize w:val="1"/>
      <w:tblCellMar>
        <w:left w:w="115" w:type="dxa"/>
        <w:right w:w="115" w:type="dxa"/>
      </w:tblCellMar>
    </w:tblPr>
  </w:style>
  <w:style w:type="table" w:customStyle="1" w:styleId="StGen2">
    <w:name w:val="StGen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3">
    <w:name w:val="StGen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4">
    <w:name w:val="StGen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5">
    <w:name w:val="StGen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6">
    <w:name w:val="StGen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7">
    <w:name w:val="StGen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8">
    <w:name w:val="StGen8"/>
    <w:basedOn w:val="TableNormal1"/>
    <w:tblPr>
      <w:tblStyleRowBandSize w:val="1"/>
      <w:tblStyleColBandSize w:val="1"/>
      <w:tblCellMar>
        <w:left w:w="115" w:type="dxa"/>
        <w:right w:w="115" w:type="dxa"/>
      </w:tblCellMar>
    </w:tblPr>
  </w:style>
  <w:style w:type="table" w:customStyle="1" w:styleId="StGen9">
    <w:name w:val="StGen9"/>
    <w:basedOn w:val="TableNormal1"/>
    <w:tblPr>
      <w:tblStyleRowBandSize w:val="1"/>
      <w:tblStyleColBandSize w:val="1"/>
      <w:tblCellMar>
        <w:left w:w="115" w:type="dxa"/>
        <w:right w:w="115" w:type="dxa"/>
      </w:tblCellMar>
    </w:tblPr>
  </w:style>
  <w:style w:type="table" w:customStyle="1" w:styleId="StGen10">
    <w:name w:val="StGen10"/>
    <w:basedOn w:val="TableNormal1"/>
    <w:tblPr>
      <w:tblStyleRowBandSize w:val="1"/>
      <w:tblStyleColBandSize w:val="1"/>
      <w:tblCellMar>
        <w:left w:w="115" w:type="dxa"/>
        <w:right w:w="115" w:type="dxa"/>
      </w:tblCellMar>
    </w:tblPr>
  </w:style>
  <w:style w:type="table" w:customStyle="1" w:styleId="StGen11">
    <w:name w:val="StGen11"/>
    <w:basedOn w:val="TableNormal1"/>
    <w:tblPr>
      <w:tblStyleRowBandSize w:val="1"/>
      <w:tblStyleColBandSize w:val="1"/>
      <w:tblCellMar>
        <w:left w:w="115" w:type="dxa"/>
        <w:right w:w="115" w:type="dxa"/>
      </w:tblCellMar>
    </w:tblPr>
  </w:style>
  <w:style w:type="table" w:customStyle="1" w:styleId="StGen12">
    <w:name w:val="StGen1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13">
    <w:name w:val="StGen13"/>
    <w:basedOn w:val="TableNormal1"/>
    <w:tblPr>
      <w:tblStyleRowBandSize w:val="1"/>
      <w:tblStyleColBandSize w:val="1"/>
      <w:tblCellMar>
        <w:left w:w="115" w:type="dxa"/>
        <w:right w:w="115" w:type="dxa"/>
      </w:tblCellMar>
    </w:tblPr>
  </w:style>
  <w:style w:type="table" w:customStyle="1" w:styleId="StGen14">
    <w:name w:val="StGen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15">
    <w:name w:val="StGen15"/>
    <w:basedOn w:val="TableNormal1"/>
    <w:tblPr>
      <w:tblStyleRowBandSize w:val="1"/>
      <w:tblStyleColBandSize w:val="1"/>
      <w:tblCellMar>
        <w:left w:w="115" w:type="dxa"/>
        <w:right w:w="115" w:type="dxa"/>
      </w:tblCellMar>
    </w:tblPr>
  </w:style>
  <w:style w:type="table" w:customStyle="1" w:styleId="StGen16">
    <w:name w:val="StGen1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17">
    <w:name w:val="StGen17"/>
    <w:basedOn w:val="TableNormal1"/>
    <w:tblPr>
      <w:tblStyleRowBandSize w:val="1"/>
      <w:tblStyleColBandSize w:val="1"/>
      <w:tblCellMar>
        <w:left w:w="115" w:type="dxa"/>
        <w:right w:w="115" w:type="dxa"/>
      </w:tblCellMar>
    </w:tblPr>
  </w:style>
  <w:style w:type="table" w:customStyle="1" w:styleId="StGen18">
    <w:name w:val="StGen1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19">
    <w:name w:val="StGen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20">
    <w:name w:val="StGen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21">
    <w:name w:val="StGen21"/>
    <w:basedOn w:val="TableNormal1"/>
    <w:tblPr>
      <w:tblStyleRowBandSize w:val="1"/>
      <w:tblStyleColBandSize w:val="1"/>
      <w:tblCellMar>
        <w:left w:w="115" w:type="dxa"/>
        <w:right w:w="115" w:type="dxa"/>
      </w:tblCellMar>
    </w:tblPr>
  </w:style>
  <w:style w:type="table" w:customStyle="1" w:styleId="StGen22">
    <w:name w:val="StGen22"/>
    <w:basedOn w:val="TableNormal1"/>
    <w:tblPr>
      <w:tblStyleRowBandSize w:val="1"/>
      <w:tblStyleColBandSize w:val="1"/>
      <w:tblCellMar>
        <w:left w:w="115" w:type="dxa"/>
        <w:right w:w="115" w:type="dxa"/>
      </w:tblCellMar>
    </w:tblPr>
  </w:style>
  <w:style w:type="table" w:customStyle="1" w:styleId="StGen23">
    <w:name w:val="StGen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24">
    <w:name w:val="StGen24"/>
    <w:basedOn w:val="TableNormal1"/>
    <w:tblPr>
      <w:tblStyleRowBandSize w:val="1"/>
      <w:tblStyleColBandSize w:val="1"/>
      <w:tblCellMar>
        <w:left w:w="115" w:type="dxa"/>
        <w:right w:w="115" w:type="dxa"/>
      </w:tblCellMar>
    </w:tblPr>
  </w:style>
  <w:style w:type="table" w:customStyle="1" w:styleId="StGen25">
    <w:name w:val="StGen25"/>
    <w:basedOn w:val="TableNormal1"/>
    <w:tblPr>
      <w:tblStyleRowBandSize w:val="1"/>
      <w:tblStyleColBandSize w:val="1"/>
      <w:tblCellMar>
        <w:left w:w="115" w:type="dxa"/>
        <w:right w:w="115" w:type="dxa"/>
      </w:tblCellMar>
    </w:tblPr>
  </w:style>
  <w:style w:type="table" w:customStyle="1" w:styleId="StGen26">
    <w:name w:val="StGen26"/>
    <w:basedOn w:val="TableNormal1"/>
    <w:tblPr>
      <w:tblStyleRowBandSize w:val="1"/>
      <w:tblStyleColBandSize w:val="1"/>
      <w:tblCellMar>
        <w:left w:w="115" w:type="dxa"/>
        <w:right w:w="115" w:type="dxa"/>
      </w:tblCellMar>
    </w:tblPr>
  </w:style>
  <w:style w:type="table" w:customStyle="1" w:styleId="StGen27">
    <w:name w:val="StGen27"/>
    <w:basedOn w:val="TableNormal1"/>
    <w:tblPr>
      <w:tblStyleRowBandSize w:val="1"/>
      <w:tblStyleColBandSize w:val="1"/>
      <w:tblCellMar>
        <w:left w:w="115" w:type="dxa"/>
        <w:right w:w="115" w:type="dxa"/>
      </w:tblCellMar>
    </w:tblPr>
  </w:style>
  <w:style w:type="table" w:customStyle="1" w:styleId="StGen28">
    <w:name w:val="StGen28"/>
    <w:basedOn w:val="TableNormal1"/>
    <w:tblPr>
      <w:tblStyleRowBandSize w:val="1"/>
      <w:tblStyleColBandSize w:val="1"/>
      <w:tblCellMar>
        <w:left w:w="115" w:type="dxa"/>
        <w:right w:w="115" w:type="dxa"/>
      </w:tblCellMar>
    </w:tblPr>
  </w:style>
  <w:style w:type="table" w:customStyle="1" w:styleId="StGen29">
    <w:name w:val="StGen29"/>
    <w:basedOn w:val="TableNormal1"/>
    <w:tblPr>
      <w:tblStyleRowBandSize w:val="1"/>
      <w:tblStyleColBandSize w:val="1"/>
      <w:tblCellMar>
        <w:left w:w="115" w:type="dxa"/>
        <w:right w:w="115" w:type="dxa"/>
      </w:tblCellMar>
    </w:tblPr>
  </w:style>
  <w:style w:type="table" w:customStyle="1" w:styleId="StGen30">
    <w:name w:val="StGen30"/>
    <w:basedOn w:val="TableNormal1"/>
    <w:tblPr>
      <w:tblStyleRowBandSize w:val="1"/>
      <w:tblStyleColBandSize w:val="1"/>
      <w:tblCellMar>
        <w:left w:w="115" w:type="dxa"/>
        <w:right w:w="115" w:type="dxa"/>
      </w:tblCellMar>
    </w:tblPr>
  </w:style>
  <w:style w:type="table" w:customStyle="1" w:styleId="StGen31">
    <w:name w:val="StGen3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32">
    <w:name w:val="StGen3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33">
    <w:name w:val="StGen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34">
    <w:name w:val="StGen3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35">
    <w:name w:val="StGen3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36">
    <w:name w:val="StGen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37">
    <w:name w:val="StGen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38">
    <w:name w:val="StGen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39">
    <w:name w:val="StGen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40">
    <w:name w:val="StGen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41">
    <w:name w:val="StGen4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42">
    <w:name w:val="StGen4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43">
    <w:name w:val="StGen4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44">
    <w:name w:val="StGen4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45">
    <w:name w:val="StGen4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46">
    <w:name w:val="StGen4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47">
    <w:name w:val="StGen4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48">
    <w:name w:val="StGen4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49">
    <w:name w:val="StGen4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50">
    <w:name w:val="StGen5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51">
    <w:name w:val="StGen5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52">
    <w:name w:val="StGen5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53">
    <w:name w:val="StGen5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54">
    <w:name w:val="StGen5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55">
    <w:name w:val="StGen5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56">
    <w:name w:val="StGen5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57">
    <w:name w:val="StGen5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58">
    <w:name w:val="StGen5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59">
    <w:name w:val="StGen5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60">
    <w:name w:val="StGen6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61">
    <w:name w:val="StGen6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62">
    <w:name w:val="StGen6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StGen63">
    <w:name w:val="StGen6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customStyle="1" w:styleId="1f4">
    <w:name w:val="Основной текст1"/>
    <w:basedOn w:val="a"/>
    <w:pPr>
      <w:shd w:val="clear" w:color="auto" w:fill="FFFFFF"/>
      <w:spacing w:before="420" w:after="0" w:line="0" w:lineRule="atLeast"/>
      <w:jc w:val="center"/>
    </w:pPr>
    <w:rPr>
      <w:rFonts w:ascii="Times New Roman" w:eastAsia="Times New Roman" w:hAnsi="Times New Roman" w:cs="Times New Roman"/>
      <w:sz w:val="26"/>
      <w:szCs w:val="26"/>
      <w:lang w:eastAsia="en-US"/>
    </w:rPr>
  </w:style>
  <w:style w:type="character" w:customStyle="1" w:styleId="afff8">
    <w:name w:val="Сноска_"/>
    <w:basedOn w:val="a0"/>
    <w:link w:val="afff9"/>
    <w:rPr>
      <w:rFonts w:ascii="Times New Roman" w:eastAsia="Times New Roman" w:hAnsi="Times New Roman" w:cs="Times New Roman"/>
      <w:sz w:val="18"/>
      <w:szCs w:val="18"/>
      <w:shd w:val="clear" w:color="auto" w:fill="FFFFFF"/>
    </w:rPr>
  </w:style>
  <w:style w:type="character" w:customStyle="1" w:styleId="afffa">
    <w:name w:val="Колонтитул_"/>
    <w:basedOn w:val="a0"/>
    <w:link w:val="afffb"/>
    <w:rPr>
      <w:rFonts w:ascii="Times New Roman" w:eastAsia="Times New Roman" w:hAnsi="Times New Roman" w:cs="Times New Roman"/>
      <w:sz w:val="20"/>
      <w:szCs w:val="20"/>
      <w:shd w:val="clear" w:color="auto" w:fill="FFFFFF"/>
    </w:rPr>
  </w:style>
  <w:style w:type="character" w:customStyle="1" w:styleId="115pt">
    <w:name w:val="Колонтитул + 11;5 pt"/>
    <w:basedOn w:val="afffa"/>
    <w:rPr>
      <w:rFonts w:ascii="Times New Roman" w:eastAsia="Times New Roman" w:hAnsi="Times New Roman" w:cs="Times New Roman"/>
      <w:spacing w:val="0"/>
      <w:sz w:val="23"/>
      <w:szCs w:val="23"/>
      <w:shd w:val="clear" w:color="auto" w:fill="FFFFFF"/>
    </w:rPr>
  </w:style>
  <w:style w:type="character" w:customStyle="1" w:styleId="afffc">
    <w:name w:val="Колонтитул + Малые прописные"/>
    <w:basedOn w:val="afffa"/>
    <w:rPr>
      <w:rFonts w:ascii="Times New Roman" w:eastAsia="Times New Roman" w:hAnsi="Times New Roman" w:cs="Times New Roman"/>
      <w:smallCaps/>
      <w:spacing w:val="0"/>
      <w:sz w:val="20"/>
      <w:szCs w:val="20"/>
      <w:shd w:val="clear" w:color="auto" w:fill="FFFFFF"/>
    </w:rPr>
  </w:style>
  <w:style w:type="character" w:customStyle="1" w:styleId="9pt">
    <w:name w:val="Колонтитул + 9 pt;Полужирный"/>
    <w:basedOn w:val="afffa"/>
    <w:rPr>
      <w:rFonts w:ascii="Times New Roman" w:eastAsia="Times New Roman" w:hAnsi="Times New Roman" w:cs="Times New Roman"/>
      <w:b/>
      <w:bCs/>
      <w:spacing w:val="0"/>
      <w:sz w:val="18"/>
      <w:szCs w:val="18"/>
      <w:shd w:val="clear" w:color="auto" w:fill="FFFFFF"/>
    </w:rPr>
  </w:style>
  <w:style w:type="character" w:customStyle="1" w:styleId="12pt">
    <w:name w:val="Колонтитул + 12 pt"/>
    <w:basedOn w:val="afffa"/>
    <w:rPr>
      <w:rFonts w:ascii="Times New Roman" w:eastAsia="Times New Roman" w:hAnsi="Times New Roman" w:cs="Times New Roman"/>
      <w:spacing w:val="0"/>
      <w:sz w:val="24"/>
      <w:szCs w:val="24"/>
      <w:shd w:val="clear" w:color="auto" w:fill="FFFFFF"/>
    </w:rPr>
  </w:style>
  <w:style w:type="paragraph" w:customStyle="1" w:styleId="afff9">
    <w:name w:val="Сноска"/>
    <w:basedOn w:val="a"/>
    <w:link w:val="afff8"/>
    <w:pPr>
      <w:shd w:val="clear" w:color="auto" w:fill="FFFFFF"/>
      <w:spacing w:after="0" w:line="230" w:lineRule="exact"/>
      <w:jc w:val="both"/>
    </w:pPr>
    <w:rPr>
      <w:rFonts w:ascii="Times New Roman" w:eastAsia="Times New Roman" w:hAnsi="Times New Roman" w:cs="Times New Roman"/>
      <w:sz w:val="18"/>
      <w:szCs w:val="18"/>
    </w:rPr>
  </w:style>
  <w:style w:type="paragraph" w:customStyle="1" w:styleId="afffb">
    <w:name w:val="Колонтитул"/>
    <w:basedOn w:val="a"/>
    <w:link w:val="afffa"/>
    <w:pPr>
      <w:shd w:val="clear" w:color="auto" w:fill="FFFFFF"/>
      <w:spacing w:after="0" w:line="240" w:lineRule="auto"/>
    </w:pPr>
    <w:rPr>
      <w:rFonts w:ascii="Times New Roman" w:eastAsia="Times New Roman" w:hAnsi="Times New Roman" w:cs="Times New Roman"/>
      <w:sz w:val="20"/>
      <w:szCs w:val="20"/>
    </w:rPr>
  </w:style>
  <w:style w:type="character" w:customStyle="1" w:styleId="1f5">
    <w:name w:val="Неразрешенное упоминание1"/>
    <w:basedOn w:val="a0"/>
    <w:uiPriority w:val="99"/>
    <w:semiHidden/>
    <w:unhideWhenUsed/>
    <w:rPr>
      <w:color w:val="605E5C"/>
      <w:shd w:val="clear" w:color="auto" w:fill="E1DFDD"/>
    </w:rPr>
  </w:style>
  <w:style w:type="table" w:customStyle="1" w:styleId="3f1">
    <w:name w:val="Сетка таблицы3"/>
    <w:basedOn w:val="a1"/>
    <w:next w:val="aff0"/>
    <w:uiPriority w:val="39"/>
    <w:pPr>
      <w:spacing w:after="0" w:line="240" w:lineRule="auto"/>
    </w:pPr>
    <w:rPr>
      <w:rFonts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b">
    <w:name w:val="Неразрешенное упоминание2"/>
    <w:basedOn w:val="a0"/>
    <w:uiPriority w:val="99"/>
    <w:semiHidden/>
    <w:unhideWhenUsed/>
    <w:rPr>
      <w:color w:val="605E5C"/>
      <w:shd w:val="clear" w:color="auto" w:fill="E1DFDD"/>
    </w:rPr>
  </w:style>
  <w:style w:type="table" w:customStyle="1" w:styleId="48">
    <w:name w:val="Сетка таблицы4"/>
    <w:basedOn w:val="a1"/>
    <w:next w:val="aff0"/>
    <w:uiPriority w:val="59"/>
    <w:pPr>
      <w:widowControl w:val="0"/>
      <w:spacing w:after="0" w:line="240" w:lineRule="auto"/>
    </w:pPr>
    <w:rPr>
      <w:rFonts w:ascii="Courier New" w:eastAsia="Courier New" w:hAnsi="Courier New" w:cs="Courier New"/>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f2">
    <w:name w:val="Сноска (3)_"/>
    <w:basedOn w:val="a0"/>
    <w:link w:val="3f3"/>
    <w:rPr>
      <w:rFonts w:ascii="Times New Roman" w:eastAsia="Times New Roman" w:hAnsi="Times New Roman" w:cs="Times New Roman"/>
      <w:sz w:val="20"/>
      <w:szCs w:val="20"/>
      <w:shd w:val="clear" w:color="auto" w:fill="FFFFFF"/>
    </w:rPr>
  </w:style>
  <w:style w:type="paragraph" w:customStyle="1" w:styleId="3f3">
    <w:name w:val="Сноска (3)"/>
    <w:basedOn w:val="a"/>
    <w:link w:val="3f2"/>
    <w:pPr>
      <w:widowControl w:val="0"/>
      <w:shd w:val="clear" w:color="auto" w:fill="FFFFFF"/>
      <w:spacing w:after="0" w:line="0" w:lineRule="atLeast"/>
    </w:pPr>
    <w:rPr>
      <w:rFonts w:ascii="Times New Roman" w:eastAsia="Times New Roman" w:hAnsi="Times New Roman" w:cs="Times New Roman"/>
      <w:sz w:val="20"/>
      <w:szCs w:val="20"/>
    </w:rPr>
  </w:style>
  <w:style w:type="table" w:customStyle="1" w:styleId="54">
    <w:name w:val="Сетка таблицы5"/>
    <w:basedOn w:val="a1"/>
    <w:next w:val="aff0"/>
    <w:uiPriority w:val="59"/>
    <w:pPr>
      <w:widowControl w:val="0"/>
      <w:spacing w:after="0" w:line="240" w:lineRule="auto"/>
    </w:pPr>
    <w:rPr>
      <w:rFonts w:ascii="Courier New" w:eastAsia="Courier New" w:hAnsi="Courier New" w:cs="Courier New"/>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
    <w:basedOn w:val="a1"/>
    <w:next w:val="aff0"/>
    <w:uiPriority w:val="39"/>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0"/>
    <w:uiPriority w:val="99"/>
    <w:semiHidden/>
    <w:unhideWhenUsed/>
    <w:rPr>
      <w:color w:val="605E5C"/>
      <w:shd w:val="clear" w:color="auto" w:fill="E1DFDD"/>
    </w:rPr>
  </w:style>
  <w:style w:type="table" w:customStyle="1" w:styleId="72">
    <w:name w:val="Сетка таблицы7"/>
    <w:basedOn w:val="a1"/>
    <w:next w:val="aff0"/>
    <w:uiPriority w:val="59"/>
    <w:pPr>
      <w:spacing w:after="0" w:line="240" w:lineRule="auto"/>
    </w:pPr>
    <w:rPr>
      <w:rFonts w:ascii="Times New Roman" w:eastAsia="SimSu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3187">
      <w:bodyDiv w:val="1"/>
      <w:marLeft w:val="0"/>
      <w:marRight w:val="0"/>
      <w:marTop w:val="0"/>
      <w:marBottom w:val="0"/>
      <w:divBdr>
        <w:top w:val="none" w:sz="0" w:space="0" w:color="auto"/>
        <w:left w:val="none" w:sz="0" w:space="0" w:color="auto"/>
        <w:bottom w:val="none" w:sz="0" w:space="0" w:color="auto"/>
        <w:right w:val="none" w:sz="0" w:space="0" w:color="auto"/>
      </w:divBdr>
    </w:div>
    <w:div w:id="543637822">
      <w:bodyDiv w:val="1"/>
      <w:marLeft w:val="0"/>
      <w:marRight w:val="0"/>
      <w:marTop w:val="0"/>
      <w:marBottom w:val="0"/>
      <w:divBdr>
        <w:top w:val="none" w:sz="0" w:space="0" w:color="auto"/>
        <w:left w:val="none" w:sz="0" w:space="0" w:color="auto"/>
        <w:bottom w:val="none" w:sz="0" w:space="0" w:color="auto"/>
        <w:right w:val="none" w:sz="0" w:space="0" w:color="auto"/>
      </w:divBdr>
    </w:div>
    <w:div w:id="644892893">
      <w:bodyDiv w:val="1"/>
      <w:marLeft w:val="0"/>
      <w:marRight w:val="0"/>
      <w:marTop w:val="0"/>
      <w:marBottom w:val="0"/>
      <w:divBdr>
        <w:top w:val="none" w:sz="0" w:space="0" w:color="auto"/>
        <w:left w:val="none" w:sz="0" w:space="0" w:color="auto"/>
        <w:bottom w:val="none" w:sz="0" w:space="0" w:color="auto"/>
        <w:right w:val="none" w:sz="0" w:space="0" w:color="auto"/>
      </w:divBdr>
    </w:div>
    <w:div w:id="73362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117" Type="http://schemas.openxmlformats.org/officeDocument/2006/relationships/image" Target="media/image48.png"/><Relationship Id="rId21" Type="http://schemas.openxmlformats.org/officeDocument/2006/relationships/hyperlink" Target="https://iro23.ru/wp-content/uploads/2023/06/2-&#1084;.-1-&#1075;&#1086;&#1076;-2.pdf" TargetMode="External"/><Relationship Id="rId42" Type="http://schemas.openxmlformats.org/officeDocument/2006/relationships/image" Target="media/image17.png"/><Relationship Id="rId47" Type="http://schemas.openxmlformats.org/officeDocument/2006/relationships/hyperlink" Target="https://iro23.ru/wp-content/uploads/2023/06/5-6-&#1083;&#1077;&#1090;-1.pdf" TargetMode="External"/><Relationship Id="rId63" Type="http://schemas.openxmlformats.org/officeDocument/2006/relationships/hyperlink" Target="https://iro23.ru/wp-content/uploads/2023/06/5-6-&#1083;&#1077;&#1090;-2.pdf" TargetMode="External"/><Relationship Id="rId68" Type="http://schemas.openxmlformats.org/officeDocument/2006/relationships/image" Target="media/image30.png"/><Relationship Id="rId84" Type="http://schemas.openxmlformats.org/officeDocument/2006/relationships/image" Target="media/image38.png"/><Relationship Id="rId89" Type="http://schemas.openxmlformats.org/officeDocument/2006/relationships/hyperlink" Target="https://iro23.ru/wp-content/uploads/2023/06/2-3-&#1075;&#1086;&#1076;&#1072;-4.pdf" TargetMode="External"/><Relationship Id="rId112" Type="http://schemas.openxmlformats.org/officeDocument/2006/relationships/hyperlink" Target="https://iro23.ru/wp-content/uploads/2023/06/&#1055;&#1077;&#1088;&#1077;&#1095;&#1077;&#1085;&#1100;-&#1087;&#1088;&#1086;&#1080;&#1079;&#1074;&#1077;&#1076;&#1077;&#1085;&#1080;&#1081;-2-3-&#1075;&#1086;&#1076;&#1072;.pdf" TargetMode="External"/><Relationship Id="rId16" Type="http://schemas.openxmlformats.org/officeDocument/2006/relationships/image" Target="media/image4.png"/><Relationship Id="rId107" Type="http://schemas.openxmlformats.org/officeDocument/2006/relationships/hyperlink" Target="https://ru.wikipedia.org/wiki/%D0%9C%D0%B0%D0%BD%D1%81%D0%B8" TargetMode="External"/><Relationship Id="rId11" Type="http://schemas.openxmlformats.org/officeDocument/2006/relationships/hyperlink" Target="https://iro23.ru/wp-content/uploads/2023/06/&#1087;&#1083;&#1072;&#1085;.&#1088;&#1077;&#1079;._-&#1082;-3-&#1075;&#1086;&#1076;&#1072;&#1084;.pdf" TargetMode="External"/><Relationship Id="rId32" Type="http://schemas.openxmlformats.org/officeDocument/2006/relationships/image" Target="media/image12.png"/><Relationship Id="rId37" Type="http://schemas.openxmlformats.org/officeDocument/2006/relationships/hyperlink" Target="https://iro23.ru/wp-content/uploads/2023/06/2-&#1084;.-1-&#1075;&#1086;&#1076;-1.pdf" TargetMode="External"/><Relationship Id="rId53" Type="http://schemas.openxmlformats.org/officeDocument/2006/relationships/hyperlink" Target="https://iro23.ru/wp-content/uploads/2023/06/2&#1084;.-1-&#1075;&#1086;&#1076;.pdf" TargetMode="External"/><Relationship Id="rId58" Type="http://schemas.openxmlformats.org/officeDocument/2006/relationships/image" Target="media/image25.png"/><Relationship Id="rId74" Type="http://schemas.openxmlformats.org/officeDocument/2006/relationships/image" Target="media/image33.png"/><Relationship Id="rId79" Type="http://schemas.openxmlformats.org/officeDocument/2006/relationships/hyperlink" Target="https://iro23.ru/wp-content/uploads/2023/06/5-6-&#1083;&#1077;&#1090;-5.pdf" TargetMode="External"/><Relationship Id="rId102" Type="http://schemas.openxmlformats.org/officeDocument/2006/relationships/footer" Target="footer1.xml"/><Relationship Id="rId123" Type="http://schemas.openxmlformats.org/officeDocument/2006/relationships/hyperlink" Target="http://publication.pravo.gov.ru/Document/View/0001202212280044" TargetMode="External"/><Relationship Id="rId5" Type="http://schemas.openxmlformats.org/officeDocument/2006/relationships/settings" Target="settings.xml"/><Relationship Id="rId90" Type="http://schemas.openxmlformats.org/officeDocument/2006/relationships/image" Target="media/image41.png"/><Relationship Id="rId95" Type="http://schemas.openxmlformats.org/officeDocument/2006/relationships/hyperlink" Target="https://iro23.ru/wp-content/uploads/2023/06/5-6-&#1083;&#1077;&#1090;-4.pdf" TargetMode="External"/><Relationship Id="rId22" Type="http://schemas.openxmlformats.org/officeDocument/2006/relationships/image" Target="media/image7.png"/><Relationship Id="rId27" Type="http://schemas.openxmlformats.org/officeDocument/2006/relationships/hyperlink" Target="https://iro23.ru/wp-content/uploads/2023/06/3-4-&#1075;&#1086;&#1076;&#1072;-3.pdf" TargetMode="External"/><Relationship Id="rId43" Type="http://schemas.openxmlformats.org/officeDocument/2006/relationships/hyperlink" Target="https://iro23.ru/wp-content/uploads/2023/06/3-4-&#1075;&#1086;&#1076;&#1072;-1.pdf" TargetMode="External"/><Relationship Id="rId48" Type="http://schemas.openxmlformats.org/officeDocument/2006/relationships/image" Target="media/image20.png"/><Relationship Id="rId64" Type="http://schemas.openxmlformats.org/officeDocument/2006/relationships/image" Target="media/image28.png"/><Relationship Id="rId69" Type="http://schemas.openxmlformats.org/officeDocument/2006/relationships/hyperlink" Target="https://iro23.ru/wp-content/uploads/2023/06/2&#1084;.-1-&#1075;-1.pdf" TargetMode="External"/><Relationship Id="rId113" Type="http://schemas.openxmlformats.org/officeDocument/2006/relationships/hyperlink" Target="https://iro23.ru/wp-content/uploads/2023/06/&#1055;&#1077;&#1088;&#1077;&#1095;&#1077;&#1085;&#1100;-&#1087;&#1088;&#1086;&#1080;&#1079;&#1074;&#1077;&#1076;&#1077;&#1085;&#1080;&#1081;-3-4-&#1075;&#1086;&#1076;&#1072;.pdf" TargetMode="External"/><Relationship Id="rId118" Type="http://schemas.openxmlformats.org/officeDocument/2006/relationships/image" Target="media/image49.png"/><Relationship Id="rId80" Type="http://schemas.openxmlformats.org/officeDocument/2006/relationships/image" Target="media/image36.png"/><Relationship Id="rId85" Type="http://schemas.openxmlformats.org/officeDocument/2006/relationships/hyperlink" Target="https://iro23.ru/wp-content/uploads/2023/06/2&#1084;.-1-&#1075;.pdf" TargetMode="External"/><Relationship Id="rId12" Type="http://schemas.openxmlformats.org/officeDocument/2006/relationships/image" Target="media/image2.png"/><Relationship Id="rId17" Type="http://schemas.openxmlformats.org/officeDocument/2006/relationships/hyperlink" Target="https://iro23.ru/wp-content/uploads/2023/06/&#1087;&#1083;&#1072;&#1085;.&#1088;&#1077;&#1079;._-&#1082;-6-&#1075;&#1086;&#1076;&#1072;&#1084;-.pdf" TargetMode="External"/><Relationship Id="rId33" Type="http://schemas.openxmlformats.org/officeDocument/2006/relationships/hyperlink" Target="https://iro23.ru/wp-content/uploads/2023/06/6-7-&#1083;&#1077;&#1090;-3.pdf" TargetMode="External"/><Relationship Id="rId38" Type="http://schemas.openxmlformats.org/officeDocument/2006/relationships/image" Target="media/image15.png"/><Relationship Id="rId59" Type="http://schemas.openxmlformats.org/officeDocument/2006/relationships/hyperlink" Target="https://iro23.ru/wp-content/uploads/2023/06/3-4-&#1075;&#1086;&#1076;&#1072;-2.pdf" TargetMode="External"/><Relationship Id="rId103" Type="http://schemas.openxmlformats.org/officeDocument/2006/relationships/hyperlink" Target="https://ru.wikipedia.org/wiki/%D0%A5%D0%B0%D0%BD%D1%82%D1%8B-%D0%9C%D0%B0%D0%BD%D1%81%D0%B8%D0%B9%D1%81%D0%BA%D0%B8%D0%B9_%D0%B0%D0%B2%D1%82%D0%BE%D0%BD%D0%BE%D0%BC%D0%BD%D1%8B%D0%B9_%D0%BE%D0%BA%D1%80%D1%83%D0%B3_%E2%80%94_%D0%AE%D0%B3%D1%80%D0%B0" TargetMode="External"/><Relationship Id="rId108" Type="http://schemas.openxmlformats.org/officeDocument/2006/relationships/hyperlink" Target="https://ru.wikipedia.org/wiki/%D0%A1%D0%B5%D0%BB%D1%8C%D0%BA%D1%83%D0%BF%D1%8B" TargetMode="External"/><Relationship Id="rId124" Type="http://schemas.openxmlformats.org/officeDocument/2006/relationships/image" Target="media/image54.png"/><Relationship Id="rId54" Type="http://schemas.openxmlformats.org/officeDocument/2006/relationships/image" Target="media/image23.png"/><Relationship Id="rId70" Type="http://schemas.openxmlformats.org/officeDocument/2006/relationships/image" Target="media/image31.png"/><Relationship Id="rId75" Type="http://schemas.openxmlformats.org/officeDocument/2006/relationships/hyperlink" Target="https://iro23.ru/wp-content/uploads/2023/06/3-4-&#1075;&#1086;&#1076;&#1072;-5.pdf" TargetMode="External"/><Relationship Id="rId91" Type="http://schemas.openxmlformats.org/officeDocument/2006/relationships/hyperlink" Target="https://iro23.ru/wp-content/uploads/2023/06/3-4-&#1075;&#1086;&#1076;&#1072;-4.pdf" TargetMode="External"/><Relationship Id="rId96" Type="http://schemas.openxmlformats.org/officeDocument/2006/relationships/image" Target="media/image44.png"/><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iro23.ru/wp-content/uploads/2023/06/1-2-&#1075;&#1086;&#1076;&#1072;-3.pdf" TargetMode="External"/><Relationship Id="rId28" Type="http://schemas.openxmlformats.org/officeDocument/2006/relationships/image" Target="media/image10.png"/><Relationship Id="rId49" Type="http://schemas.openxmlformats.org/officeDocument/2006/relationships/hyperlink" Target="https://iro23.ru/wp-content/uploads/2023/06/6-7-&#1083;&#1077;&#1090;-1.pdf" TargetMode="External"/><Relationship Id="rId114" Type="http://schemas.openxmlformats.org/officeDocument/2006/relationships/hyperlink" Target="https://iro23.ru/wp-content/uploads/2023/06/&#1055;&#1077;&#1088;&#1077;&#1095;&#1077;&#1085;&#1100;-&#1087;&#1088;&#1086;&#1080;&#1079;&#1074;&#1077;&#1076;&#1077;&#1085;&#1080;&#1081;-4-5-&#1083;&#1077;&#1090;.pdf" TargetMode="External"/><Relationship Id="rId119" Type="http://schemas.openxmlformats.org/officeDocument/2006/relationships/image" Target="media/image50.png"/><Relationship Id="rId44" Type="http://schemas.openxmlformats.org/officeDocument/2006/relationships/image" Target="media/image18.png"/><Relationship Id="rId60" Type="http://schemas.openxmlformats.org/officeDocument/2006/relationships/image" Target="media/image26.png"/><Relationship Id="rId65" Type="http://schemas.openxmlformats.org/officeDocument/2006/relationships/hyperlink" Target="https://iro23.ru/wp-content/uploads/2023/06/6-7-&#1083;&#1077;&#1090;-2.pdf" TargetMode="External"/><Relationship Id="rId81" Type="http://schemas.openxmlformats.org/officeDocument/2006/relationships/hyperlink" Target="https://iro23.ru/wp-content/uploads/2023/06/6-7-&#1083;&#1077;&#1090;-6.pdf" TargetMode="External"/><Relationship Id="rId86" Type="http://schemas.openxmlformats.org/officeDocument/2006/relationships/image" Target="media/image39.png"/><Relationship Id="rId13" Type="http://schemas.openxmlformats.org/officeDocument/2006/relationships/hyperlink" Target="https://iro23.ru/wp-content/uploads/2023/06/&#1087;&#1083;&#1072;&#1085;.&#1088;&#1077;&#1079;._-&#1082;-4-&#1075;&#1086;&#1076;&#1072;&#1084;.pdf" TargetMode="External"/><Relationship Id="rId18" Type="http://schemas.openxmlformats.org/officeDocument/2006/relationships/image" Target="media/image5.png"/><Relationship Id="rId39" Type="http://schemas.openxmlformats.org/officeDocument/2006/relationships/hyperlink" Target="https://iro23.ru/?page_id=45037" TargetMode="External"/><Relationship Id="rId109" Type="http://schemas.openxmlformats.org/officeDocument/2006/relationships/hyperlink" Target="https://ru.wikipedia.org/wiki/%D0%A1%D0%B8%D0%B1%D0%B8%D1%80%D1%81%D0%BA%D0%B8%D0%B5_%D1%82%D0%B0%D1%82%D0%B0%D1%80%D1%8B" TargetMode="External"/><Relationship Id="rId34" Type="http://schemas.openxmlformats.org/officeDocument/2006/relationships/image" Target="media/image13.png"/><Relationship Id="rId50" Type="http://schemas.openxmlformats.org/officeDocument/2006/relationships/image" Target="media/image21.png"/><Relationship Id="rId55" Type="http://schemas.openxmlformats.org/officeDocument/2006/relationships/hyperlink" Target="https://iro23.ru/wp-content/uploads/2023/06/1-2-&#1075;&#1086;&#1076;&#1072;-2.pdf" TargetMode="External"/><Relationship Id="rId76" Type="http://schemas.openxmlformats.org/officeDocument/2006/relationships/image" Target="media/image34.png"/><Relationship Id="rId97" Type="http://schemas.openxmlformats.org/officeDocument/2006/relationships/hyperlink" Target="https://iro23.ru/wp-content/uploads/2023/06/6-7-&#1083;&#1077;&#1090;-5.pdf" TargetMode="External"/><Relationship Id="rId104" Type="http://schemas.openxmlformats.org/officeDocument/2006/relationships/hyperlink" Target="https://ru.wikipedia.org/wiki/%D0%AF%D0%BC%D0%B0%D0%BB%D0%BE-%D0%9D%D0%B5%D0%BD%D0%B5%D1%86%D0%BA%D0%B8%D0%B9_%D0%B0%D0%B2%D1%82%D0%BE%D0%BD%D0%BE%D0%BC%D0%BD%D1%8B%D0%B9_%D0%BE%D0%BA%D1%80%D1%83%D0%B3" TargetMode="External"/><Relationship Id="rId120" Type="http://schemas.openxmlformats.org/officeDocument/2006/relationships/image" Target="media/image51.png"/><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iro23.ru/wp-content/uploads/2023/06/1-2-&#1075;&#1086;&#1076;&#1072;-5.pdf" TargetMode="External"/><Relationship Id="rId92" Type="http://schemas.openxmlformats.org/officeDocument/2006/relationships/image" Target="media/image42.png"/><Relationship Id="rId2" Type="http://schemas.openxmlformats.org/officeDocument/2006/relationships/customXml" Target="../customXml/item2.xml"/><Relationship Id="rId29" Type="http://schemas.openxmlformats.org/officeDocument/2006/relationships/hyperlink" Target="https://iro23.ru/wp-content/uploads/2023/06/4-5-&#1083;&#1077;&#1090;-3.pdf" TargetMode="External"/><Relationship Id="rId24" Type="http://schemas.openxmlformats.org/officeDocument/2006/relationships/image" Target="media/image8.png"/><Relationship Id="rId40" Type="http://schemas.openxmlformats.org/officeDocument/2006/relationships/image" Target="media/image16.png"/><Relationship Id="rId45" Type="http://schemas.openxmlformats.org/officeDocument/2006/relationships/hyperlink" Target="https://iro23.ru/wp-content/uploads/2023/06/4-5-&#1083;&#1077;&#1090;-1.pdf" TargetMode="External"/><Relationship Id="rId66" Type="http://schemas.openxmlformats.org/officeDocument/2006/relationships/image" Target="media/image29.png"/><Relationship Id="rId87" Type="http://schemas.openxmlformats.org/officeDocument/2006/relationships/hyperlink" Target="https://iro23.ru/wp-content/uploads/2023/06/1-2-&#1075;&#1086;&#1076;&#1072;-4.pdf" TargetMode="External"/><Relationship Id="rId110" Type="http://schemas.openxmlformats.org/officeDocument/2006/relationships/image" Target="media/image47.png"/><Relationship Id="rId115" Type="http://schemas.openxmlformats.org/officeDocument/2006/relationships/hyperlink" Target="https://iro23.ru/wp-content/uploads/2023/06/&#1055;&#1077;&#1088;&#1077;&#1095;&#1077;&#1085;&#1100;-&#1087;&#1088;&#1086;&#1080;&#1079;&#1074;&#1077;&#1076;&#1077;&#1085;&#1080;&#1081;-5-6-&#1083;&#1077;&#1090;.pdf" TargetMode="External"/><Relationship Id="rId61" Type="http://schemas.openxmlformats.org/officeDocument/2006/relationships/hyperlink" Target="https://iro23.ru/wp-content/uploads/2023/06/4-5-&#1083;&#1077;&#1090;-2.pdf" TargetMode="External"/><Relationship Id="rId82" Type="http://schemas.openxmlformats.org/officeDocument/2006/relationships/image" Target="media/image37.png"/><Relationship Id="rId19" Type="http://schemas.openxmlformats.org/officeDocument/2006/relationships/hyperlink" Target="https://iro23.ru/wp-content/uploads/2023/06/&#1087;&#1083;&#1072;&#1085;.&#1088;&#1077;&#1079;._-&#1085;&#1072;-&#1101;&#1090;&#1072;&#1087;&#1077;-&#1079;&#1072;&#1074;&#1077;&#1088;&#1096;&#1077;&#1085;&#1080;&#1103;-.pdf" TargetMode="External"/><Relationship Id="rId14" Type="http://schemas.openxmlformats.org/officeDocument/2006/relationships/image" Target="media/image3.png"/><Relationship Id="rId30" Type="http://schemas.openxmlformats.org/officeDocument/2006/relationships/image" Target="media/image11.png"/><Relationship Id="rId35" Type="http://schemas.openxmlformats.org/officeDocument/2006/relationships/hyperlink" Target="https://iro23.ru/wp-content/uploads/2023/06/&#1047;&#1072;&#1076;&#1072;&#1095;&#1080;-&#1074;&#1086;&#1089;&#1087;&#1080;&#1090;&#1072;&#1085;&#1080;&#1103;-3.pdf" TargetMode="External"/><Relationship Id="rId56" Type="http://schemas.openxmlformats.org/officeDocument/2006/relationships/image" Target="media/image24.png"/><Relationship Id="rId77" Type="http://schemas.openxmlformats.org/officeDocument/2006/relationships/hyperlink" Target="https://iro23.ru/wp-content/uploads/2023/06/4-5-&#1083;&#1077;&#1090;-5.pdf" TargetMode="External"/><Relationship Id="rId100" Type="http://schemas.openxmlformats.org/officeDocument/2006/relationships/image" Target="media/image46.png"/><Relationship Id="rId105" Type="http://schemas.openxmlformats.org/officeDocument/2006/relationships/hyperlink" Target="https://ru.wikipedia.org/wiki/%D0%9D%D0%B5%D0%BD%D1%86%D1%8B" TargetMode="External"/><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iro23.ru/wp-content/uploads/2023/06/&#1047;&#1072;&#1076;&#1072;&#1095;&#1080;-&#1074;&#1086;&#1089;&#1087;&#1080;&#1090;&#1072;&#1085;&#1080;&#1103;-1.pdf" TargetMode="External"/><Relationship Id="rId72" Type="http://schemas.openxmlformats.org/officeDocument/2006/relationships/image" Target="media/image32.png"/><Relationship Id="rId93" Type="http://schemas.openxmlformats.org/officeDocument/2006/relationships/hyperlink" Target="https://iro23.ru/wp-content/uploads/2023/06/4-5-&#1083;&#1077;&#1090;-4.pdf" TargetMode="External"/><Relationship Id="rId98" Type="http://schemas.openxmlformats.org/officeDocument/2006/relationships/image" Target="media/image45.png"/><Relationship Id="rId121" Type="http://schemas.openxmlformats.org/officeDocument/2006/relationships/image" Target="media/image52.png"/><Relationship Id="rId3" Type="http://schemas.openxmlformats.org/officeDocument/2006/relationships/numbering" Target="numbering.xml"/><Relationship Id="rId25" Type="http://schemas.openxmlformats.org/officeDocument/2006/relationships/hyperlink" Target="https://iro23.ru/wp-content/uploads/2023/06/2-3-&#1075;&#1086;&#1076;&#1072;-3.pdf" TargetMode="External"/><Relationship Id="rId46" Type="http://schemas.openxmlformats.org/officeDocument/2006/relationships/image" Target="media/image19.png"/><Relationship Id="rId67" Type="http://schemas.openxmlformats.org/officeDocument/2006/relationships/hyperlink" Target="https://iro23.ru/wp-content/uploads/2023/06/&#1047;&#1072;&#1076;&#1072;&#1095;&#1080;-&#1074;&#1086;&#1089;&#1087;&#1080;&#1090;&#1072;&#1085;&#1080;&#1103;-2.pdf" TargetMode="External"/><Relationship Id="rId116" Type="http://schemas.openxmlformats.org/officeDocument/2006/relationships/hyperlink" Target="https://iro23.ru/wp-content/uploads/2023/06/&#1055;&#1077;&#1088;&#1077;&#1095;&#1077;&#1085;&#1100;-&#1087;&#1088;&#1086;&#1080;&#1079;&#1074;&#1077;&#1076;&#1077;&#1085;&#1080;&#1081;-6-8-&#1083;&#1077;&#1090;.pdf" TargetMode="External"/><Relationship Id="rId20" Type="http://schemas.openxmlformats.org/officeDocument/2006/relationships/image" Target="media/image6.png"/><Relationship Id="rId41" Type="http://schemas.openxmlformats.org/officeDocument/2006/relationships/hyperlink" Target="https://iro23.ru/wp-content/uploads/2023/06/2-3-&#1075;&#1086;&#1076;&#1072;-1.pdf" TargetMode="External"/><Relationship Id="rId62" Type="http://schemas.openxmlformats.org/officeDocument/2006/relationships/image" Target="media/image27.png"/><Relationship Id="rId83" Type="http://schemas.openxmlformats.org/officeDocument/2006/relationships/hyperlink" Target="https://iro23.ru/wp-content/uploads/2023/06/&#1047;&#1072;&#1076;&#1072;&#1095;&#1080;-&#1074;&#1086;&#1089;&#1087;&#1080;&#1090;&#1072;&#1085;&#1080;&#1103;-6.pdf" TargetMode="External"/><Relationship Id="rId88" Type="http://schemas.openxmlformats.org/officeDocument/2006/relationships/image" Target="media/image40.png"/><Relationship Id="rId111" Type="http://schemas.openxmlformats.org/officeDocument/2006/relationships/hyperlink" Target="https://iro23.ru/wp-content/uploads/2023/06/&#1055;&#1077;&#1088;&#1077;&#1095;&#1077;&#1085;&#1100;-&#1087;&#1088;&#1086;&#1080;&#1079;&#1074;&#1077;&#1076;&#1077;&#1085;&#1080;&#1081;-2-&#1084;.-2-&#1075;&#1086;&#1076;&#1072;.pdf" TargetMode="External"/><Relationship Id="rId15" Type="http://schemas.openxmlformats.org/officeDocument/2006/relationships/hyperlink" Target="https://iro23.ru/wp-content/uploads/2023/06/&#1087;&#1083;&#1072;&#1085;.&#1088;&#1077;&#1079;._-&#1082;-5-&#1075;&#1086;&#1076;&#1072;&#1084;-.pdf" TargetMode="External"/><Relationship Id="rId36" Type="http://schemas.openxmlformats.org/officeDocument/2006/relationships/image" Target="media/image14.png"/><Relationship Id="rId57" Type="http://schemas.openxmlformats.org/officeDocument/2006/relationships/hyperlink" Target="https://iro23.ru/wp-content/uploads/2023/06/2-3-&#1075;&#1086;&#1076;&#1072;-2.pdf" TargetMode="External"/><Relationship Id="rId106" Type="http://schemas.openxmlformats.org/officeDocument/2006/relationships/hyperlink" Target="https://ru.wikipedia.org/wiki/%D0%A5%D0%B0%D0%BD%D1%82%D1%8B" TargetMode="External"/><Relationship Id="rId10" Type="http://schemas.openxmlformats.org/officeDocument/2006/relationships/image" Target="media/image1.png"/><Relationship Id="rId31" Type="http://schemas.openxmlformats.org/officeDocument/2006/relationships/hyperlink" Target="https://iro23.ru/wp-content/uploads/2023/06/5-6-&#1083;&#1077;&#1090;-3.pdf" TargetMode="External"/><Relationship Id="rId52" Type="http://schemas.openxmlformats.org/officeDocument/2006/relationships/image" Target="media/image22.png"/><Relationship Id="rId73" Type="http://schemas.openxmlformats.org/officeDocument/2006/relationships/hyperlink" Target="https://iro23.ru/wp-content/uploads/2023/06/2-3-&#1075;&#1086;&#1076;&#1072;-5.pdf" TargetMode="External"/><Relationship Id="rId78" Type="http://schemas.openxmlformats.org/officeDocument/2006/relationships/image" Target="media/image35.png"/><Relationship Id="rId94" Type="http://schemas.openxmlformats.org/officeDocument/2006/relationships/image" Target="media/image43.png"/><Relationship Id="rId99" Type="http://schemas.openxmlformats.org/officeDocument/2006/relationships/hyperlink" Target="https://iro23.ru/wp-content/uploads/2023/06/&#1047;&#1072;&#1076;&#1072;&#1095;&#1080;-&#1074;&#1086;&#1089;&#1087;&#1080;&#1090;&#1072;&#1085;&#1080;&#1103;-5.pdf" TargetMode="External"/><Relationship Id="rId101" Type="http://schemas.openxmlformats.org/officeDocument/2006/relationships/header" Target="header1.xml"/><Relationship Id="rId122" Type="http://schemas.openxmlformats.org/officeDocument/2006/relationships/image" Target="media/image53.png"/><Relationship Id="rId4" Type="http://schemas.openxmlformats.org/officeDocument/2006/relationships/styles" Target="styles.xml"/><Relationship Id="rId9" Type="http://schemas.openxmlformats.org/officeDocument/2006/relationships/hyperlink" Target="https://iro23.ru/wp-content/uploads/2023/06/&#1087;&#1083;&#1072;&#1085;.&#1088;&#1077;&#1079;._-&#1082;-1-&#1075;&#1086;&#1076;&#109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bCGUkwz+kNtab1rq++MsvMawqw==">AMUW2mUCkx/f8jzTwErzJ3qhClg/4335lAOGSiRDby2Vv890HP5jpyySSooTniSg50VTl4mcpJ2C/plBDjPlZMtnoC9+joXq34ScRDN6u7w7qa37dBXgSWw5wtgkX2VfhGj4NcncUm+TApZzLHn9ZbKb20KkdxDHoQ==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D16A62C-09D4-4242-94BC-BBB2307B2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1</Pages>
  <Words>20608</Words>
  <Characters>117472</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1</cp:lastModifiedBy>
  <cp:revision>9</cp:revision>
  <cp:lastPrinted>2023-11-23T10:56:00Z</cp:lastPrinted>
  <dcterms:created xsi:type="dcterms:W3CDTF">2023-08-10T05:00:00Z</dcterms:created>
  <dcterms:modified xsi:type="dcterms:W3CDTF">2023-11-29T07:09:00Z</dcterms:modified>
</cp:coreProperties>
</file>